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5044" w14:textId="59EA785A" w:rsidR="001C17EA" w:rsidRPr="002D5B2C" w:rsidRDefault="001C17EA" w:rsidP="002D5B2C">
      <w:pPr>
        <w:pStyle w:val="Heading1"/>
      </w:pPr>
      <w:r w:rsidRPr="001C350A">
        <w:t>Basic Kayak</w:t>
      </w:r>
      <w:r w:rsidR="0067394F" w:rsidRPr="001C350A">
        <w:t>ing</w:t>
      </w:r>
      <w:r w:rsidRPr="001C350A">
        <w:t xml:space="preserve"> Skills Assessment</w:t>
      </w:r>
      <w:r w:rsidR="00105695" w:rsidRPr="001C350A">
        <w:t xml:space="preserve"> and Review</w:t>
      </w:r>
    </w:p>
    <w:p w14:paraId="31EC1B38" w14:textId="5F62CAB6" w:rsidR="001C17EA" w:rsidRPr="00997B95" w:rsidRDefault="001C17EA" w:rsidP="00997B95">
      <w:pPr>
        <w:pStyle w:val="Footer"/>
      </w:pPr>
      <w:r w:rsidRPr="00997B95">
        <w:t xml:space="preserve">This skills assessment is based on American Canoe Association (ACA) L1 and L2 kayak training descriptions and represents the minimum </w:t>
      </w:r>
      <w:r w:rsidR="00D75125" w:rsidRPr="00997B95">
        <w:t>skills and</w:t>
      </w:r>
      <w:r w:rsidRPr="00997B95">
        <w:t xml:space="preserve"> knowledge needed</w:t>
      </w:r>
      <w:r w:rsidR="002F0E4F" w:rsidRPr="00997B95">
        <w:t xml:space="preserve"> for approval</w:t>
      </w:r>
      <w:r w:rsidRPr="00997B95">
        <w:t xml:space="preserve"> to conduct kayak operations for research or educational purposes</w:t>
      </w:r>
      <w:r w:rsidR="0067394F" w:rsidRPr="00997B95">
        <w:t xml:space="preserve"> at OSU</w:t>
      </w:r>
      <w:r w:rsidRPr="00997B95">
        <w:t xml:space="preserve">. Additional skills and </w:t>
      </w:r>
      <w:r w:rsidR="001C350A" w:rsidRPr="00997B95">
        <w:t>training</w:t>
      </w:r>
      <w:r w:rsidRPr="00997B95">
        <w:t xml:space="preserve"> may be indicated depending on the nature of the </w:t>
      </w:r>
      <w:r w:rsidR="0067394F" w:rsidRPr="00997B95">
        <w:t xml:space="preserve">planned </w:t>
      </w:r>
      <w:r w:rsidRPr="00997B95">
        <w:t xml:space="preserve">operations. Persons authorized to administer these assessments will be determined by the OSU </w:t>
      </w:r>
      <w:r w:rsidR="0067394F" w:rsidRPr="00997B95">
        <w:t>Small Boat Program</w:t>
      </w:r>
      <w:r w:rsidR="00360912" w:rsidRPr="00997B95">
        <w:t>.</w:t>
      </w:r>
    </w:p>
    <w:p w14:paraId="49DCF701" w14:textId="77777777" w:rsidR="00560F73" w:rsidRDefault="00560F73" w:rsidP="001C17EA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FCBC07" w14:textId="74219149" w:rsidR="00560F73" w:rsidRPr="00AD7C28" w:rsidRDefault="00560F73" w:rsidP="001C17EA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AD7C28">
        <w:rPr>
          <w:rStyle w:val="Heading3Char"/>
          <w:b/>
          <w:bCs/>
          <w:u w:val="none"/>
        </w:rPr>
        <w:t>NAME</w:t>
      </w:r>
      <w:r w:rsidRPr="00AD7C28">
        <w:rPr>
          <w:rFonts w:ascii="Arial" w:hAnsi="Arial" w:cs="Arial"/>
          <w:b w:val="0"/>
          <w:bCs w:val="0"/>
          <w:sz w:val="22"/>
          <w:szCs w:val="22"/>
        </w:rPr>
        <w:t>:</w:t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Pr="00AD7C28">
        <w:rPr>
          <w:rStyle w:val="Heading3Char"/>
          <w:b/>
          <w:bCs/>
          <w:u w:val="none"/>
        </w:rPr>
        <w:t>DATE</w:t>
      </w:r>
      <w:r w:rsidRPr="00AD7C28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="00997B95" w:rsidRPr="00AD7C28">
        <w:rPr>
          <w:rFonts w:ascii="Arial" w:hAnsi="Arial" w:cs="Arial"/>
          <w:b w:val="0"/>
          <w:bCs w:val="0"/>
          <w:sz w:val="22"/>
          <w:szCs w:val="22"/>
        </w:rPr>
        <w:tab/>
      </w:r>
      <w:r w:rsidRPr="00AD7C28">
        <w:rPr>
          <w:rStyle w:val="Heading3Char"/>
          <w:b/>
          <w:bCs/>
          <w:u w:val="none"/>
        </w:rPr>
        <w:t>LOCATION</w:t>
      </w:r>
      <w:r w:rsidRPr="00AD7C28">
        <w:rPr>
          <w:rFonts w:ascii="Arial" w:hAnsi="Arial" w:cs="Arial"/>
          <w:b w:val="0"/>
          <w:bCs w:val="0"/>
          <w:sz w:val="22"/>
          <w:szCs w:val="22"/>
        </w:rPr>
        <w:t>:</w:t>
      </w:r>
      <w:r w:rsidR="00360912" w:rsidRPr="00AD7C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6C62A24" w14:textId="77777777" w:rsidR="00560F73" w:rsidRDefault="00560F73" w:rsidP="001C17EA">
      <w:pPr>
        <w:pStyle w:val="Title"/>
        <w:spacing w:before="0" w:beforeAutospacing="0" w:after="0" w:afterAutospacing="0"/>
        <w:jc w:val="left"/>
        <w:rPr>
          <w:rFonts w:ascii="Arial" w:hAnsi="Arial" w:cs="Arial"/>
          <w:sz w:val="22"/>
          <w:szCs w:val="22"/>
        </w:rPr>
      </w:pPr>
    </w:p>
    <w:p w14:paraId="39160037" w14:textId="7A64C917" w:rsidR="002D5B2C" w:rsidRPr="002D5B2C" w:rsidRDefault="00AE09CD" w:rsidP="002D5B2C">
      <w:pPr>
        <w:pStyle w:val="Heading2"/>
      </w:pPr>
      <w:r>
        <w:t>E</w:t>
      </w:r>
      <w:r w:rsidR="00187A12">
        <w:t>nvironmental</w:t>
      </w:r>
      <w:r>
        <w:t xml:space="preserve"> </w:t>
      </w:r>
      <w:r w:rsidR="00187A12">
        <w:t>and</w:t>
      </w:r>
      <w:r>
        <w:t xml:space="preserve"> T</w:t>
      </w:r>
      <w:r w:rsidR="00187A12">
        <w:t>eam</w:t>
      </w:r>
      <w:r>
        <w:t xml:space="preserve"> </w:t>
      </w:r>
      <w:r w:rsidR="00105695">
        <w:t>R</w:t>
      </w:r>
      <w:r w:rsidR="00187A12">
        <w:t>isk</w:t>
      </w:r>
      <w:r w:rsidR="00105695">
        <w:t xml:space="preserve"> </w:t>
      </w:r>
      <w:r w:rsidR="00187A12">
        <w:t>Assessment</w:t>
      </w:r>
      <w:r>
        <w:t xml:space="preserve"> (</w:t>
      </w:r>
      <w:r w:rsidR="005A4BDE">
        <w:t>“</w:t>
      </w:r>
      <w:r>
        <w:t>Go - No Go</w:t>
      </w:r>
      <w:r w:rsidR="005A4BDE">
        <w:t>”</w:t>
      </w:r>
      <w:r>
        <w:t>)</w:t>
      </w:r>
    </w:p>
    <w:p w14:paraId="5980F5D8" w14:textId="539F36D9" w:rsidR="00AE09CD" w:rsidRPr="002D5B2C" w:rsidRDefault="00AE09CD" w:rsidP="002D5B2C">
      <w:pPr>
        <w:pStyle w:val="ListParagraph"/>
        <w:numPr>
          <w:ilvl w:val="0"/>
          <w:numId w:val="25"/>
        </w:numPr>
        <w:tabs>
          <w:tab w:val="left" w:pos="90"/>
        </w:tabs>
        <w:ind w:left="450"/>
      </w:pPr>
      <w:r w:rsidRPr="002D5B2C">
        <w:t>Wind</w:t>
      </w:r>
      <w:r w:rsidR="005A4BDE" w:rsidRPr="002D5B2C">
        <w:t>, Waves, Weather</w:t>
      </w:r>
    </w:p>
    <w:p w14:paraId="43645136" w14:textId="77777777" w:rsidR="00AE09CD" w:rsidRPr="002D5B2C" w:rsidRDefault="005A4BDE" w:rsidP="002D5B2C">
      <w:pPr>
        <w:pStyle w:val="ListParagraph"/>
        <w:numPr>
          <w:ilvl w:val="0"/>
          <w:numId w:val="25"/>
        </w:numPr>
        <w:ind w:left="450"/>
      </w:pPr>
      <w:r w:rsidRPr="00AD7C28">
        <w:rPr>
          <w:b/>
          <w:bCs/>
        </w:rPr>
        <w:t>Water</w:t>
      </w:r>
      <w:r w:rsidRPr="002D5B2C">
        <w:t>:</w:t>
      </w:r>
      <w:r w:rsidR="00105695" w:rsidRPr="002D5B2C">
        <w:t xml:space="preserve"> current (</w:t>
      </w:r>
      <w:proofErr w:type="spellStart"/>
      <w:r w:rsidR="00105695" w:rsidRPr="002D5B2C">
        <w:t>cfs</w:t>
      </w:r>
      <w:proofErr w:type="spellEnd"/>
      <w:r w:rsidR="00105695" w:rsidRPr="002D5B2C">
        <w:t>), volume, direction, and changes caused by streambed features</w:t>
      </w:r>
      <w:r w:rsidRPr="002D5B2C">
        <w:t xml:space="preserve"> or tides</w:t>
      </w:r>
    </w:p>
    <w:p w14:paraId="7A8C541D" w14:textId="77777777" w:rsidR="00AE09CD" w:rsidRPr="002D5B2C" w:rsidRDefault="005A4BDE" w:rsidP="002D5B2C">
      <w:pPr>
        <w:pStyle w:val="ListParagraph"/>
        <w:numPr>
          <w:ilvl w:val="0"/>
          <w:numId w:val="25"/>
        </w:numPr>
        <w:ind w:left="450"/>
      </w:pPr>
      <w:r w:rsidRPr="002D5B2C">
        <w:t>Personal w</w:t>
      </w:r>
      <w:r w:rsidR="00AE09CD" w:rsidRPr="002D5B2C">
        <w:t>ater comfort &amp; confidence</w:t>
      </w:r>
    </w:p>
    <w:p w14:paraId="7483D205" w14:textId="77777777" w:rsidR="00AE09CD" w:rsidRPr="002D5B2C" w:rsidRDefault="00AE09CD" w:rsidP="002D5B2C">
      <w:pPr>
        <w:pStyle w:val="ListParagraph"/>
        <w:numPr>
          <w:ilvl w:val="0"/>
          <w:numId w:val="25"/>
        </w:numPr>
        <w:ind w:left="450"/>
      </w:pPr>
      <w:r w:rsidRPr="00AD7C28">
        <w:rPr>
          <w:b/>
          <w:bCs/>
        </w:rPr>
        <w:t>Safety and rescue considerations</w:t>
      </w:r>
      <w:r w:rsidR="00A04E57" w:rsidRPr="002D5B2C">
        <w:t>:</w:t>
      </w:r>
      <w:r w:rsidRPr="002D5B2C">
        <w:t xml:space="preserve"> Float Plan filed</w:t>
      </w:r>
      <w:r w:rsidR="00A04E57" w:rsidRPr="002D5B2C">
        <w:t>,</w:t>
      </w:r>
      <w:r w:rsidRPr="002D5B2C">
        <w:t xml:space="preserve"> check-in procedures</w:t>
      </w:r>
      <w:r w:rsidR="00A04E57" w:rsidRPr="002D5B2C">
        <w:t>,</w:t>
      </w:r>
      <w:r w:rsidRPr="002D5B2C">
        <w:t xml:space="preserve"> review Emergency Plan</w:t>
      </w:r>
    </w:p>
    <w:p w14:paraId="001D02D4" w14:textId="77777777" w:rsidR="00AE09CD" w:rsidRPr="002D5B2C" w:rsidRDefault="00105695" w:rsidP="002D5B2C">
      <w:pPr>
        <w:pStyle w:val="ListParagraph"/>
        <w:numPr>
          <w:ilvl w:val="0"/>
          <w:numId w:val="25"/>
        </w:numPr>
        <w:ind w:left="450"/>
      </w:pPr>
      <w:r w:rsidRPr="002D5B2C">
        <w:t>Review work tasks/assignments; final group risk assessment</w:t>
      </w:r>
    </w:p>
    <w:p w14:paraId="74023FFA" w14:textId="77777777" w:rsidR="00105695" w:rsidRPr="002D5B2C" w:rsidRDefault="00105695" w:rsidP="002D5B2C">
      <w:pPr>
        <w:pStyle w:val="ListParagraph"/>
        <w:numPr>
          <w:ilvl w:val="0"/>
          <w:numId w:val="25"/>
        </w:numPr>
        <w:ind w:left="450"/>
      </w:pPr>
      <w:r w:rsidRPr="002D5B2C">
        <w:t>Make “Go – No Go” call</w:t>
      </w:r>
    </w:p>
    <w:p w14:paraId="155D462C" w14:textId="77777777" w:rsidR="0067394F" w:rsidRDefault="0067394F" w:rsidP="002D5B2C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54" w:lineRule="exact"/>
        <w:contextualSpacing w:val="0"/>
        <w:rPr>
          <w:rFonts w:cs="Calibri"/>
          <w:color w:val="000000"/>
          <w:sz w:val="22"/>
          <w:szCs w:val="22"/>
        </w:rPr>
      </w:pPr>
    </w:p>
    <w:p w14:paraId="3659BA83" w14:textId="6609696D" w:rsidR="00105695" w:rsidRDefault="00105695" w:rsidP="001C350A">
      <w:pPr>
        <w:pStyle w:val="Heading2"/>
      </w:pPr>
      <w:r>
        <w:t>E</w:t>
      </w:r>
      <w:r w:rsidR="00187A12">
        <w:t>quipment</w:t>
      </w:r>
      <w:r w:rsidR="005A4BDE">
        <w:t xml:space="preserve"> C</w:t>
      </w:r>
      <w:r w:rsidR="00187A12">
        <w:t>heck</w:t>
      </w:r>
    </w:p>
    <w:p w14:paraId="2B54F3BB" w14:textId="77777777" w:rsidR="00105695" w:rsidRPr="00AD7C28" w:rsidRDefault="00105695" w:rsidP="00AD7C28">
      <w:pPr>
        <w:pStyle w:val="ListParagraph"/>
        <w:numPr>
          <w:ilvl w:val="0"/>
          <w:numId w:val="26"/>
        </w:numPr>
        <w:ind w:left="450"/>
      </w:pPr>
      <w:r w:rsidRPr="00AD7C28">
        <w:t>PFDs and other safety equipment (throw bags, First Aid, exposure equipment)</w:t>
      </w:r>
    </w:p>
    <w:p w14:paraId="751712FD" w14:textId="77777777" w:rsidR="00105695" w:rsidRPr="00AD7C28" w:rsidRDefault="00105695" w:rsidP="00AD7C28">
      <w:pPr>
        <w:pStyle w:val="ListParagraph"/>
        <w:numPr>
          <w:ilvl w:val="0"/>
          <w:numId w:val="26"/>
        </w:numPr>
        <w:ind w:left="450"/>
      </w:pPr>
      <w:r w:rsidRPr="00AD7C28">
        <w:rPr>
          <w:b/>
          <w:bCs/>
        </w:rPr>
        <w:t>Kayaks</w:t>
      </w:r>
      <w:r w:rsidRPr="00AD7C28">
        <w:t>: condition</w:t>
      </w:r>
      <w:r w:rsidR="00D75125" w:rsidRPr="00AD7C28">
        <w:t>,</w:t>
      </w:r>
      <w:r w:rsidRPr="00AD7C28">
        <w:t xml:space="preserve"> safety features</w:t>
      </w:r>
      <w:r w:rsidR="00D75125" w:rsidRPr="00AD7C28">
        <w:t>,</w:t>
      </w:r>
      <w:r w:rsidRPr="00AD7C28">
        <w:t xml:space="preserve"> and equipment</w:t>
      </w:r>
    </w:p>
    <w:p w14:paraId="11406DBF" w14:textId="77777777" w:rsidR="00105695" w:rsidRPr="00AD7C28" w:rsidRDefault="00105695" w:rsidP="00AD7C28">
      <w:pPr>
        <w:pStyle w:val="ListParagraph"/>
        <w:numPr>
          <w:ilvl w:val="0"/>
          <w:numId w:val="26"/>
        </w:numPr>
        <w:ind w:left="450"/>
      </w:pPr>
      <w:r w:rsidRPr="00AD7C28">
        <w:rPr>
          <w:b/>
          <w:bCs/>
        </w:rPr>
        <w:t>Paddles</w:t>
      </w:r>
      <w:r w:rsidRPr="00AD7C28">
        <w:t>: condition and type</w:t>
      </w:r>
    </w:p>
    <w:p w14:paraId="0C70B7AF" w14:textId="6706022F" w:rsidR="00105695" w:rsidRPr="00AD7C28" w:rsidRDefault="00105695" w:rsidP="00AD7C28">
      <w:pPr>
        <w:pStyle w:val="ListParagraph"/>
        <w:numPr>
          <w:ilvl w:val="0"/>
          <w:numId w:val="26"/>
        </w:numPr>
        <w:ind w:left="450"/>
      </w:pPr>
      <w:r w:rsidRPr="00AD7C28">
        <w:t>Emergency Communication</w:t>
      </w:r>
      <w:r w:rsidR="00A04E57" w:rsidRPr="00AD7C28">
        <w:t xml:space="preserve"> gear for paddling location</w:t>
      </w:r>
      <w:r w:rsidRPr="00AD7C28">
        <w:t xml:space="preserve"> (cell phone, VHF radio, sat phone</w:t>
      </w:r>
      <w:r w:rsidR="00AD7C28">
        <w:t>,</w:t>
      </w:r>
      <w:r w:rsidRPr="00AD7C28">
        <w:t xml:space="preserve"> or SPOT)</w:t>
      </w:r>
      <w:r w:rsidR="00AD7C28">
        <w:t>,</w:t>
      </w:r>
      <w:r w:rsidR="007B5B3B" w:rsidRPr="00AD7C28">
        <w:t xml:space="preserve"> </w:t>
      </w:r>
      <w:r w:rsidR="00A04E57" w:rsidRPr="00AD7C28">
        <w:t>S</w:t>
      </w:r>
      <w:r w:rsidRPr="00AD7C28">
        <w:t>cience gear needed</w:t>
      </w:r>
    </w:p>
    <w:p w14:paraId="5B435ADC" w14:textId="77777777" w:rsidR="0067394F" w:rsidRDefault="0067394F" w:rsidP="0067394F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57" w:lineRule="exact"/>
        <w:ind w:left="820"/>
        <w:contextualSpacing w:val="0"/>
        <w:rPr>
          <w:rFonts w:cs="Calibri"/>
          <w:color w:val="000000"/>
          <w:sz w:val="22"/>
          <w:szCs w:val="22"/>
        </w:rPr>
      </w:pPr>
    </w:p>
    <w:p w14:paraId="7BADD6BD" w14:textId="67D6AEF4" w:rsidR="007B5B3B" w:rsidRDefault="00AD7C28" w:rsidP="00187A12">
      <w:pPr>
        <w:pStyle w:val="Heading2"/>
        <w:spacing w:line="240" w:lineRule="auto"/>
      </w:pPr>
      <w:r>
        <w:br w:type="page"/>
      </w:r>
      <w:r w:rsidR="00105695">
        <w:lastRenderedPageBreak/>
        <w:t>S</w:t>
      </w:r>
      <w:r w:rsidR="00187A12">
        <w:t>kills</w:t>
      </w:r>
      <w:r w:rsidR="00A04E57">
        <w:t xml:space="preserve"> </w:t>
      </w:r>
    </w:p>
    <w:p w14:paraId="4201A328" w14:textId="61EA7C42" w:rsidR="00105695" w:rsidRDefault="00105695" w:rsidP="007B5B3B">
      <w:pPr>
        <w:pStyle w:val="Heading3"/>
      </w:pPr>
      <w:r>
        <w:t>M</w:t>
      </w:r>
      <w:r w:rsidR="00A04E57">
        <w:t>a</w:t>
      </w:r>
      <w:r>
        <w:t>neuvers</w:t>
      </w:r>
    </w:p>
    <w:p w14:paraId="53DD0B53" w14:textId="6A58B312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J-lean</w:t>
      </w:r>
      <w:r w:rsidR="00187A12">
        <w:t xml:space="preserve"> </w:t>
      </w:r>
      <w:r w:rsidRPr="00AD7C28">
        <w:t>/</w:t>
      </w:r>
      <w:r w:rsidR="00187A12">
        <w:t xml:space="preserve"> </w:t>
      </w:r>
      <w:r w:rsidRPr="00AD7C28">
        <w:t>Heeling the boat</w:t>
      </w:r>
    </w:p>
    <w:p w14:paraId="6208482A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Paddling in a reasonably straight line</w:t>
      </w:r>
    </w:p>
    <w:p w14:paraId="72C56B5D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Spins</w:t>
      </w:r>
    </w:p>
    <w:p w14:paraId="1AB4D582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Stopping</w:t>
      </w:r>
    </w:p>
    <w:p w14:paraId="266FA67B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Ferries</w:t>
      </w:r>
    </w:p>
    <w:p w14:paraId="245296C0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Eddy Turns</w:t>
      </w:r>
    </w:p>
    <w:p w14:paraId="0F6E03F8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Peel Outs</w:t>
      </w:r>
    </w:p>
    <w:p w14:paraId="0A9AE7C3" w14:textId="77777777" w:rsidR="00A04E57" w:rsidRPr="00AD7C28" w:rsidRDefault="00A04E57" w:rsidP="00AD7C28">
      <w:pPr>
        <w:pStyle w:val="ListParagraph"/>
        <w:numPr>
          <w:ilvl w:val="0"/>
          <w:numId w:val="27"/>
        </w:numPr>
        <w:tabs>
          <w:tab w:val="left" w:pos="450"/>
        </w:tabs>
        <w:ind w:hanging="1350"/>
      </w:pPr>
      <w:r w:rsidRPr="00AD7C28">
        <w:t>Moving Abeam</w:t>
      </w:r>
    </w:p>
    <w:p w14:paraId="73B9CCD3" w14:textId="77777777" w:rsidR="0067394F" w:rsidRPr="00A04E57" w:rsidRDefault="0067394F" w:rsidP="0067394F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58" w:lineRule="exact"/>
        <w:ind w:left="820"/>
        <w:contextualSpacing w:val="0"/>
        <w:rPr>
          <w:rFonts w:cs="Calibri"/>
          <w:color w:val="000000"/>
          <w:sz w:val="22"/>
          <w:szCs w:val="22"/>
        </w:rPr>
      </w:pPr>
    </w:p>
    <w:p w14:paraId="39F3A234" w14:textId="57140240" w:rsidR="00A04E57" w:rsidRDefault="00A04E57" w:rsidP="007B5B3B">
      <w:pPr>
        <w:pStyle w:val="Heading3"/>
      </w:pPr>
      <w:r>
        <w:t>Strokes</w:t>
      </w:r>
    </w:p>
    <w:p w14:paraId="52A27FED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Forward</w:t>
      </w:r>
    </w:p>
    <w:p w14:paraId="3F129B89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Back (stopping)</w:t>
      </w:r>
    </w:p>
    <w:p w14:paraId="47E5BAF3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Draw</w:t>
      </w:r>
    </w:p>
    <w:p w14:paraId="5341D07F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Sculling draw</w:t>
      </w:r>
    </w:p>
    <w:p w14:paraId="1EE87846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Sweep (including Stern Draw)</w:t>
      </w:r>
    </w:p>
    <w:p w14:paraId="575ACAA1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Reverse Sweep</w:t>
      </w:r>
    </w:p>
    <w:p w14:paraId="511C5AFA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Rudder</w:t>
      </w:r>
    </w:p>
    <w:p w14:paraId="47DB1684" w14:textId="77777777" w:rsidR="00A04E57" w:rsidRPr="00AD7C28" w:rsidRDefault="00A04E57" w:rsidP="00AD7C28">
      <w:pPr>
        <w:pStyle w:val="ListParagraph"/>
        <w:numPr>
          <w:ilvl w:val="0"/>
          <w:numId w:val="28"/>
        </w:numPr>
        <w:ind w:left="450"/>
      </w:pPr>
      <w:r w:rsidRPr="00AD7C28">
        <w:t>Low Brace</w:t>
      </w:r>
    </w:p>
    <w:p w14:paraId="3AFB9CCC" w14:textId="77777777" w:rsidR="0067394F" w:rsidRDefault="0067394F" w:rsidP="0067394F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line="257" w:lineRule="exact"/>
        <w:ind w:left="820"/>
        <w:contextualSpacing w:val="0"/>
        <w:rPr>
          <w:rFonts w:cs="Calibri"/>
          <w:color w:val="000000"/>
          <w:sz w:val="22"/>
          <w:szCs w:val="22"/>
        </w:rPr>
      </w:pPr>
    </w:p>
    <w:p w14:paraId="61BB0597" w14:textId="3D0ADB94" w:rsidR="00A04E57" w:rsidRDefault="00A04E57" w:rsidP="007B5B3B">
      <w:pPr>
        <w:pStyle w:val="Heading3"/>
      </w:pPr>
      <w:r>
        <w:t>Rescues</w:t>
      </w:r>
    </w:p>
    <w:p w14:paraId="5ED256A2" w14:textId="77777777" w:rsidR="00A04E57" w:rsidRPr="00AD7C28" w:rsidRDefault="00360912" w:rsidP="00AD7C28">
      <w:pPr>
        <w:pStyle w:val="ListParagraph"/>
        <w:numPr>
          <w:ilvl w:val="0"/>
          <w:numId w:val="29"/>
        </w:numPr>
        <w:ind w:left="450"/>
      </w:pPr>
      <w:r w:rsidRPr="00AD7C28">
        <w:t xml:space="preserve">Self-Rescue </w:t>
      </w:r>
      <w:r w:rsidR="00DF49EC" w:rsidRPr="00AD7C28">
        <w:t>exiting and reboarding</w:t>
      </w:r>
    </w:p>
    <w:p w14:paraId="46526A74" w14:textId="77777777" w:rsidR="00A04E57" w:rsidRPr="00AD7C28" w:rsidRDefault="00A04E57" w:rsidP="00AD7C28">
      <w:pPr>
        <w:pStyle w:val="ListParagraph"/>
        <w:numPr>
          <w:ilvl w:val="0"/>
          <w:numId w:val="29"/>
        </w:numPr>
        <w:ind w:left="450"/>
      </w:pPr>
      <w:r w:rsidRPr="00AD7C28">
        <w:t>Boat Emptying</w:t>
      </w:r>
    </w:p>
    <w:p w14:paraId="18A783AF" w14:textId="39304EAE" w:rsidR="001C17EA" w:rsidRPr="00AD7C28" w:rsidRDefault="00A04E57" w:rsidP="00AD7C28">
      <w:pPr>
        <w:pStyle w:val="ListParagraph"/>
        <w:numPr>
          <w:ilvl w:val="0"/>
          <w:numId w:val="29"/>
        </w:numPr>
        <w:ind w:left="450"/>
      </w:pPr>
      <w:r w:rsidRPr="00AD7C28">
        <w:t>Assisted Rescue from Boat</w:t>
      </w:r>
    </w:p>
    <w:p w14:paraId="200483E2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1EAF4F92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11F8FE17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476B1D9A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1880FC54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2A76EA2C" w14:textId="77777777" w:rsidR="00AD7C28" w:rsidRDefault="00AD7C28" w:rsidP="00AD7C28">
      <w:pPr>
        <w:pStyle w:val="Title"/>
        <w:spacing w:before="0" w:beforeAutospacing="0" w:after="0" w:afterAutospacing="0"/>
        <w:jc w:val="left"/>
        <w:rPr>
          <w:rStyle w:val="Heading3Char"/>
        </w:rPr>
      </w:pPr>
    </w:p>
    <w:p w14:paraId="292CA32E" w14:textId="2E4CCDF8" w:rsidR="005A4BDE" w:rsidRPr="00AD7C28" w:rsidRDefault="002106FE" w:rsidP="002106FE">
      <w:pPr>
        <w:pStyle w:val="Title"/>
        <w:spacing w:before="0" w:beforeAutospacing="0" w:after="0" w:afterAutospacing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Style w:val="Heading3Char"/>
          <w:b/>
          <w:bCs/>
          <w:u w:val="none"/>
        </w:rPr>
        <w:tab/>
      </w:r>
      <w:r w:rsidR="00BC3102" w:rsidRPr="00AD7C28">
        <w:rPr>
          <w:rStyle w:val="Heading3Char"/>
          <w:b/>
          <w:bCs/>
          <w:u w:val="none"/>
        </w:rPr>
        <w:t xml:space="preserve">EVALUATOR </w:t>
      </w:r>
      <w:r w:rsidR="002727E6" w:rsidRPr="00AD7C28">
        <w:rPr>
          <w:rStyle w:val="Heading3Char"/>
          <w:b/>
          <w:bCs/>
          <w:u w:val="none"/>
        </w:rPr>
        <w:t xml:space="preserve">SIGNATURE: </w:t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997B95" w:rsidRPr="00AD7C28">
        <w:rPr>
          <w:rStyle w:val="Heading3Char"/>
          <w:b/>
          <w:bCs/>
          <w:u w:val="none"/>
        </w:rPr>
        <w:tab/>
      </w:r>
      <w:r w:rsidR="00BC3102" w:rsidRPr="00AD7C28">
        <w:rPr>
          <w:rStyle w:val="Heading3Char"/>
          <w:b/>
          <w:bCs/>
          <w:u w:val="none"/>
        </w:rPr>
        <w:t>PASS? (Y/N):</w:t>
      </w:r>
      <w:r w:rsidR="00AD7C28" w:rsidRPr="00AD7C28">
        <w:rPr>
          <w:rFonts w:ascii="Arial" w:hAnsi="Arial" w:cs="Arial"/>
          <w:b w:val="0"/>
          <w:bCs w:val="0"/>
          <w:sz w:val="22"/>
          <w:szCs w:val="22"/>
        </w:rPr>
        <w:br w:type="page"/>
      </w:r>
      <w:r w:rsidR="005A4BDE" w:rsidRPr="002106FE">
        <w:rPr>
          <w:rStyle w:val="Heading2Char"/>
        </w:rPr>
        <w:lastRenderedPageBreak/>
        <w:t>NOTES:</w:t>
      </w:r>
    </w:p>
    <w:sectPr w:rsidR="005A4BDE" w:rsidRPr="00AD7C28" w:rsidSect="002D5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080" w:bottom="720" w:left="1080" w:header="806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A373" w14:textId="77777777" w:rsidR="00EB7276" w:rsidRDefault="00EB7276">
      <w:r>
        <w:separator/>
      </w:r>
    </w:p>
  </w:endnote>
  <w:endnote w:type="continuationSeparator" w:id="0">
    <w:p w14:paraId="602132FA" w14:textId="77777777" w:rsidR="00EB7276" w:rsidRDefault="00EB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tratum2 Regular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2CA1" w14:textId="77777777" w:rsidR="00A77B5B" w:rsidRDefault="00A77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D5C3" w14:textId="77777777" w:rsidR="00A77B5B" w:rsidRDefault="00A77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C1C2" w14:textId="77777777" w:rsidR="00A77B5B" w:rsidRDefault="00A77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ADBE" w14:textId="77777777" w:rsidR="00EB7276" w:rsidRDefault="00EB7276">
      <w:r>
        <w:separator/>
      </w:r>
    </w:p>
  </w:footnote>
  <w:footnote w:type="continuationSeparator" w:id="0">
    <w:p w14:paraId="17D7233F" w14:textId="77777777" w:rsidR="00EB7276" w:rsidRDefault="00EB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4278" w14:textId="77777777" w:rsidR="00A77B5B" w:rsidRDefault="00A77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5B2C" w14:textId="4DCB51A3" w:rsidR="00997B95" w:rsidRDefault="00000000" w:rsidP="00997B95">
    <w:pPr>
      <w:pStyle w:val="NoSpacing"/>
      <w:jc w:val="right"/>
      <w:rPr>
        <w:b/>
        <w:bCs/>
        <w:sz w:val="18"/>
        <w:szCs w:val="18"/>
      </w:rPr>
    </w:pPr>
    <w:r>
      <w:rPr>
        <w:noProof/>
      </w:rPr>
      <w:pict w14:anchorId="32291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427613694" o:spid="_x0000_s1039" type="#_x0000_t75" alt="Oregon State University's Institutional logo reads, &quot;Oregon State University.&quot;" style="position:absolute;left:0;text-align:left;margin-left:47.3pt;margin-top:30pt;width:112.45pt;height:36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Oregon State University's Institutional logo reads, &quot;Oregon State University"/>
          <w10:wrap anchorx="page" anchory="page"/>
          <w10:anchorlock/>
        </v:shape>
      </w:pict>
    </w:r>
    <w:r w:rsidR="00DC3CDE">
      <w:tab/>
      <w:t xml:space="preserve">              </w:t>
    </w:r>
    <w:r w:rsidR="00DC3CDE">
      <w:tab/>
    </w:r>
    <w:r w:rsidR="00997B95" w:rsidRPr="00997B95">
      <w:rPr>
        <w:b/>
        <w:bCs/>
        <w:sz w:val="18"/>
        <w:szCs w:val="18"/>
      </w:rPr>
      <w:t>S</w:t>
    </w:r>
    <w:r w:rsidR="00997B95" w:rsidRPr="00E55DD6">
      <w:rPr>
        <w:b/>
        <w:bCs/>
        <w:sz w:val="18"/>
        <w:szCs w:val="18"/>
      </w:rPr>
      <w:t>mall Boat Program – Marine Operations</w:t>
    </w:r>
    <w:r w:rsidR="00997B95">
      <w:rPr>
        <w:b/>
        <w:bCs/>
        <w:sz w:val="18"/>
        <w:szCs w:val="18"/>
      </w:rPr>
      <w:t xml:space="preserve">: </w:t>
    </w:r>
    <w:hyperlink r:id="rId2" w:history="1">
      <w:r w:rsidR="00997B95" w:rsidRPr="00A77B5B">
        <w:rPr>
          <w:rStyle w:val="Heading4Char"/>
          <w:rFonts w:eastAsia="Times"/>
          <w:sz w:val="18"/>
          <w:szCs w:val="18"/>
          <w:u w:val="single"/>
        </w:rPr>
        <w:t>Taylor Eaton</w:t>
      </w:r>
    </w:hyperlink>
    <w:r w:rsidR="00997B95" w:rsidRPr="00997B95">
      <w:rPr>
        <w:rStyle w:val="Heading4Char"/>
        <w:rFonts w:eastAsia="Times"/>
        <w:b w:val="0"/>
        <w:bCs w:val="0"/>
        <w:color w:val="000000"/>
        <w:sz w:val="18"/>
        <w:szCs w:val="18"/>
      </w:rPr>
      <w:t>, Boating Safety Officer</w:t>
    </w:r>
  </w:p>
  <w:p w14:paraId="44385152" w14:textId="77777777" w:rsidR="00997B95" w:rsidRPr="00997B95" w:rsidRDefault="00997B95" w:rsidP="00997B95">
    <w:pPr>
      <w:pStyle w:val="NoSpacing"/>
      <w:jc w:val="right"/>
      <w:rPr>
        <w:rFonts w:eastAsia="Times New Roman"/>
        <w:bCs/>
        <w:iCs/>
        <w:color w:val="000000"/>
        <w:sz w:val="18"/>
        <w:szCs w:val="18"/>
      </w:rPr>
    </w:pPr>
    <w:r w:rsidRPr="00997B95">
      <w:rPr>
        <w:rStyle w:val="Heading4Char"/>
        <w:rFonts w:eastAsia="Times"/>
        <w:color w:val="000000"/>
        <w:sz w:val="18"/>
        <w:szCs w:val="18"/>
      </w:rPr>
      <w:t>Office</w:t>
    </w:r>
    <w:r w:rsidRPr="00997B95">
      <w:rPr>
        <w:rStyle w:val="Heading4Char"/>
        <w:rFonts w:eastAsia="Times"/>
        <w:b w:val="0"/>
        <w:bCs w:val="0"/>
        <w:color w:val="000000"/>
        <w:sz w:val="18"/>
        <w:szCs w:val="18"/>
      </w:rPr>
      <w:t xml:space="preserve">: 541-737-5992, </w:t>
    </w:r>
    <w:r w:rsidRPr="00997B95">
      <w:rPr>
        <w:rStyle w:val="Heading4Char"/>
        <w:rFonts w:eastAsia="Times"/>
        <w:color w:val="000000"/>
        <w:sz w:val="18"/>
        <w:szCs w:val="18"/>
      </w:rPr>
      <w:t>Cell</w:t>
    </w:r>
    <w:r w:rsidRPr="00997B95">
      <w:rPr>
        <w:rStyle w:val="Heading4Char"/>
        <w:rFonts w:eastAsia="Times"/>
        <w:b w:val="0"/>
        <w:bCs w:val="0"/>
        <w:color w:val="000000"/>
        <w:sz w:val="18"/>
        <w:szCs w:val="18"/>
      </w:rPr>
      <w:t xml:space="preserve">: 541-698-8356, </w:t>
    </w:r>
    <w:r w:rsidRPr="00997B95">
      <w:rPr>
        <w:rStyle w:val="Heading4Char"/>
        <w:rFonts w:eastAsia="Times"/>
        <w:color w:val="000000"/>
        <w:sz w:val="18"/>
        <w:szCs w:val="18"/>
      </w:rPr>
      <w:t>Fax</w:t>
    </w:r>
    <w:r w:rsidRPr="00997B95">
      <w:rPr>
        <w:rStyle w:val="Heading4Char"/>
        <w:rFonts w:eastAsia="Times"/>
        <w:b w:val="0"/>
        <w:bCs w:val="0"/>
        <w:color w:val="000000"/>
        <w:sz w:val="18"/>
        <w:szCs w:val="18"/>
      </w:rPr>
      <w:t>: 541-737-3093</w:t>
    </w:r>
  </w:p>
  <w:p w14:paraId="3F948251" w14:textId="1FFD50E6" w:rsidR="00997B95" w:rsidRDefault="00997B95" w:rsidP="00997B95">
    <w:pPr>
      <w:pStyle w:val="NoSpacing"/>
      <w:jc w:val="right"/>
      <w:rPr>
        <w:rStyle w:val="Heading4Char"/>
        <w:rFonts w:eastAsia="Times"/>
        <w:sz w:val="18"/>
        <w:szCs w:val="18"/>
      </w:rPr>
    </w:pPr>
    <w:r w:rsidRPr="008F081B">
      <w:rPr>
        <w:b/>
        <w:bCs/>
        <w:sz w:val="18"/>
        <w:szCs w:val="18"/>
      </w:rPr>
      <w:t>Email</w:t>
    </w:r>
    <w:r w:rsidRPr="00E55DD6">
      <w:rPr>
        <w:sz w:val="18"/>
        <w:szCs w:val="18"/>
      </w:rPr>
      <w:t xml:space="preserve">: </w:t>
    </w:r>
    <w:hyperlink r:id="rId3" w:history="1">
      <w:r w:rsidRPr="00A77B5B">
        <w:rPr>
          <w:rStyle w:val="Heading4Char"/>
          <w:rFonts w:eastAsia="Times"/>
          <w:sz w:val="18"/>
          <w:szCs w:val="18"/>
          <w:u w:val="single"/>
        </w:rPr>
        <w:t>boating.safety@oregonstate.edu</w:t>
      </w:r>
    </w:hyperlink>
    <w:r w:rsidRPr="00E55DD6">
      <w:rPr>
        <w:sz w:val="18"/>
        <w:szCs w:val="18"/>
      </w:rPr>
      <w:t xml:space="preserve"> ; </w:t>
    </w:r>
    <w:r w:rsidRPr="008F081B">
      <w:rPr>
        <w:b/>
        <w:bCs/>
        <w:sz w:val="18"/>
        <w:szCs w:val="18"/>
      </w:rPr>
      <w:t>Website</w:t>
    </w:r>
    <w:r w:rsidRPr="00E55DD6">
      <w:rPr>
        <w:sz w:val="18"/>
        <w:szCs w:val="18"/>
      </w:rPr>
      <w:t xml:space="preserve">: </w:t>
    </w:r>
    <w:hyperlink r:id="rId4" w:history="1">
      <w:r w:rsidR="00A77B5B">
        <w:rPr>
          <w:rStyle w:val="Heading4Char"/>
          <w:sz w:val="18"/>
          <w:szCs w:val="18"/>
          <w:u w:val="single"/>
        </w:rPr>
        <w:t>https://marineops.oregonstate.edu/small-boats</w:t>
      </w:r>
    </w:hyperlink>
  </w:p>
  <w:p w14:paraId="3F583ADD" w14:textId="77777777" w:rsidR="00997B95" w:rsidRDefault="00997B95" w:rsidP="00997B95">
    <w:pPr>
      <w:pStyle w:val="NoSpacing"/>
      <w:jc w:val="right"/>
      <w:rPr>
        <w:sz w:val="18"/>
        <w:szCs w:val="18"/>
      </w:rPr>
    </w:pPr>
    <w:r w:rsidRPr="00E55DD6">
      <w:rPr>
        <w:sz w:val="18"/>
        <w:szCs w:val="18"/>
      </w:rPr>
      <w:t>Oregon State University, B308G Kerr Administration Building, Corvallis, Oregon 97331-2140</w:t>
    </w:r>
  </w:p>
  <w:p w14:paraId="6695E7F0" w14:textId="3E1741AF" w:rsidR="00BD0012" w:rsidRDefault="00BD0012" w:rsidP="002D5B2C">
    <w:pPr>
      <w:pStyle w:val="Header"/>
      <w:tabs>
        <w:tab w:val="left" w:pos="1920"/>
      </w:tabs>
      <w:rPr>
        <w:sz w:val="18"/>
        <w:szCs w:val="18"/>
      </w:rPr>
    </w:pPr>
  </w:p>
  <w:p w14:paraId="263AE411" w14:textId="77777777" w:rsidR="002D5B2C" w:rsidRDefault="002D5B2C" w:rsidP="002D5B2C">
    <w:pPr>
      <w:pStyle w:val="Header"/>
      <w:tabs>
        <w:tab w:val="left" w:pos="1920"/>
      </w:tabs>
      <w:rPr>
        <w:sz w:val="18"/>
        <w:szCs w:val="18"/>
      </w:rPr>
    </w:pPr>
  </w:p>
  <w:p w14:paraId="72A05B92" w14:textId="77777777" w:rsidR="002D5B2C" w:rsidRPr="002D5B2C" w:rsidRDefault="002D5B2C" w:rsidP="002D5B2C">
    <w:pPr>
      <w:pStyle w:val="Header"/>
      <w:tabs>
        <w:tab w:val="left" w:pos="192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74FE" w14:textId="77777777" w:rsidR="00A77B5B" w:rsidRDefault="00A77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B901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4CA4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0CCD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B8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B6D4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C37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CE4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4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466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A6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100" w:hanging="166"/>
      </w:pPr>
      <w:rPr>
        <w:rFonts w:ascii="Times New Roman" w:hAnsi="Times New Roman" w:cs="Times New Roman"/>
        <w:b w:val="0"/>
        <w:bCs w:val="0"/>
        <w:i/>
        <w:iCs/>
        <w:w w:val="99"/>
        <w:sz w:val="22"/>
        <w:szCs w:val="22"/>
      </w:rPr>
    </w:lvl>
    <w:lvl w:ilvl="1">
      <w:numFmt w:val="bullet"/>
      <w:lvlText w:val="●"/>
      <w:lvlJc w:val="left"/>
      <w:pPr>
        <w:ind w:left="820" w:hanging="361"/>
      </w:pPr>
      <w:rPr>
        <w:b w:val="0"/>
        <w:bCs w:val="0"/>
        <w:w w:val="99"/>
      </w:rPr>
    </w:lvl>
    <w:lvl w:ilvl="2">
      <w:numFmt w:val="bullet"/>
      <w:lvlText w:val="●"/>
      <w:lvlJc w:val="left"/>
      <w:pPr>
        <w:ind w:left="1540" w:hanging="360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537" w:hanging="360"/>
      </w:pPr>
    </w:lvl>
    <w:lvl w:ilvl="4">
      <w:numFmt w:val="bullet"/>
      <w:lvlText w:val="•"/>
      <w:lvlJc w:val="left"/>
      <w:pPr>
        <w:ind w:left="3535" w:hanging="360"/>
      </w:pPr>
    </w:lvl>
    <w:lvl w:ilvl="5">
      <w:numFmt w:val="bullet"/>
      <w:lvlText w:val="•"/>
      <w:lvlJc w:val="left"/>
      <w:pPr>
        <w:ind w:left="4532" w:hanging="360"/>
      </w:pPr>
    </w:lvl>
    <w:lvl w:ilvl="6">
      <w:numFmt w:val="bullet"/>
      <w:lvlText w:val="•"/>
      <w:lvlJc w:val="left"/>
      <w:pPr>
        <w:ind w:left="5530" w:hanging="360"/>
      </w:pPr>
    </w:lvl>
    <w:lvl w:ilvl="7">
      <w:numFmt w:val="bullet"/>
      <w:lvlText w:val="•"/>
      <w:lvlJc w:val="left"/>
      <w:pPr>
        <w:ind w:left="6527" w:hanging="360"/>
      </w:pPr>
    </w:lvl>
    <w:lvl w:ilvl="8">
      <w:numFmt w:val="bullet"/>
      <w:lvlText w:val="•"/>
      <w:lvlJc w:val="left"/>
      <w:pPr>
        <w:ind w:left="7525" w:hanging="360"/>
      </w:pPr>
    </w:lvl>
  </w:abstractNum>
  <w:abstractNum w:abstractNumId="11" w15:restartNumberingAfterBreak="0">
    <w:nsid w:val="00000406"/>
    <w:multiLevelType w:val="multilevel"/>
    <w:tmpl w:val="00000889"/>
    <w:lvl w:ilvl="0">
      <w:numFmt w:val="bullet"/>
      <w:lvlText w:val="◦"/>
      <w:lvlJc w:val="left"/>
      <w:pPr>
        <w:ind w:left="1180" w:hanging="360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014" w:hanging="360"/>
      </w:pPr>
    </w:lvl>
    <w:lvl w:ilvl="2">
      <w:numFmt w:val="bullet"/>
      <w:lvlText w:val="•"/>
      <w:lvlJc w:val="left"/>
      <w:pPr>
        <w:ind w:left="284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516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018" w:hanging="360"/>
      </w:pPr>
    </w:lvl>
    <w:lvl w:ilvl="8">
      <w:numFmt w:val="bullet"/>
      <w:lvlText w:val="•"/>
      <w:lvlJc w:val="left"/>
      <w:pPr>
        <w:ind w:left="7852" w:hanging="360"/>
      </w:pPr>
    </w:lvl>
  </w:abstractNum>
  <w:abstractNum w:abstractNumId="12" w15:restartNumberingAfterBreak="0">
    <w:nsid w:val="00000407"/>
    <w:multiLevelType w:val="multilevel"/>
    <w:tmpl w:val="0000088A"/>
    <w:lvl w:ilvl="0">
      <w:numFmt w:val="bullet"/>
      <w:lvlText w:val="◦"/>
      <w:lvlJc w:val="left"/>
      <w:pPr>
        <w:ind w:left="1180" w:hanging="360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2014" w:hanging="360"/>
      </w:pPr>
    </w:lvl>
    <w:lvl w:ilvl="2">
      <w:numFmt w:val="bullet"/>
      <w:lvlText w:val="•"/>
      <w:lvlJc w:val="left"/>
      <w:pPr>
        <w:ind w:left="2848" w:hanging="360"/>
      </w:pPr>
    </w:lvl>
    <w:lvl w:ilvl="3">
      <w:numFmt w:val="bullet"/>
      <w:lvlText w:val="•"/>
      <w:lvlJc w:val="left"/>
      <w:pPr>
        <w:ind w:left="3682" w:hanging="360"/>
      </w:pPr>
    </w:lvl>
    <w:lvl w:ilvl="4">
      <w:numFmt w:val="bullet"/>
      <w:lvlText w:val="•"/>
      <w:lvlJc w:val="left"/>
      <w:pPr>
        <w:ind w:left="4516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184" w:hanging="360"/>
      </w:pPr>
    </w:lvl>
    <w:lvl w:ilvl="7">
      <w:numFmt w:val="bullet"/>
      <w:lvlText w:val="•"/>
      <w:lvlJc w:val="left"/>
      <w:pPr>
        <w:ind w:left="7018" w:hanging="360"/>
      </w:pPr>
    </w:lvl>
    <w:lvl w:ilvl="8">
      <w:numFmt w:val="bullet"/>
      <w:lvlText w:val="•"/>
      <w:lvlJc w:val="left"/>
      <w:pPr>
        <w:ind w:left="7852" w:hanging="360"/>
      </w:pPr>
    </w:lvl>
  </w:abstractNum>
  <w:abstractNum w:abstractNumId="13" w15:restartNumberingAfterBreak="0">
    <w:nsid w:val="144E2256"/>
    <w:multiLevelType w:val="hybridMultilevel"/>
    <w:tmpl w:val="D7149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931EF1"/>
    <w:multiLevelType w:val="hybridMultilevel"/>
    <w:tmpl w:val="94868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005673"/>
    <w:multiLevelType w:val="hybridMultilevel"/>
    <w:tmpl w:val="7B64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30F3"/>
    <w:multiLevelType w:val="hybridMultilevel"/>
    <w:tmpl w:val="363E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46E3E"/>
    <w:multiLevelType w:val="hybridMultilevel"/>
    <w:tmpl w:val="11EA7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34195"/>
    <w:multiLevelType w:val="hybridMultilevel"/>
    <w:tmpl w:val="47A4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C282E"/>
    <w:multiLevelType w:val="hybridMultilevel"/>
    <w:tmpl w:val="2E8E7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0E79F2"/>
    <w:multiLevelType w:val="hybridMultilevel"/>
    <w:tmpl w:val="07303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01488"/>
    <w:multiLevelType w:val="hybridMultilevel"/>
    <w:tmpl w:val="C784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A4C58"/>
    <w:multiLevelType w:val="hybridMultilevel"/>
    <w:tmpl w:val="164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E68C8"/>
    <w:multiLevelType w:val="hybridMultilevel"/>
    <w:tmpl w:val="1DE43F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6612003A"/>
    <w:multiLevelType w:val="hybridMultilevel"/>
    <w:tmpl w:val="CE542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510234"/>
    <w:multiLevelType w:val="hybridMultilevel"/>
    <w:tmpl w:val="6552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61CBA"/>
    <w:multiLevelType w:val="hybridMultilevel"/>
    <w:tmpl w:val="6602E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9F34BA"/>
    <w:multiLevelType w:val="hybridMultilevel"/>
    <w:tmpl w:val="E3E0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3605">
    <w:abstractNumId w:val="27"/>
  </w:num>
  <w:num w:numId="2" w16cid:durableId="569273978">
    <w:abstractNumId w:val="18"/>
  </w:num>
  <w:num w:numId="3" w16cid:durableId="93869719">
    <w:abstractNumId w:val="17"/>
  </w:num>
  <w:num w:numId="4" w16cid:durableId="883055075">
    <w:abstractNumId w:val="23"/>
  </w:num>
  <w:num w:numId="5" w16cid:durableId="273949910">
    <w:abstractNumId w:val="16"/>
  </w:num>
  <w:num w:numId="6" w16cid:durableId="1289320363">
    <w:abstractNumId w:val="10"/>
  </w:num>
  <w:num w:numId="7" w16cid:durableId="881788867">
    <w:abstractNumId w:val="12"/>
  </w:num>
  <w:num w:numId="8" w16cid:durableId="1857497086">
    <w:abstractNumId w:val="11"/>
  </w:num>
  <w:num w:numId="9" w16cid:durableId="1994989250">
    <w:abstractNumId w:val="9"/>
  </w:num>
  <w:num w:numId="10" w16cid:durableId="1168980559">
    <w:abstractNumId w:val="8"/>
  </w:num>
  <w:num w:numId="11" w16cid:durableId="1318531909">
    <w:abstractNumId w:val="7"/>
  </w:num>
  <w:num w:numId="12" w16cid:durableId="615212135">
    <w:abstractNumId w:val="6"/>
  </w:num>
  <w:num w:numId="13" w16cid:durableId="1248268142">
    <w:abstractNumId w:val="5"/>
  </w:num>
  <w:num w:numId="14" w16cid:durableId="308872251">
    <w:abstractNumId w:val="4"/>
  </w:num>
  <w:num w:numId="15" w16cid:durableId="731276390">
    <w:abstractNumId w:val="3"/>
  </w:num>
  <w:num w:numId="16" w16cid:durableId="720714776">
    <w:abstractNumId w:val="2"/>
  </w:num>
  <w:num w:numId="17" w16cid:durableId="475100551">
    <w:abstractNumId w:val="1"/>
  </w:num>
  <w:num w:numId="18" w16cid:durableId="248344244">
    <w:abstractNumId w:val="0"/>
  </w:num>
  <w:num w:numId="19" w16cid:durableId="1339186955">
    <w:abstractNumId w:val="16"/>
  </w:num>
  <w:num w:numId="20" w16cid:durableId="63725179">
    <w:abstractNumId w:val="25"/>
  </w:num>
  <w:num w:numId="21" w16cid:durableId="1221290632">
    <w:abstractNumId w:val="20"/>
  </w:num>
  <w:num w:numId="22" w16cid:durableId="803347184">
    <w:abstractNumId w:val="15"/>
  </w:num>
  <w:num w:numId="23" w16cid:durableId="214899068">
    <w:abstractNumId w:val="22"/>
  </w:num>
  <w:num w:numId="24" w16cid:durableId="130633721">
    <w:abstractNumId w:val="21"/>
  </w:num>
  <w:num w:numId="25" w16cid:durableId="65542728">
    <w:abstractNumId w:val="26"/>
  </w:num>
  <w:num w:numId="26" w16cid:durableId="1841893910">
    <w:abstractNumId w:val="14"/>
  </w:num>
  <w:num w:numId="27" w16cid:durableId="2128814877">
    <w:abstractNumId w:val="19"/>
  </w:num>
  <w:num w:numId="28" w16cid:durableId="470950227">
    <w:abstractNumId w:val="13"/>
  </w:num>
  <w:num w:numId="29" w16cid:durableId="427995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413B"/>
    <w:rsid w:val="00034F8C"/>
    <w:rsid w:val="000379D0"/>
    <w:rsid w:val="000568DF"/>
    <w:rsid w:val="000C2786"/>
    <w:rsid w:val="000D5588"/>
    <w:rsid w:val="000E2A5B"/>
    <w:rsid w:val="00105695"/>
    <w:rsid w:val="00164652"/>
    <w:rsid w:val="00175B9D"/>
    <w:rsid w:val="00183491"/>
    <w:rsid w:val="00187A12"/>
    <w:rsid w:val="00191080"/>
    <w:rsid w:val="001A25A2"/>
    <w:rsid w:val="001C17EA"/>
    <w:rsid w:val="001C350A"/>
    <w:rsid w:val="001D14FC"/>
    <w:rsid w:val="001D6016"/>
    <w:rsid w:val="002106FE"/>
    <w:rsid w:val="00266059"/>
    <w:rsid w:val="002727E6"/>
    <w:rsid w:val="00284C4F"/>
    <w:rsid w:val="002912B2"/>
    <w:rsid w:val="002B473F"/>
    <w:rsid w:val="002C0703"/>
    <w:rsid w:val="002D2218"/>
    <w:rsid w:val="002D5B2C"/>
    <w:rsid w:val="002F0E4F"/>
    <w:rsid w:val="00305DDF"/>
    <w:rsid w:val="003157E2"/>
    <w:rsid w:val="00323D91"/>
    <w:rsid w:val="003502BA"/>
    <w:rsid w:val="00355F11"/>
    <w:rsid w:val="00360912"/>
    <w:rsid w:val="00373528"/>
    <w:rsid w:val="003902BF"/>
    <w:rsid w:val="003936EE"/>
    <w:rsid w:val="003A3009"/>
    <w:rsid w:val="0040257B"/>
    <w:rsid w:val="004317F8"/>
    <w:rsid w:val="0043181B"/>
    <w:rsid w:val="00437908"/>
    <w:rsid w:val="00450459"/>
    <w:rsid w:val="00453C71"/>
    <w:rsid w:val="00454C1D"/>
    <w:rsid w:val="0047580A"/>
    <w:rsid w:val="00477982"/>
    <w:rsid w:val="00495A2A"/>
    <w:rsid w:val="00496353"/>
    <w:rsid w:val="004A14DE"/>
    <w:rsid w:val="004A7F87"/>
    <w:rsid w:val="004D148B"/>
    <w:rsid w:val="004F1F69"/>
    <w:rsid w:val="00510243"/>
    <w:rsid w:val="00534CE2"/>
    <w:rsid w:val="005562AB"/>
    <w:rsid w:val="00557690"/>
    <w:rsid w:val="00560F73"/>
    <w:rsid w:val="005621D1"/>
    <w:rsid w:val="0058761E"/>
    <w:rsid w:val="00592C08"/>
    <w:rsid w:val="005948AC"/>
    <w:rsid w:val="00597EF3"/>
    <w:rsid w:val="005A4BDE"/>
    <w:rsid w:val="005C0290"/>
    <w:rsid w:val="005C68BE"/>
    <w:rsid w:val="005D13CD"/>
    <w:rsid w:val="005E3223"/>
    <w:rsid w:val="005E7D6B"/>
    <w:rsid w:val="00630EDB"/>
    <w:rsid w:val="0067394F"/>
    <w:rsid w:val="00687BA3"/>
    <w:rsid w:val="006F1DD1"/>
    <w:rsid w:val="006F26AA"/>
    <w:rsid w:val="007239E4"/>
    <w:rsid w:val="0074628B"/>
    <w:rsid w:val="007514A6"/>
    <w:rsid w:val="0078466C"/>
    <w:rsid w:val="00786B4F"/>
    <w:rsid w:val="0079743E"/>
    <w:rsid w:val="007B1F7E"/>
    <w:rsid w:val="007B5B3B"/>
    <w:rsid w:val="007C014D"/>
    <w:rsid w:val="007E0234"/>
    <w:rsid w:val="007E413B"/>
    <w:rsid w:val="00800456"/>
    <w:rsid w:val="008040E6"/>
    <w:rsid w:val="0083574B"/>
    <w:rsid w:val="00890F30"/>
    <w:rsid w:val="008C2FD3"/>
    <w:rsid w:val="008D4D76"/>
    <w:rsid w:val="008F2058"/>
    <w:rsid w:val="00976C51"/>
    <w:rsid w:val="00987513"/>
    <w:rsid w:val="00997B95"/>
    <w:rsid w:val="00997F33"/>
    <w:rsid w:val="00A04E57"/>
    <w:rsid w:val="00A37839"/>
    <w:rsid w:val="00A77B5B"/>
    <w:rsid w:val="00A82372"/>
    <w:rsid w:val="00A84CE6"/>
    <w:rsid w:val="00A90104"/>
    <w:rsid w:val="00A95BA6"/>
    <w:rsid w:val="00A964FD"/>
    <w:rsid w:val="00AA06DC"/>
    <w:rsid w:val="00AA150C"/>
    <w:rsid w:val="00AA3296"/>
    <w:rsid w:val="00AC3ED3"/>
    <w:rsid w:val="00AC4B7F"/>
    <w:rsid w:val="00AD7C28"/>
    <w:rsid w:val="00AE09CD"/>
    <w:rsid w:val="00AE20F4"/>
    <w:rsid w:val="00B06412"/>
    <w:rsid w:val="00B3684C"/>
    <w:rsid w:val="00B54052"/>
    <w:rsid w:val="00B545F4"/>
    <w:rsid w:val="00B65905"/>
    <w:rsid w:val="00BC0C8F"/>
    <w:rsid w:val="00BC3102"/>
    <w:rsid w:val="00BD0012"/>
    <w:rsid w:val="00BE22B4"/>
    <w:rsid w:val="00BE62FF"/>
    <w:rsid w:val="00BF0E52"/>
    <w:rsid w:val="00C0345A"/>
    <w:rsid w:val="00C34A5B"/>
    <w:rsid w:val="00C369E2"/>
    <w:rsid w:val="00C50335"/>
    <w:rsid w:val="00CA0D2D"/>
    <w:rsid w:val="00CB179F"/>
    <w:rsid w:val="00CB2CFD"/>
    <w:rsid w:val="00CB3436"/>
    <w:rsid w:val="00CC24D3"/>
    <w:rsid w:val="00CD3DC5"/>
    <w:rsid w:val="00CE5A1D"/>
    <w:rsid w:val="00D11573"/>
    <w:rsid w:val="00D60ADF"/>
    <w:rsid w:val="00D75125"/>
    <w:rsid w:val="00D80C9E"/>
    <w:rsid w:val="00DA2743"/>
    <w:rsid w:val="00DA76FB"/>
    <w:rsid w:val="00DB47D4"/>
    <w:rsid w:val="00DC3CDE"/>
    <w:rsid w:val="00DF49EC"/>
    <w:rsid w:val="00E00B09"/>
    <w:rsid w:val="00E113AF"/>
    <w:rsid w:val="00E31CD2"/>
    <w:rsid w:val="00E43094"/>
    <w:rsid w:val="00E80B73"/>
    <w:rsid w:val="00E96845"/>
    <w:rsid w:val="00EB7276"/>
    <w:rsid w:val="00EC7FF4"/>
    <w:rsid w:val="00ED4E3A"/>
    <w:rsid w:val="00ED69FC"/>
    <w:rsid w:val="00EE2F79"/>
    <w:rsid w:val="00EF7EC4"/>
    <w:rsid w:val="00F071A5"/>
    <w:rsid w:val="00F30244"/>
    <w:rsid w:val="00F43E2A"/>
    <w:rsid w:val="00F66DA4"/>
    <w:rsid w:val="00F8748B"/>
    <w:rsid w:val="00F95748"/>
    <w:rsid w:val="00FA3D5C"/>
    <w:rsid w:val="00FB3E11"/>
    <w:rsid w:val="00FD6346"/>
    <w:rsid w:val="00FE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6C30D"/>
  <w15:chartTrackingRefBased/>
  <w15:docId w15:val="{C674C6CE-5F0A-4C20-96E2-9D5B3C92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7E6"/>
    <w:pPr>
      <w:spacing w:line="360" w:lineRule="auto"/>
    </w:pPr>
    <w:rPr>
      <w:rFonts w:ascii="Kievit Offc" w:hAnsi="Kievit Offc"/>
      <w:sz w:val="24"/>
    </w:rPr>
  </w:style>
  <w:style w:type="paragraph" w:styleId="Heading1">
    <w:name w:val="heading 1"/>
    <w:basedOn w:val="Normal"/>
    <w:next w:val="Normal"/>
    <w:link w:val="Heading1Char"/>
    <w:qFormat/>
    <w:rsid w:val="002727E6"/>
    <w:pPr>
      <w:keepNext/>
      <w:spacing w:after="40"/>
      <w:jc w:val="center"/>
      <w:outlineLvl w:val="0"/>
    </w:pPr>
    <w:rPr>
      <w:rFonts w:ascii="Stratum2 Black" w:hAnsi="Stratum2 Black"/>
      <w:b/>
      <w:color w:val="006A8E"/>
      <w:sz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2106FE"/>
    <w:pPr>
      <w:keepNext/>
      <w:spacing w:before="240" w:after="60"/>
      <w:outlineLvl w:val="1"/>
    </w:pPr>
    <w:rPr>
      <w:rFonts w:ascii="Stratum2 Regular" w:eastAsia="Times New Roman" w:hAnsi="Stratum2 Regular"/>
      <w:bCs/>
      <w:iCs/>
      <w:color w:val="003B5C"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727E6"/>
    <w:pPr>
      <w:keepNext/>
      <w:spacing w:before="240" w:after="60"/>
      <w:outlineLvl w:val="2"/>
    </w:pPr>
    <w:rPr>
      <w:rFonts w:eastAsia="Times New Roman"/>
      <w:b/>
      <w:bCs/>
      <w:color w:val="006A8E"/>
      <w:szCs w:val="26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2727E6"/>
    <w:pPr>
      <w:keepNext/>
      <w:spacing w:before="240" w:after="60"/>
      <w:outlineLvl w:val="3"/>
    </w:pPr>
    <w:rPr>
      <w:rFonts w:eastAsia="Times New Roman"/>
      <w:b/>
      <w:bCs/>
      <w:color w:val="D73F09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7982"/>
    <w:pPr>
      <w:spacing w:after="5"/>
    </w:pPr>
    <w:rPr>
      <w:rFonts w:ascii="Arial" w:hAnsi="Arial"/>
      <w:color w:val="000000"/>
      <w:sz w:val="17"/>
    </w:rPr>
  </w:style>
  <w:style w:type="character" w:styleId="Hyperlink">
    <w:name w:val="Hyperlink"/>
    <w:rsid w:val="00477982"/>
    <w:rPr>
      <w:color w:val="0000FF"/>
      <w:u w:val="single"/>
    </w:rPr>
  </w:style>
  <w:style w:type="character" w:styleId="FollowedHyperlink">
    <w:name w:val="FollowedHyperlink"/>
    <w:rsid w:val="0047798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4779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9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43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3E2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A25A2"/>
    <w:pPr>
      <w:tabs>
        <w:tab w:val="left" w:pos="360"/>
        <w:tab w:val="left" w:pos="720"/>
        <w:tab w:val="left" w:pos="1080"/>
        <w:tab w:val="left" w:pos="1260"/>
      </w:tabs>
      <w:autoSpaceDE w:val="0"/>
      <w:autoSpaceDN w:val="0"/>
      <w:spacing w:before="100" w:beforeAutospacing="1" w:after="100" w:afterAutospacing="1"/>
      <w:jc w:val="center"/>
    </w:pPr>
    <w:rPr>
      <w:rFonts w:ascii="Palatino" w:eastAsia="Times New Roman" w:hAnsi="Palatino"/>
      <w:b/>
      <w:bCs/>
      <w:sz w:val="28"/>
      <w:szCs w:val="28"/>
    </w:rPr>
  </w:style>
  <w:style w:type="character" w:customStyle="1" w:styleId="TitleChar">
    <w:name w:val="Title Char"/>
    <w:link w:val="Title"/>
    <w:rsid w:val="001A25A2"/>
    <w:rPr>
      <w:rFonts w:ascii="Palatino" w:eastAsia="Times New Roman" w:hAnsi="Palatino"/>
      <w:b/>
      <w:bCs/>
      <w:sz w:val="28"/>
      <w:szCs w:val="28"/>
    </w:rPr>
  </w:style>
  <w:style w:type="paragraph" w:styleId="NormalWeb">
    <w:name w:val="Normal (Web)"/>
    <w:basedOn w:val="Normal"/>
    <w:rsid w:val="001A25A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sobodytext11">
    <w:name w:val="msobodytext11"/>
    <w:rsid w:val="001A25A2"/>
    <w:rPr>
      <w:rFonts w:ascii="Arial" w:hAnsi="Arial" w:cs="Arial" w:hint="default"/>
      <w:sz w:val="18"/>
      <w:szCs w:val="18"/>
    </w:rPr>
  </w:style>
  <w:style w:type="paragraph" w:styleId="ListParagraph">
    <w:name w:val="List Paragraph"/>
    <w:basedOn w:val="Normal"/>
    <w:uiPriority w:val="1"/>
    <w:qFormat/>
    <w:rsid w:val="002D5B2C"/>
    <w:pPr>
      <w:spacing w:line="240" w:lineRule="auto"/>
      <w:ind w:left="720"/>
      <w:contextualSpacing/>
    </w:pPr>
    <w:rPr>
      <w:rFonts w:eastAsia="Calibri"/>
      <w:szCs w:val="24"/>
    </w:rPr>
  </w:style>
  <w:style w:type="paragraph" w:customStyle="1" w:styleId="AUTODATE">
    <w:name w:val="AUTO DATE"/>
    <w:qFormat/>
    <w:rsid w:val="00AA3296"/>
    <w:rPr>
      <w:rFonts w:ascii="Cambria" w:eastAsia="Calibri" w:hAnsi="Cambria"/>
      <w:noProof/>
    </w:rPr>
  </w:style>
  <w:style w:type="paragraph" w:customStyle="1" w:styleId="BODYADDRESS">
    <w:name w:val="BODY ADDRESS"/>
    <w:qFormat/>
    <w:rsid w:val="00AA3296"/>
    <w:rPr>
      <w:rFonts w:ascii="Cambria" w:eastAsia="Calibri" w:hAnsi="Cambria"/>
    </w:rPr>
  </w:style>
  <w:style w:type="paragraph" w:customStyle="1" w:styleId="BODY">
    <w:name w:val="BODY"/>
    <w:qFormat/>
    <w:rsid w:val="00AA3296"/>
    <w:pPr>
      <w:spacing w:after="240"/>
    </w:pPr>
    <w:rPr>
      <w:rFonts w:ascii="Cambria" w:eastAsia="Calibri" w:hAnsi="Cambria"/>
    </w:rPr>
  </w:style>
  <w:style w:type="character" w:styleId="UnresolvedMention">
    <w:name w:val="Unresolved Mention"/>
    <w:uiPriority w:val="99"/>
    <w:semiHidden/>
    <w:unhideWhenUsed/>
    <w:rsid w:val="00360912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DC3CDE"/>
    <w:rPr>
      <w:sz w:val="24"/>
    </w:rPr>
  </w:style>
  <w:style w:type="character" w:customStyle="1" w:styleId="Heading2Char">
    <w:name w:val="Heading 2 Char"/>
    <w:link w:val="Heading2"/>
    <w:rsid w:val="002106FE"/>
    <w:rPr>
      <w:rFonts w:ascii="Stratum2 Regular" w:eastAsia="Times New Roman" w:hAnsi="Stratum2 Regular" w:cs="Times New Roman"/>
      <w:bCs/>
      <w:iCs/>
      <w:color w:val="003B5C"/>
      <w:sz w:val="32"/>
      <w:szCs w:val="28"/>
    </w:rPr>
  </w:style>
  <w:style w:type="character" w:customStyle="1" w:styleId="BodyTextChar">
    <w:name w:val="Body Text Char"/>
    <w:link w:val="BodyText"/>
    <w:rsid w:val="001C350A"/>
    <w:rPr>
      <w:rFonts w:ascii="Arial" w:hAnsi="Arial"/>
      <w:color w:val="000000"/>
      <w:sz w:val="17"/>
    </w:rPr>
  </w:style>
  <w:style w:type="character" w:customStyle="1" w:styleId="Heading3Char">
    <w:name w:val="Heading 3 Char"/>
    <w:link w:val="Heading3"/>
    <w:rsid w:val="002727E6"/>
    <w:rPr>
      <w:rFonts w:ascii="Kievit Offc" w:eastAsia="Times New Roman" w:hAnsi="Kievit Offc" w:cs="Times New Roman"/>
      <w:b/>
      <w:bCs/>
      <w:color w:val="006A8E"/>
      <w:sz w:val="24"/>
      <w:szCs w:val="26"/>
      <w:u w:val="single"/>
    </w:rPr>
  </w:style>
  <w:style w:type="character" w:customStyle="1" w:styleId="Heading1Char">
    <w:name w:val="Heading 1 Char"/>
    <w:link w:val="Heading1"/>
    <w:rsid w:val="002727E6"/>
    <w:rPr>
      <w:rFonts w:ascii="Stratum2 Black" w:hAnsi="Stratum2 Black"/>
      <w:b/>
      <w:color w:val="006A8E"/>
      <w:sz w:val="36"/>
    </w:rPr>
  </w:style>
  <w:style w:type="character" w:customStyle="1" w:styleId="Heading4Char">
    <w:name w:val="Heading 4 Char"/>
    <w:link w:val="Heading4"/>
    <w:uiPriority w:val="9"/>
    <w:rsid w:val="002727E6"/>
    <w:rPr>
      <w:rFonts w:ascii="Kievit Offc" w:eastAsia="Times New Roman" w:hAnsi="Kievit Offc" w:cs="Times New Roman"/>
      <w:b/>
      <w:bCs/>
      <w:color w:val="D73F09"/>
      <w:sz w:val="24"/>
      <w:szCs w:val="28"/>
    </w:rPr>
  </w:style>
  <w:style w:type="paragraph" w:styleId="NoSpacing">
    <w:name w:val="No Spacing"/>
    <w:uiPriority w:val="1"/>
    <w:qFormat/>
    <w:rsid w:val="00997B95"/>
    <w:rPr>
      <w:rFonts w:ascii="Kievit Offc" w:hAnsi="Kievit Off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ating.safety@oregonstate.edu" TargetMode="External"/><Relationship Id="rId2" Type="http://schemas.openxmlformats.org/officeDocument/2006/relationships/hyperlink" Target="mailto:Taylor.Eaton@oregonstate.edu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marineops.oregonstate.edu/small-boa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ncentive%20Programs\GENERAL%20&amp;%20ADMINISTRATIVE%200903\Jack\04%20Jack's%20%20OSU_BW_Letterhead_TI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Jack's  OSU_BW_Letterhead_TIF</Template>
  <TotalTime>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OSU Publications</Company>
  <LinksUpToDate>false</LinksUpToDate>
  <CharactersWithSpaces>1581</CharactersWithSpaces>
  <SharedDoc>false</SharedDoc>
  <HLinks>
    <vt:vector size="12" baseType="variant"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https://research.oregonstate.edu/boating</vt:lpwstr>
      </vt:variant>
      <vt:variant>
        <vt:lpwstr/>
      </vt:variant>
      <vt:variant>
        <vt:i4>8323099</vt:i4>
      </vt:variant>
      <vt:variant>
        <vt:i4>0</vt:i4>
      </vt:variant>
      <vt:variant>
        <vt:i4>0</vt:i4>
      </vt:variant>
      <vt:variant>
        <vt:i4>5</vt:i4>
      </vt:variant>
      <vt:variant>
        <vt:lpwstr>mailto:boating.safety@oregonstate.edu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Community Network Customer</dc:creator>
  <cp:keywords/>
  <cp:lastModifiedBy>Hunter, Luke R</cp:lastModifiedBy>
  <cp:revision>2</cp:revision>
  <cp:lastPrinted>2017-03-29T20:11:00Z</cp:lastPrinted>
  <dcterms:created xsi:type="dcterms:W3CDTF">2025-12-12T00:07:00Z</dcterms:created>
  <dcterms:modified xsi:type="dcterms:W3CDTF">2025-12-12T00:07:00Z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ac37708e-bc63-4611-8982-6ebebfec45f8</vt:lpwstr>
  </property>
</Properties>
</file>