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F30D" w14:textId="02F7E132" w:rsidR="004D27EE" w:rsidRPr="00734CBA" w:rsidRDefault="00655CF9" w:rsidP="00B52C71">
      <w:pPr>
        <w:pStyle w:val="Heading1"/>
        <w:rPr>
          <w:b/>
          <w:bCs/>
        </w:rPr>
      </w:pPr>
      <w:r w:rsidRPr="00734CBA">
        <w:rPr>
          <w:b/>
          <w:bCs/>
        </w:rPr>
        <w:t xml:space="preserve"> B</w:t>
      </w:r>
      <w:r w:rsidR="00245614" w:rsidRPr="00734CBA">
        <w:rPr>
          <w:b/>
          <w:bCs/>
        </w:rPr>
        <w:t>oating</w:t>
      </w:r>
      <w:r w:rsidRPr="00734CBA">
        <w:rPr>
          <w:b/>
          <w:bCs/>
        </w:rPr>
        <w:t xml:space="preserve"> </w:t>
      </w:r>
      <w:r w:rsidR="004D27EE" w:rsidRPr="00734CBA">
        <w:rPr>
          <w:b/>
          <w:bCs/>
        </w:rPr>
        <w:t>I</w:t>
      </w:r>
      <w:r w:rsidR="00245614" w:rsidRPr="00734CBA">
        <w:rPr>
          <w:b/>
          <w:bCs/>
        </w:rPr>
        <w:t>ncident</w:t>
      </w:r>
      <w:r w:rsidR="004D27EE" w:rsidRPr="00734CBA">
        <w:rPr>
          <w:b/>
          <w:bCs/>
        </w:rPr>
        <w:t>, A</w:t>
      </w:r>
      <w:r w:rsidR="00245614" w:rsidRPr="00734CBA">
        <w:rPr>
          <w:b/>
          <w:bCs/>
        </w:rPr>
        <w:t>ccident</w:t>
      </w:r>
      <w:r w:rsidR="00B52C71" w:rsidRPr="00734CBA">
        <w:rPr>
          <w:b/>
          <w:bCs/>
        </w:rPr>
        <w:t>,</w:t>
      </w:r>
      <w:r w:rsidR="004D27EE" w:rsidRPr="00734CBA">
        <w:rPr>
          <w:b/>
          <w:bCs/>
        </w:rPr>
        <w:t xml:space="preserve"> and N</w:t>
      </w:r>
      <w:r w:rsidR="00245614" w:rsidRPr="00734CBA">
        <w:rPr>
          <w:b/>
          <w:bCs/>
        </w:rPr>
        <w:t>ear</w:t>
      </w:r>
      <w:r w:rsidR="004D27EE" w:rsidRPr="00734CBA">
        <w:rPr>
          <w:b/>
          <w:bCs/>
        </w:rPr>
        <w:t xml:space="preserve"> M</w:t>
      </w:r>
      <w:r w:rsidR="00245614" w:rsidRPr="00734CBA">
        <w:rPr>
          <w:b/>
          <w:bCs/>
        </w:rPr>
        <w:t>isses</w:t>
      </w:r>
      <w:r w:rsidR="004D27EE" w:rsidRPr="00734CBA">
        <w:rPr>
          <w:b/>
          <w:bCs/>
        </w:rPr>
        <w:t xml:space="preserve"> R</w:t>
      </w:r>
      <w:r w:rsidR="00245614" w:rsidRPr="00734CBA">
        <w:rPr>
          <w:b/>
          <w:bCs/>
        </w:rPr>
        <w:t>eport</w:t>
      </w:r>
      <w:r w:rsidR="004D27EE" w:rsidRPr="00734CBA">
        <w:rPr>
          <w:b/>
          <w:bCs/>
        </w:rPr>
        <w:t xml:space="preserve"> F</w:t>
      </w:r>
      <w:r w:rsidR="00245614" w:rsidRPr="00734CBA">
        <w:rPr>
          <w:b/>
          <w:bCs/>
        </w:rPr>
        <w:t>orm</w:t>
      </w:r>
    </w:p>
    <w:p w14:paraId="74B035A7" w14:textId="77777777" w:rsidR="004D27EE" w:rsidRPr="0090041E" w:rsidRDefault="004D27EE" w:rsidP="004D27E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1F3C928" w14:textId="77777777" w:rsidR="00D46F15" w:rsidRDefault="00D46F15" w:rsidP="004D27EE">
      <w:pPr>
        <w:autoSpaceDE w:val="0"/>
        <w:autoSpaceDN w:val="0"/>
        <w:adjustRightInd w:val="0"/>
        <w:rPr>
          <w:rStyle w:val="Heading2Char"/>
          <w:b/>
          <w:bCs/>
        </w:rPr>
      </w:pPr>
    </w:p>
    <w:p w14:paraId="35764A85" w14:textId="685AD772" w:rsidR="00D46F15" w:rsidRDefault="004D27EE" w:rsidP="004D27EE">
      <w:pPr>
        <w:autoSpaceDE w:val="0"/>
        <w:autoSpaceDN w:val="0"/>
        <w:adjustRightInd w:val="0"/>
        <w:rPr>
          <w:rStyle w:val="Heading2Char"/>
          <w:b/>
          <w:bCs/>
        </w:rPr>
      </w:pPr>
      <w:r w:rsidRPr="00040C67">
        <w:rPr>
          <w:rStyle w:val="Heading2Char"/>
          <w:b/>
          <w:bCs/>
        </w:rPr>
        <w:t>D</w:t>
      </w:r>
      <w:r w:rsidR="00D46F15">
        <w:rPr>
          <w:rStyle w:val="Heading2Char"/>
          <w:b/>
          <w:bCs/>
        </w:rPr>
        <w:t>irections</w:t>
      </w:r>
    </w:p>
    <w:p w14:paraId="5A1B6D43" w14:textId="43EC9FFE" w:rsidR="00655CF9" w:rsidRPr="00D46F15" w:rsidRDefault="004D27EE" w:rsidP="004D27EE">
      <w:pPr>
        <w:autoSpaceDE w:val="0"/>
        <w:autoSpaceDN w:val="0"/>
        <w:adjustRightInd w:val="0"/>
        <w:rPr>
          <w:rFonts w:cs="Calibri"/>
          <w:b/>
          <w:bCs/>
        </w:rPr>
      </w:pPr>
      <w:r w:rsidRPr="00B52C71">
        <w:t>All incidents, accidents</w:t>
      </w:r>
      <w:r w:rsidR="00B52C71">
        <w:t>,</w:t>
      </w:r>
      <w:r w:rsidRPr="00B52C71">
        <w:t xml:space="preserve"> or near misses – </w:t>
      </w:r>
      <w:r w:rsidR="00C203FD" w:rsidRPr="00B52C71">
        <w:t>whether</w:t>
      </w:r>
      <w:r w:rsidRPr="00B52C71">
        <w:t xml:space="preserve"> injury is involved – must be reported </w:t>
      </w:r>
      <w:r w:rsidR="00C203FD" w:rsidRPr="00B52C71">
        <w:t xml:space="preserve">to the OSU Small Boat Program (SBP) </w:t>
      </w:r>
      <w:r w:rsidRPr="00B52C71">
        <w:t>by the vessel operator</w:t>
      </w:r>
      <w:r w:rsidR="00655CF9" w:rsidRPr="00B52C71">
        <w:t xml:space="preserve"> or </w:t>
      </w:r>
      <w:r w:rsidR="00C203FD" w:rsidRPr="00B52C71">
        <w:t>s</w:t>
      </w:r>
      <w:r w:rsidR="00655CF9" w:rsidRPr="00B52C71">
        <w:t>upervisor</w:t>
      </w:r>
      <w:r w:rsidRPr="00B52C71">
        <w:t xml:space="preserve"> immediately after the event. This report form shall be submitted to the Oregon State University </w:t>
      </w:r>
      <w:r w:rsidR="00C203FD" w:rsidRPr="00B52C71">
        <w:t xml:space="preserve">Small Boat Program at </w:t>
      </w:r>
      <w:hyperlink r:id="rId6" w:history="1">
        <w:r w:rsidR="00C203FD" w:rsidRPr="00B52C71">
          <w:rPr>
            <w:rStyle w:val="Heading4Char"/>
          </w:rPr>
          <w:t>Boating.Safety@oregonstate.edu</w:t>
        </w:r>
      </w:hyperlink>
      <w:r w:rsidR="00C203FD" w:rsidRPr="00B52C71">
        <w:t xml:space="preserve"> </w:t>
      </w:r>
      <w:r w:rsidRPr="00B52C71">
        <w:t xml:space="preserve">. </w:t>
      </w:r>
      <w:r w:rsidR="00C203FD" w:rsidRPr="00B52C71">
        <w:t>Incidents</w:t>
      </w:r>
      <w:r w:rsidR="00041A47" w:rsidRPr="00B52C71">
        <w:t xml:space="preserve"> involving medical treatment beyond first aid</w:t>
      </w:r>
      <w:r w:rsidR="00392CCE" w:rsidRPr="00B52C71">
        <w:t xml:space="preserve">, </w:t>
      </w:r>
      <w:r w:rsidR="00041A47" w:rsidRPr="00B52C71">
        <w:t xml:space="preserve"> damages</w:t>
      </w:r>
      <w:r w:rsidR="00392CCE" w:rsidRPr="00B52C71">
        <w:t>, or</w:t>
      </w:r>
      <w:r w:rsidR="00041A47" w:rsidRPr="00B52C71">
        <w:t xml:space="preserve"> loss </w:t>
      </w:r>
      <w:r w:rsidR="00B52C71">
        <w:t>over</w:t>
      </w:r>
      <w:r w:rsidR="00041A47" w:rsidRPr="00B52C71">
        <w:t xml:space="preserve"> $2,000.00 </w:t>
      </w:r>
      <w:r w:rsidR="00C203FD" w:rsidRPr="00B52C71">
        <w:t>must be</w:t>
      </w:r>
      <w:r w:rsidR="00655CF9" w:rsidRPr="00B52C71">
        <w:t xml:space="preserve"> </w:t>
      </w:r>
      <w:r w:rsidR="00C203FD" w:rsidRPr="00B52C71">
        <w:t>reported to the</w:t>
      </w:r>
      <w:r w:rsidR="00041A47" w:rsidRPr="00B52C71">
        <w:t xml:space="preserve"> </w:t>
      </w:r>
      <w:hyperlink r:id="rId7" w:history="1">
        <w:r w:rsidR="00041A47" w:rsidRPr="00B52C71">
          <w:rPr>
            <w:rStyle w:val="Heading4Char"/>
          </w:rPr>
          <w:t>O</w:t>
        </w:r>
        <w:r w:rsidR="00C203FD" w:rsidRPr="00B52C71">
          <w:rPr>
            <w:rStyle w:val="Heading4Char"/>
          </w:rPr>
          <w:t xml:space="preserve">regon </w:t>
        </w:r>
        <w:r w:rsidR="00041A47" w:rsidRPr="00B52C71">
          <w:rPr>
            <w:rStyle w:val="Heading4Char"/>
          </w:rPr>
          <w:t>S</w:t>
        </w:r>
        <w:r w:rsidR="00C203FD" w:rsidRPr="00B52C71">
          <w:rPr>
            <w:rStyle w:val="Heading4Char"/>
          </w:rPr>
          <w:t xml:space="preserve">tate </w:t>
        </w:r>
        <w:r w:rsidR="00041A47" w:rsidRPr="00B52C71">
          <w:rPr>
            <w:rStyle w:val="Heading4Char"/>
          </w:rPr>
          <w:t>M</w:t>
        </w:r>
        <w:r w:rsidR="00C203FD" w:rsidRPr="00B52C71">
          <w:rPr>
            <w:rStyle w:val="Heading4Char"/>
          </w:rPr>
          <w:t xml:space="preserve">arine </w:t>
        </w:r>
        <w:r w:rsidR="00041A47" w:rsidRPr="00B52C71">
          <w:rPr>
            <w:rStyle w:val="Heading4Char"/>
          </w:rPr>
          <w:t>B</w:t>
        </w:r>
        <w:r w:rsidR="00C203FD" w:rsidRPr="00B52C71">
          <w:rPr>
            <w:rStyle w:val="Heading4Char"/>
          </w:rPr>
          <w:t>oard</w:t>
        </w:r>
      </w:hyperlink>
      <w:r w:rsidR="00C203FD" w:rsidRPr="00B52C71">
        <w:t xml:space="preserve"> within 48 hours </w:t>
      </w:r>
      <w:r w:rsidR="00392CCE" w:rsidRPr="00B52C71">
        <w:t>of injury or 10 days of damage.</w:t>
      </w:r>
      <w:r w:rsidR="00C203FD" w:rsidRPr="00B52C71">
        <w:t xml:space="preserve"> </w:t>
      </w:r>
      <w:r w:rsidR="00392CCE" w:rsidRPr="00B52C71">
        <w:t>I</w:t>
      </w:r>
      <w:r w:rsidR="00C203FD" w:rsidRPr="00B52C71">
        <w:t xml:space="preserve">ncidents involving </w:t>
      </w:r>
      <w:r w:rsidR="00392CCE" w:rsidRPr="00B52C71">
        <w:t>a fatality</w:t>
      </w:r>
      <w:r w:rsidR="00C203FD" w:rsidRPr="00B52C71">
        <w:t xml:space="preserve"> must be reported to the </w:t>
      </w:r>
      <w:hyperlink r:id="rId8" w:history="1">
        <w:r w:rsidR="00C203FD" w:rsidRPr="00B52C71">
          <w:rPr>
            <w:rStyle w:val="Heading4Char"/>
          </w:rPr>
          <w:t>United States Coast Guard</w:t>
        </w:r>
      </w:hyperlink>
      <w:r w:rsidR="00041A47" w:rsidRPr="00B52C7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167"/>
        <w:gridCol w:w="4470"/>
        <w:gridCol w:w="880"/>
        <w:gridCol w:w="1828"/>
      </w:tblGrid>
      <w:tr w:rsidR="00B52C71" w:rsidRPr="006C1449" w14:paraId="7C20022E" w14:textId="77777777" w:rsidTr="00DE65A7">
        <w:trPr>
          <w:trHeight w:val="437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4ACE541A" w14:textId="2D665BB8" w:rsidR="00B52C71" w:rsidRPr="006C1449" w:rsidRDefault="00B52C71" w:rsidP="00B52C71">
            <w:pPr>
              <w:pStyle w:val="Heading3"/>
              <w:rPr>
                <w:rFonts w:cs="Calibri"/>
                <w:b/>
              </w:rPr>
            </w:pPr>
            <w:r w:rsidRPr="006C1449">
              <w:t>Name of Person(s)</w:t>
            </w:r>
            <w:r>
              <w:t xml:space="preserve"> </w:t>
            </w:r>
            <w:r w:rsidRPr="006C1449">
              <w:t>Involved: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D3CB0" w14:textId="77777777" w:rsidR="00B52C71" w:rsidRPr="006C1449" w:rsidRDefault="00B52C71" w:rsidP="00B52C71">
            <w:pPr>
              <w:pStyle w:val="Heading3"/>
              <w:rPr>
                <w:rFonts w:cs="Calibri"/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8E2493" w14:textId="128A6CF6" w:rsidR="00B52C71" w:rsidRPr="006C1449" w:rsidRDefault="00B52C71" w:rsidP="00B52C71">
            <w:pPr>
              <w:pStyle w:val="Heading3"/>
              <w:rPr>
                <w:rFonts w:cs="Calibri"/>
                <w:b/>
              </w:rPr>
            </w:pPr>
            <w:r w:rsidRPr="006C1449">
              <w:t>Date: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131DDFD1" w14:textId="7887BCBA" w:rsidR="00B52C71" w:rsidRPr="006C1449" w:rsidRDefault="00B52C71" w:rsidP="00B52C7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B52C71" w:rsidRPr="006C1449" w14:paraId="3B5774FC" w14:textId="399050D5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</w:tcPr>
          <w:p w14:paraId="13122D10" w14:textId="77777777" w:rsidR="00B52C71" w:rsidRPr="006C1449" w:rsidRDefault="00B52C71" w:rsidP="00B52C71">
            <w:pPr>
              <w:pStyle w:val="Heading3"/>
            </w:pPr>
            <w:r w:rsidRPr="006C1449">
              <w:t>Location: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9C51B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B52C71" w:rsidRPr="006C1449" w14:paraId="35FACF0A" w14:textId="0A8B92D3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  <w:vAlign w:val="bottom"/>
          </w:tcPr>
          <w:p w14:paraId="252FCDE7" w14:textId="77777777" w:rsidR="00B52C71" w:rsidRPr="006C1449" w:rsidRDefault="00B52C71" w:rsidP="00B52C71">
            <w:pPr>
              <w:pStyle w:val="Heading3"/>
            </w:pPr>
            <w:r w:rsidRPr="006C1449">
              <w:t>Activity: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C5F6D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B52C71" w:rsidRPr="006C1449" w14:paraId="0E92AC66" w14:textId="4F35A9F8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  <w:vAlign w:val="bottom"/>
          </w:tcPr>
          <w:p w14:paraId="71E58E58" w14:textId="77777777" w:rsidR="00B52C71" w:rsidRPr="006C1449" w:rsidRDefault="00B52C71" w:rsidP="00B52C71">
            <w:pPr>
              <w:pStyle w:val="Heading3"/>
            </w:pPr>
            <w:r w:rsidRPr="006C1449">
              <w:t xml:space="preserve">Cause of Accident / Near Miss: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672F9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B52C71" w:rsidRPr="006C1449" w14:paraId="2B9936E8" w14:textId="5035992A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  <w:vAlign w:val="bottom"/>
          </w:tcPr>
          <w:p w14:paraId="2BEC8439" w14:textId="77777777" w:rsidR="00B52C71" w:rsidRPr="006C1449" w:rsidRDefault="00B52C71" w:rsidP="00B52C71">
            <w:pPr>
              <w:pStyle w:val="Heading3"/>
            </w:pPr>
            <w:r w:rsidRPr="006C1449">
              <w:t xml:space="preserve">Corrective Measures: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1D0E0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B52C71" w:rsidRPr="006C1449" w14:paraId="2A8EB5E4" w14:textId="7EF6FB6F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  <w:vAlign w:val="bottom"/>
          </w:tcPr>
          <w:p w14:paraId="2FDC1E9A" w14:textId="77777777" w:rsidR="00B52C71" w:rsidRPr="006C1449" w:rsidRDefault="00B52C71" w:rsidP="00B52C71">
            <w:pPr>
              <w:pStyle w:val="Heading3"/>
            </w:pPr>
            <w:r w:rsidRPr="006C1449">
              <w:t xml:space="preserve">Injury (detail):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8DE43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B52C71" w:rsidRPr="006C1449" w14:paraId="428C3051" w14:textId="2913A3CE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  <w:vAlign w:val="bottom"/>
          </w:tcPr>
          <w:p w14:paraId="3FE4AB4B" w14:textId="77777777" w:rsidR="00B52C71" w:rsidRPr="006C1449" w:rsidRDefault="00B52C71" w:rsidP="00B52C71">
            <w:pPr>
              <w:pStyle w:val="Heading3"/>
            </w:pPr>
            <w:r w:rsidRPr="006C1449">
              <w:t xml:space="preserve">First Aid/Medical Treatment: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FEC27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B52C71" w:rsidRPr="006C1449" w14:paraId="37156891" w14:textId="53937799" w:rsidTr="00DE6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2902" w:type="dxa"/>
            <w:gridSpan w:val="2"/>
            <w:vAlign w:val="bottom"/>
          </w:tcPr>
          <w:p w14:paraId="172665A0" w14:textId="77777777" w:rsidR="00B52C71" w:rsidRPr="006C1449" w:rsidRDefault="00B52C71" w:rsidP="00B52C71">
            <w:pPr>
              <w:pStyle w:val="Heading3"/>
            </w:pPr>
            <w:r w:rsidRPr="006C1449">
              <w:t xml:space="preserve">Disposition of Victim: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003EB" w14:textId="77777777" w:rsidR="00B52C71" w:rsidRPr="003C10DC" w:rsidRDefault="00B52C71" w:rsidP="00B52C71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</w:tbl>
    <w:p w14:paraId="1DAD1D9C" w14:textId="10C1D6AC" w:rsidR="00655CF9" w:rsidRDefault="00655CF9" w:rsidP="004D27EE">
      <w:pPr>
        <w:autoSpaceDE w:val="0"/>
        <w:autoSpaceDN w:val="0"/>
        <w:adjustRightInd w:val="0"/>
        <w:rPr>
          <w:rFonts w:cs="Calibr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388"/>
        <w:gridCol w:w="846"/>
        <w:gridCol w:w="2681"/>
      </w:tblGrid>
      <w:tr w:rsidR="006C1449" w:rsidRPr="002B6FDC" w14:paraId="586A3033" w14:textId="6D301970" w:rsidTr="00D46F15">
        <w:trPr>
          <w:trHeight w:val="279"/>
        </w:trPr>
        <w:tc>
          <w:tcPr>
            <w:tcW w:w="1530" w:type="dxa"/>
            <w:vAlign w:val="bottom"/>
          </w:tcPr>
          <w:p w14:paraId="16A87A58" w14:textId="041B8284" w:rsidR="002B6FDC" w:rsidRPr="00DE65A7" w:rsidRDefault="002B6FDC" w:rsidP="00D46F15">
            <w:pPr>
              <w:pStyle w:val="Heading3"/>
              <w:rPr>
                <w:b/>
                <w:bCs/>
              </w:rPr>
            </w:pPr>
            <w:r w:rsidRPr="00DE65A7">
              <w:rPr>
                <w:b/>
                <w:bCs/>
              </w:rPr>
              <w:t>Signature: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bottom"/>
          </w:tcPr>
          <w:p w14:paraId="4E800C6A" w14:textId="77777777" w:rsidR="002B6FDC" w:rsidRPr="002B6FDC" w:rsidRDefault="002B6FDC" w:rsidP="00D46F15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  <w:tc>
          <w:tcPr>
            <w:tcW w:w="846" w:type="dxa"/>
            <w:vAlign w:val="bottom"/>
          </w:tcPr>
          <w:p w14:paraId="7610EF20" w14:textId="09C5237E" w:rsidR="002B6FDC" w:rsidRPr="00DE65A7" w:rsidRDefault="002B6FDC" w:rsidP="00D46F15">
            <w:pPr>
              <w:pStyle w:val="Heading3"/>
              <w:rPr>
                <w:b/>
                <w:bCs/>
              </w:rPr>
            </w:pPr>
            <w:r w:rsidRPr="00DE65A7">
              <w:rPr>
                <w:b/>
                <w:bCs/>
              </w:rPr>
              <w:t>Date: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94CD2A6" w14:textId="77777777" w:rsidR="002B6FDC" w:rsidRPr="002B6FDC" w:rsidRDefault="002B6FDC" w:rsidP="00D56E3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6C1449" w:rsidRPr="002B6FDC" w14:paraId="1D7AB90A" w14:textId="433A18F9" w:rsidTr="00D46F15">
        <w:trPr>
          <w:trHeight w:val="287"/>
        </w:trPr>
        <w:tc>
          <w:tcPr>
            <w:tcW w:w="1530" w:type="dxa"/>
            <w:vAlign w:val="bottom"/>
          </w:tcPr>
          <w:p w14:paraId="7CC7F123" w14:textId="77777777" w:rsidR="002B6FDC" w:rsidRPr="00DE65A7" w:rsidRDefault="002B6FDC" w:rsidP="00D46F15">
            <w:pPr>
              <w:pStyle w:val="Heading3"/>
              <w:rPr>
                <w:b/>
                <w:bCs/>
              </w:rPr>
            </w:pPr>
            <w:r w:rsidRPr="00DE65A7">
              <w:rPr>
                <w:b/>
                <w:bCs/>
              </w:rPr>
              <w:t xml:space="preserve">Print Name: 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C5A5E" w14:textId="77777777" w:rsidR="002B6FDC" w:rsidRPr="002B6FDC" w:rsidRDefault="002B6FDC" w:rsidP="00D46F15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  <w:tc>
          <w:tcPr>
            <w:tcW w:w="846" w:type="dxa"/>
            <w:vAlign w:val="bottom"/>
          </w:tcPr>
          <w:p w14:paraId="17AC91FA" w14:textId="77777777" w:rsidR="002B6FDC" w:rsidRPr="00DE65A7" w:rsidRDefault="002B6FDC" w:rsidP="00D46F15">
            <w:pPr>
              <w:pStyle w:val="Heading3"/>
              <w:rPr>
                <w:b/>
                <w:bCs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  <w:vAlign w:val="bottom"/>
          </w:tcPr>
          <w:p w14:paraId="26DCED2A" w14:textId="77777777" w:rsidR="002B6FDC" w:rsidRPr="002B6FDC" w:rsidRDefault="002B6FDC" w:rsidP="006C1449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  <w:tr w:rsidR="006C1449" w:rsidRPr="002B6FDC" w14:paraId="51D2CACF" w14:textId="04831C88" w:rsidTr="00D46F15">
        <w:trPr>
          <w:trHeight w:val="432"/>
        </w:trPr>
        <w:tc>
          <w:tcPr>
            <w:tcW w:w="1530" w:type="dxa"/>
            <w:vAlign w:val="bottom"/>
          </w:tcPr>
          <w:p w14:paraId="081968B6" w14:textId="4DCD997F" w:rsidR="002B6FDC" w:rsidRPr="00DE65A7" w:rsidRDefault="002B6FDC" w:rsidP="00D46F15">
            <w:pPr>
              <w:pStyle w:val="Heading3"/>
              <w:rPr>
                <w:b/>
                <w:bCs/>
              </w:rPr>
            </w:pPr>
            <w:r w:rsidRPr="00DE65A7">
              <w:rPr>
                <w:b/>
                <w:bCs/>
              </w:rPr>
              <w:t>Email:</w:t>
            </w:r>
            <w:r w:rsidRPr="00DE65A7">
              <w:rPr>
                <w:b/>
                <w:bCs/>
              </w:rPr>
              <w:tab/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A6859" w14:textId="77777777" w:rsidR="002B6FDC" w:rsidRPr="002B6FDC" w:rsidRDefault="002B6FDC" w:rsidP="00D46F15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  <w:tc>
          <w:tcPr>
            <w:tcW w:w="846" w:type="dxa"/>
            <w:vAlign w:val="bottom"/>
          </w:tcPr>
          <w:p w14:paraId="19DF1562" w14:textId="6E689B48" w:rsidR="002B6FDC" w:rsidRPr="00DE65A7" w:rsidRDefault="002B6FDC" w:rsidP="00D46F15">
            <w:pPr>
              <w:pStyle w:val="Heading3"/>
              <w:rPr>
                <w:b/>
                <w:bCs/>
              </w:rPr>
            </w:pPr>
            <w:r w:rsidRPr="00DE65A7">
              <w:rPr>
                <w:b/>
                <w:bCs/>
              </w:rPr>
              <w:t>Phone: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bottom"/>
          </w:tcPr>
          <w:p w14:paraId="34EA50B1" w14:textId="77777777" w:rsidR="002B6FDC" w:rsidRPr="002B6FDC" w:rsidRDefault="002B6FDC" w:rsidP="006C1449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</w:tc>
      </w:tr>
    </w:tbl>
    <w:p w14:paraId="138F8FF7" w14:textId="04E6FB10" w:rsidR="004D27EE" w:rsidRPr="00CA7BE6" w:rsidRDefault="004D27EE" w:rsidP="002B6FDC">
      <w:pPr>
        <w:autoSpaceDE w:val="0"/>
        <w:autoSpaceDN w:val="0"/>
        <w:adjustRightInd w:val="0"/>
        <w:rPr>
          <w:rFonts w:cs="Calibri"/>
          <w:bCs/>
          <w:sz w:val="20"/>
          <w:szCs w:val="20"/>
        </w:rPr>
      </w:pPr>
    </w:p>
    <w:sectPr w:rsidR="004D27EE" w:rsidRPr="00CA7BE6" w:rsidSect="00B52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D34B" w14:textId="77777777" w:rsidR="00E71B54" w:rsidRDefault="00E71B54" w:rsidP="004D27EE">
      <w:pPr>
        <w:spacing w:after="0" w:line="240" w:lineRule="auto"/>
      </w:pPr>
      <w:r>
        <w:separator/>
      </w:r>
    </w:p>
  </w:endnote>
  <w:endnote w:type="continuationSeparator" w:id="0">
    <w:p w14:paraId="7F2FE97F" w14:textId="77777777" w:rsidR="00E71B54" w:rsidRDefault="00E71B54" w:rsidP="004D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B426" w14:textId="77777777" w:rsidR="0006436C" w:rsidRDefault="00064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BD31" w14:textId="77777777" w:rsidR="0006436C" w:rsidRDefault="00064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2D10" w14:textId="77777777" w:rsidR="0006436C" w:rsidRDefault="00064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AC4D" w14:textId="77777777" w:rsidR="00E71B54" w:rsidRDefault="00E71B54" w:rsidP="004D27EE">
      <w:pPr>
        <w:spacing w:after="0" w:line="240" w:lineRule="auto"/>
      </w:pPr>
      <w:r>
        <w:separator/>
      </w:r>
    </w:p>
  </w:footnote>
  <w:footnote w:type="continuationSeparator" w:id="0">
    <w:p w14:paraId="51472DC2" w14:textId="77777777" w:rsidR="00E71B54" w:rsidRDefault="00E71B54" w:rsidP="004D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E7D6" w14:textId="77777777" w:rsidR="0006436C" w:rsidRDefault="00064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5BE6" w14:textId="662E52C1" w:rsidR="00DE65A7" w:rsidRDefault="004B35DF" w:rsidP="00DE65A7">
    <w:pPr>
      <w:pStyle w:val="NoSpacing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42BF685" wp14:editId="12F086F0">
          <wp:simplePos x="0" y="0"/>
          <wp:positionH relativeFrom="page">
            <wp:posOffset>600710</wp:posOffset>
          </wp:positionH>
          <wp:positionV relativeFrom="page">
            <wp:posOffset>381000</wp:posOffset>
          </wp:positionV>
          <wp:extent cx="1428115" cy="457200"/>
          <wp:effectExtent l="0" t="0" r="635" b="0"/>
          <wp:wrapNone/>
          <wp:docPr id="2027491861" name="Picture 1" descr="Oregon State University's Institutional logo reads, &quot;Oregon State University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91861" name="Picture 1" descr="Oregon State University's Institutional logo reads, &quot;Oregon State University.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</w:t>
    </w:r>
    <w:r w:rsidR="00DE65A7" w:rsidRPr="00E55DD6">
      <w:rPr>
        <w:b/>
        <w:bCs/>
        <w:sz w:val="18"/>
        <w:szCs w:val="18"/>
      </w:rPr>
      <w:t>Small Boat Program – Marine Operations</w:t>
    </w:r>
    <w:r w:rsidR="00DE65A7">
      <w:rPr>
        <w:b/>
        <w:bCs/>
        <w:sz w:val="18"/>
        <w:szCs w:val="18"/>
      </w:rPr>
      <w:t xml:space="preserve">: </w:t>
    </w:r>
    <w:hyperlink r:id="rId2" w:history="1">
      <w:r w:rsidR="00DE65A7" w:rsidRPr="002F4743">
        <w:rPr>
          <w:rStyle w:val="Heading4Char"/>
          <w:sz w:val="18"/>
          <w:szCs w:val="18"/>
        </w:rPr>
        <w:t>Taylor Eaton</w:t>
      </w:r>
    </w:hyperlink>
    <w:r w:rsidR="00DE65A7" w:rsidRPr="002F4743">
      <w:rPr>
        <w:rStyle w:val="Heading4Char"/>
        <w:b w:val="0"/>
        <w:bCs/>
        <w:color w:val="000000" w:themeColor="text1"/>
        <w:sz w:val="18"/>
        <w:szCs w:val="18"/>
        <w:u w:val="none"/>
      </w:rPr>
      <w:t>, Boating Safety Officer</w:t>
    </w:r>
  </w:p>
  <w:p w14:paraId="6DF34FC2" w14:textId="77777777" w:rsidR="00DE65A7" w:rsidRPr="002F4743" w:rsidRDefault="00DE65A7" w:rsidP="00DE65A7">
    <w:pPr>
      <w:pStyle w:val="NoSpacing"/>
      <w:jc w:val="right"/>
      <w:rPr>
        <w:rFonts w:eastAsiaTheme="majorEastAsia" w:cstheme="majorBidi"/>
        <w:bCs/>
        <w:iCs/>
        <w:color w:val="000000" w:themeColor="text1"/>
        <w:sz w:val="18"/>
        <w:szCs w:val="18"/>
      </w:rPr>
    </w:pPr>
    <w:r w:rsidRPr="002F4743">
      <w:rPr>
        <w:rStyle w:val="Heading4Char"/>
        <w:color w:val="000000" w:themeColor="text1"/>
        <w:sz w:val="18"/>
        <w:szCs w:val="18"/>
        <w:u w:val="none"/>
      </w:rPr>
      <w:t>Office</w:t>
    </w:r>
    <w:r w:rsidRPr="002F4743">
      <w:rPr>
        <w:rStyle w:val="Heading4Char"/>
        <w:b w:val="0"/>
        <w:bCs/>
        <w:color w:val="000000" w:themeColor="text1"/>
        <w:sz w:val="18"/>
        <w:szCs w:val="18"/>
        <w:u w:val="none"/>
      </w:rPr>
      <w:t xml:space="preserve">: 541-737-5992, </w:t>
    </w:r>
    <w:r w:rsidRPr="002F4743">
      <w:rPr>
        <w:rStyle w:val="Heading4Char"/>
        <w:color w:val="000000" w:themeColor="text1"/>
        <w:sz w:val="18"/>
        <w:szCs w:val="18"/>
        <w:u w:val="none"/>
      </w:rPr>
      <w:t>Cell</w:t>
    </w:r>
    <w:r w:rsidRPr="002F4743">
      <w:rPr>
        <w:rStyle w:val="Heading4Char"/>
        <w:b w:val="0"/>
        <w:bCs/>
        <w:color w:val="000000" w:themeColor="text1"/>
        <w:sz w:val="18"/>
        <w:szCs w:val="18"/>
        <w:u w:val="none"/>
      </w:rPr>
      <w:t xml:space="preserve">: 541-698-8356, </w:t>
    </w:r>
    <w:r w:rsidRPr="002F4743">
      <w:rPr>
        <w:rStyle w:val="Heading4Char"/>
        <w:color w:val="000000" w:themeColor="text1"/>
        <w:sz w:val="18"/>
        <w:szCs w:val="18"/>
        <w:u w:val="none"/>
      </w:rPr>
      <w:t>Fax</w:t>
    </w:r>
    <w:r w:rsidRPr="002F4743">
      <w:rPr>
        <w:rStyle w:val="Heading4Char"/>
        <w:b w:val="0"/>
        <w:bCs/>
        <w:color w:val="000000" w:themeColor="text1"/>
        <w:sz w:val="18"/>
        <w:szCs w:val="18"/>
        <w:u w:val="none"/>
      </w:rPr>
      <w:t>: 541-737-3093</w:t>
    </w:r>
  </w:p>
  <w:p w14:paraId="2A47B113" w14:textId="0E53F8C5" w:rsidR="00DE65A7" w:rsidRPr="00C87C1D" w:rsidRDefault="00DE65A7" w:rsidP="00DE65A7">
    <w:pPr>
      <w:pStyle w:val="NoSpacing"/>
      <w:jc w:val="right"/>
      <w:rPr>
        <w:rStyle w:val="Heading4Char"/>
        <w:sz w:val="18"/>
        <w:szCs w:val="18"/>
      </w:rPr>
    </w:pPr>
    <w:r w:rsidRPr="008F081B">
      <w:rPr>
        <w:b/>
        <w:bCs/>
        <w:sz w:val="18"/>
        <w:szCs w:val="18"/>
      </w:rPr>
      <w:t>Email</w:t>
    </w:r>
    <w:r w:rsidRPr="00E55DD6">
      <w:rPr>
        <w:sz w:val="18"/>
        <w:szCs w:val="18"/>
      </w:rPr>
      <w:t xml:space="preserve">: </w:t>
    </w:r>
    <w:hyperlink r:id="rId3" w:history="1">
      <w:r w:rsidRPr="00E55DD6">
        <w:rPr>
          <w:rStyle w:val="Heading4Char"/>
          <w:sz w:val="18"/>
          <w:szCs w:val="18"/>
        </w:rPr>
        <w:t>boating.safety@oregonstate.edu</w:t>
      </w:r>
    </w:hyperlink>
    <w:r w:rsidRPr="00E55DD6">
      <w:rPr>
        <w:sz w:val="18"/>
        <w:szCs w:val="18"/>
      </w:rPr>
      <w:t xml:space="preserve"> ; </w:t>
    </w:r>
    <w:r w:rsidRPr="008F081B">
      <w:rPr>
        <w:b/>
        <w:bCs/>
        <w:sz w:val="18"/>
        <w:szCs w:val="18"/>
      </w:rPr>
      <w:t>Website</w:t>
    </w:r>
    <w:r w:rsidRPr="00E55DD6">
      <w:rPr>
        <w:sz w:val="18"/>
        <w:szCs w:val="18"/>
      </w:rPr>
      <w:t xml:space="preserve">: </w:t>
    </w:r>
    <w:hyperlink r:id="rId4" w:history="1">
      <w:r w:rsidR="00C87C1D" w:rsidRPr="00C87C1D">
        <w:rPr>
          <w:rStyle w:val="Heading4Char"/>
          <w:sz w:val="18"/>
          <w:szCs w:val="18"/>
        </w:rPr>
        <w:t>https://marineops.oregonstate.edu/small-boats</w:t>
      </w:r>
    </w:hyperlink>
  </w:p>
  <w:p w14:paraId="1B60F973" w14:textId="77777777" w:rsidR="00DE65A7" w:rsidRDefault="00DE65A7" w:rsidP="00DE65A7">
    <w:pPr>
      <w:pStyle w:val="NoSpacing"/>
      <w:jc w:val="right"/>
      <w:rPr>
        <w:sz w:val="18"/>
        <w:szCs w:val="18"/>
      </w:rPr>
    </w:pPr>
    <w:r w:rsidRPr="00E55DD6">
      <w:rPr>
        <w:sz w:val="18"/>
        <w:szCs w:val="18"/>
      </w:rPr>
      <w:t>Oregon State University, B308G Kerr Administration Building, Corvallis, Oregon 97331-2140</w:t>
    </w:r>
  </w:p>
  <w:p w14:paraId="67D1B20B" w14:textId="724E788E" w:rsidR="004B35DF" w:rsidRDefault="004B35DF" w:rsidP="00DE65A7">
    <w:pPr>
      <w:pStyle w:val="Header"/>
      <w:tabs>
        <w:tab w:val="left" w:pos="1920"/>
      </w:tabs>
      <w:rPr>
        <w:sz w:val="18"/>
        <w:szCs w:val="18"/>
      </w:rPr>
    </w:pPr>
  </w:p>
  <w:p w14:paraId="670943D4" w14:textId="77777777" w:rsidR="00347C7A" w:rsidRDefault="00347C7A" w:rsidP="00DE65A7">
    <w:pPr>
      <w:pStyle w:val="Header"/>
      <w:tabs>
        <w:tab w:val="left" w:pos="1920"/>
      </w:tabs>
      <w:rPr>
        <w:sz w:val="18"/>
        <w:szCs w:val="18"/>
      </w:rPr>
    </w:pPr>
  </w:p>
  <w:p w14:paraId="133228AD" w14:textId="77777777" w:rsidR="004D27EE" w:rsidRPr="004B35DF" w:rsidRDefault="004D27EE" w:rsidP="004B3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7C68" w14:textId="77777777" w:rsidR="0006436C" w:rsidRDefault="00064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EE"/>
    <w:rsid w:val="00040C67"/>
    <w:rsid w:val="00041A47"/>
    <w:rsid w:val="0006436C"/>
    <w:rsid w:val="00094899"/>
    <w:rsid w:val="000F5005"/>
    <w:rsid w:val="001256B7"/>
    <w:rsid w:val="00245614"/>
    <w:rsid w:val="002B6FDC"/>
    <w:rsid w:val="00347C7A"/>
    <w:rsid w:val="00392CCE"/>
    <w:rsid w:val="003C10DC"/>
    <w:rsid w:val="004B35DF"/>
    <w:rsid w:val="004D27EE"/>
    <w:rsid w:val="00655CF9"/>
    <w:rsid w:val="006C1449"/>
    <w:rsid w:val="00734CBA"/>
    <w:rsid w:val="008402EB"/>
    <w:rsid w:val="00A2664F"/>
    <w:rsid w:val="00B46DB9"/>
    <w:rsid w:val="00B52C71"/>
    <w:rsid w:val="00BC0C8F"/>
    <w:rsid w:val="00C203FD"/>
    <w:rsid w:val="00C33FE4"/>
    <w:rsid w:val="00C87C1D"/>
    <w:rsid w:val="00CA7BE6"/>
    <w:rsid w:val="00D46F15"/>
    <w:rsid w:val="00D7553A"/>
    <w:rsid w:val="00DE65A7"/>
    <w:rsid w:val="00E712A2"/>
    <w:rsid w:val="00E71B54"/>
    <w:rsid w:val="00EF7EC4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602A7"/>
  <w15:chartTrackingRefBased/>
  <w15:docId w15:val="{96FD018C-D7DD-4A82-BE6C-39D86607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71"/>
    <w:pPr>
      <w:spacing w:line="360" w:lineRule="auto"/>
    </w:pPr>
    <w:rPr>
      <w:rFonts w:ascii="Kievit Offc" w:hAnsi="Kievit Off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C71"/>
    <w:pPr>
      <w:keepNext/>
      <w:keepLines/>
      <w:spacing w:before="240" w:after="0" w:line="240" w:lineRule="auto"/>
      <w:jc w:val="center"/>
      <w:outlineLvl w:val="0"/>
    </w:pPr>
    <w:rPr>
      <w:rFonts w:ascii="Stratum2 Black" w:eastAsiaTheme="majorEastAsia" w:hAnsi="Stratum2 Black" w:cstheme="majorBidi"/>
      <w:color w:val="006A8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C71"/>
    <w:pPr>
      <w:keepNext/>
      <w:keepLines/>
      <w:spacing w:before="40" w:after="0" w:line="240" w:lineRule="auto"/>
      <w:outlineLvl w:val="1"/>
    </w:pPr>
    <w:rPr>
      <w:rFonts w:ascii="Stratum2 Regular" w:eastAsiaTheme="majorEastAsia" w:hAnsi="Stratum2 Regular" w:cstheme="majorBidi"/>
      <w:color w:val="003B5C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C7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C71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D73F09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7EE"/>
  </w:style>
  <w:style w:type="paragraph" w:styleId="Footer">
    <w:name w:val="footer"/>
    <w:basedOn w:val="Normal"/>
    <w:link w:val="FooterChar"/>
    <w:uiPriority w:val="99"/>
    <w:unhideWhenUsed/>
    <w:rsid w:val="004D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7EE"/>
  </w:style>
  <w:style w:type="character" w:styleId="Hyperlink">
    <w:name w:val="Hyperlink"/>
    <w:basedOn w:val="DefaultParagraphFont"/>
    <w:uiPriority w:val="99"/>
    <w:unhideWhenUsed/>
    <w:rsid w:val="00D75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2C71"/>
    <w:rPr>
      <w:rFonts w:ascii="Stratum2 Black" w:eastAsiaTheme="majorEastAsia" w:hAnsi="Stratum2 Black" w:cstheme="majorBidi"/>
      <w:color w:val="006A8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C71"/>
    <w:rPr>
      <w:rFonts w:ascii="Stratum2 Regular" w:eastAsiaTheme="majorEastAsia" w:hAnsi="Stratum2 Regular" w:cstheme="majorBidi"/>
      <w:color w:val="003B5C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C71"/>
    <w:rPr>
      <w:rFonts w:ascii="Kievit Offc" w:eastAsiaTheme="majorEastAsia" w:hAnsi="Kievit Offc" w:cstheme="majorBidi"/>
      <w:b/>
      <w:iCs/>
      <w:color w:val="D73F09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2C71"/>
    <w:rPr>
      <w:rFonts w:ascii="Kievit Offc" w:eastAsiaTheme="majorEastAsia" w:hAnsi="Kievit Offc" w:cstheme="majorBidi"/>
      <w:color w:val="1F4D78" w:themeColor="accent1" w:themeShade="7F"/>
      <w:sz w:val="20"/>
      <w:szCs w:val="24"/>
    </w:rPr>
  </w:style>
  <w:style w:type="paragraph" w:styleId="NoSpacing">
    <w:name w:val="No Spacing"/>
    <w:uiPriority w:val="1"/>
    <w:qFormat/>
    <w:rsid w:val="00DE65A7"/>
    <w:pPr>
      <w:spacing w:after="0" w:line="240" w:lineRule="auto"/>
    </w:pPr>
    <w:rPr>
      <w:rFonts w:ascii="Kievit Offc" w:eastAsia="Times" w:hAnsi="Kievit Offc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o.uscg.mil/USCG-Accident-Reports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hrome-extension://efaidnbmnnnibpcajpcglclefindmkaj/https:/www.oregon.gov/osmb/forms-library/Documents/Boating%20Safety/boatingaccidentreptform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oating.Safety@oregonstate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ating.safety@oregonstate.edu" TargetMode="External"/><Relationship Id="rId2" Type="http://schemas.openxmlformats.org/officeDocument/2006/relationships/hyperlink" Target="mailto:Taylor.Eaton@oregonstate.edu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marineops.oregonstate.edu/small-bo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Taylor</dc:creator>
  <cp:keywords/>
  <dc:description/>
  <cp:lastModifiedBy>Hunter, Luke R</cp:lastModifiedBy>
  <cp:revision>2</cp:revision>
  <dcterms:created xsi:type="dcterms:W3CDTF">2025-12-12T00:05:00Z</dcterms:created>
  <dcterms:modified xsi:type="dcterms:W3CDTF">2025-12-12T00:05:00Z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e111f404-0902-4068-92bd-0e24d4f9cd56</vt:lpwstr>
  </property>
</Properties>
</file>