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9EAEDB" w14:textId="5D249696" w:rsidR="003A310F" w:rsidRPr="0059063E" w:rsidRDefault="002126D4" w:rsidP="003A310F">
      <w:pPr>
        <w:rPr>
          <w:rFonts w:ascii="Times New Roman" w:hAnsi="Times New Roman" w:cs="Times New Roman"/>
          <w:color w:val="auto"/>
        </w:rPr>
      </w:pPr>
      <w:r w:rsidRPr="0059063E">
        <w:rPr>
          <w:rFonts w:ascii="Times New Roman" w:hAnsi="Times New Roman" w:cs="Times New Roman"/>
          <w:noProof/>
          <w:color w:val="auto"/>
        </w:rPr>
        <w:t xml:space="preserve">                                                                </w:t>
      </w:r>
      <w:bookmarkStart w:id="0" w:name="_gjdgxs" w:colFirst="0" w:colLast="0"/>
      <w:bookmarkEnd w:id="0"/>
    </w:p>
    <w:p w14:paraId="4DA6FD58" w14:textId="77777777" w:rsidR="003A310F" w:rsidRPr="0059063E" w:rsidRDefault="003A310F" w:rsidP="003A310F">
      <w:pPr>
        <w:rPr>
          <w:rFonts w:ascii="Times New Roman" w:hAnsi="Times New Roman" w:cs="Times New Roman"/>
          <w:color w:val="auto"/>
        </w:rPr>
      </w:pPr>
    </w:p>
    <w:p w14:paraId="1A52077E" w14:textId="4B23D721" w:rsidR="003A310F" w:rsidRPr="0059063E" w:rsidRDefault="003A310F" w:rsidP="00FC1133">
      <w:pPr>
        <w:ind w:firstLine="720"/>
        <w:rPr>
          <w:rFonts w:ascii="Times New Roman" w:hAnsi="Times New Roman" w:cs="Times New Roman"/>
          <w:color w:val="auto"/>
        </w:rPr>
      </w:pPr>
    </w:p>
    <w:p w14:paraId="3085B358" w14:textId="5FB1DC38" w:rsidR="002126D4" w:rsidRPr="0059063E" w:rsidRDefault="002126D4" w:rsidP="003A310F">
      <w:pPr>
        <w:jc w:val="center"/>
        <w:rPr>
          <w:rFonts w:ascii="Times New Roman" w:hAnsi="Times New Roman" w:cs="Times New Roman"/>
          <w:b/>
          <w:color w:val="auto"/>
          <w:sz w:val="48"/>
          <w:szCs w:val="48"/>
        </w:rPr>
      </w:pPr>
      <w:r w:rsidRPr="0059063E">
        <w:rPr>
          <w:rFonts w:ascii="Times New Roman" w:hAnsi="Times New Roman" w:cs="Times New Roman"/>
          <w:noProof/>
          <w:color w:val="auto"/>
        </w:rPr>
        <w:drawing>
          <wp:anchor distT="0" distB="0" distL="114300" distR="114300" simplePos="0" relativeHeight="251659264" behindDoc="1" locked="0" layoutInCell="1" allowOverlap="1" wp14:anchorId="073295EC" wp14:editId="068D6E3B">
            <wp:simplePos x="0" y="0"/>
            <wp:positionH relativeFrom="margin">
              <wp:posOffset>539750</wp:posOffset>
            </wp:positionH>
            <wp:positionV relativeFrom="margin">
              <wp:posOffset>979805</wp:posOffset>
            </wp:positionV>
            <wp:extent cx="1939925" cy="1918970"/>
            <wp:effectExtent l="0" t="0" r="317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9925" cy="1918970"/>
                    </a:xfrm>
                    <a:prstGeom prst="rect">
                      <a:avLst/>
                    </a:prstGeom>
                  </pic:spPr>
                </pic:pic>
              </a:graphicData>
            </a:graphic>
            <wp14:sizeRelH relativeFrom="margin">
              <wp14:pctWidth>0</wp14:pctWidth>
            </wp14:sizeRelH>
            <wp14:sizeRelV relativeFrom="margin">
              <wp14:pctHeight>0</wp14:pctHeight>
            </wp14:sizeRelV>
          </wp:anchor>
        </w:drawing>
      </w:r>
    </w:p>
    <w:p w14:paraId="5B251113" w14:textId="254CA08A" w:rsidR="002126D4" w:rsidRPr="0059063E" w:rsidRDefault="002126D4" w:rsidP="003A310F">
      <w:pPr>
        <w:jc w:val="center"/>
        <w:rPr>
          <w:rFonts w:ascii="Times New Roman" w:hAnsi="Times New Roman" w:cs="Times New Roman"/>
          <w:b/>
          <w:color w:val="auto"/>
          <w:sz w:val="48"/>
          <w:szCs w:val="48"/>
        </w:rPr>
      </w:pPr>
      <w:r w:rsidRPr="0059063E">
        <w:rPr>
          <w:rFonts w:ascii="Times New Roman" w:hAnsi="Times New Roman" w:cs="Times New Roman"/>
          <w:noProof/>
          <w:color w:val="auto"/>
        </w:rPr>
        <w:t xml:space="preserve">                                   </w:t>
      </w:r>
      <w:r w:rsidRPr="0059063E">
        <w:rPr>
          <w:rFonts w:ascii="Times New Roman" w:hAnsi="Times New Roman" w:cs="Times New Roman"/>
          <w:noProof/>
          <w:color w:val="auto"/>
        </w:rPr>
        <w:drawing>
          <wp:inline distT="0" distB="0" distL="0" distR="0" wp14:anchorId="54C6BF88" wp14:editId="67AE9ADF">
            <wp:extent cx="2078966" cy="2189692"/>
            <wp:effectExtent l="0" t="0" r="0" b="1270"/>
            <wp:docPr id="4" name="Picture 4" descr="C:\Users\buchk\AppData\Local\Temp\OSU_vertical_1C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uchk\AppData\Local\Temp\OSU_vertical_1C_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6074" cy="2197179"/>
                    </a:xfrm>
                    <a:prstGeom prst="rect">
                      <a:avLst/>
                    </a:prstGeom>
                    <a:noFill/>
                    <a:ln>
                      <a:noFill/>
                    </a:ln>
                  </pic:spPr>
                </pic:pic>
              </a:graphicData>
            </a:graphic>
          </wp:inline>
        </w:drawing>
      </w:r>
    </w:p>
    <w:p w14:paraId="1E2BFEA1" w14:textId="77777777" w:rsidR="002126D4" w:rsidRPr="0059063E" w:rsidRDefault="002126D4" w:rsidP="003A310F">
      <w:pPr>
        <w:jc w:val="center"/>
        <w:rPr>
          <w:rFonts w:ascii="Times New Roman" w:hAnsi="Times New Roman" w:cs="Times New Roman"/>
          <w:b/>
          <w:color w:val="auto"/>
          <w:sz w:val="48"/>
          <w:szCs w:val="48"/>
        </w:rPr>
      </w:pPr>
    </w:p>
    <w:p w14:paraId="3EDE9E83" w14:textId="77777777" w:rsidR="002126D4" w:rsidRPr="0059063E" w:rsidRDefault="002126D4" w:rsidP="003A310F">
      <w:pPr>
        <w:jc w:val="center"/>
        <w:rPr>
          <w:rFonts w:ascii="Times New Roman" w:hAnsi="Times New Roman" w:cs="Times New Roman"/>
          <w:b/>
          <w:color w:val="auto"/>
          <w:sz w:val="56"/>
          <w:szCs w:val="56"/>
        </w:rPr>
      </w:pPr>
    </w:p>
    <w:p w14:paraId="53136147" w14:textId="77777777" w:rsidR="002126D4" w:rsidRPr="0059063E" w:rsidRDefault="002126D4" w:rsidP="003A310F">
      <w:pPr>
        <w:jc w:val="center"/>
        <w:rPr>
          <w:rFonts w:ascii="Times New Roman" w:hAnsi="Times New Roman" w:cs="Times New Roman"/>
          <w:b/>
          <w:color w:val="auto"/>
          <w:sz w:val="56"/>
          <w:szCs w:val="56"/>
        </w:rPr>
      </w:pPr>
    </w:p>
    <w:p w14:paraId="0429C20E" w14:textId="77777777" w:rsidR="004D51C6" w:rsidRPr="0059063E" w:rsidRDefault="004D51C6" w:rsidP="003A310F">
      <w:pPr>
        <w:jc w:val="center"/>
        <w:rPr>
          <w:rFonts w:ascii="Times New Roman" w:hAnsi="Times New Roman" w:cs="Times New Roman"/>
          <w:b/>
          <w:color w:val="auto"/>
          <w:sz w:val="56"/>
          <w:szCs w:val="56"/>
        </w:rPr>
      </w:pPr>
    </w:p>
    <w:p w14:paraId="47FD682A" w14:textId="5AA84346" w:rsidR="003A310F" w:rsidRPr="0059063E" w:rsidRDefault="002126D4" w:rsidP="003A310F">
      <w:pPr>
        <w:jc w:val="center"/>
        <w:rPr>
          <w:rFonts w:ascii="Times New Roman" w:hAnsi="Times New Roman" w:cs="Times New Roman"/>
          <w:b/>
          <w:color w:val="auto"/>
          <w:sz w:val="56"/>
          <w:szCs w:val="56"/>
        </w:rPr>
      </w:pPr>
      <w:r w:rsidRPr="0059063E">
        <w:rPr>
          <w:rFonts w:ascii="Times New Roman" w:hAnsi="Times New Roman" w:cs="Times New Roman"/>
          <w:b/>
          <w:color w:val="auto"/>
          <w:sz w:val="56"/>
          <w:szCs w:val="56"/>
        </w:rPr>
        <w:t>DIVING SAFETY MANUAL</w:t>
      </w:r>
    </w:p>
    <w:p w14:paraId="5F91E0CF" w14:textId="77777777" w:rsidR="003A310F" w:rsidRPr="0059063E" w:rsidRDefault="003A310F" w:rsidP="003A310F">
      <w:pPr>
        <w:rPr>
          <w:rFonts w:ascii="Times New Roman" w:hAnsi="Times New Roman" w:cs="Times New Roman"/>
          <w:color w:val="auto"/>
        </w:rPr>
      </w:pPr>
    </w:p>
    <w:p w14:paraId="7A6A3EF6" w14:textId="77777777" w:rsidR="003A310F" w:rsidRPr="0059063E" w:rsidRDefault="003A310F" w:rsidP="003A310F">
      <w:pPr>
        <w:rPr>
          <w:rFonts w:ascii="Times New Roman" w:hAnsi="Times New Roman" w:cs="Times New Roman"/>
          <w:color w:val="auto"/>
        </w:rPr>
      </w:pPr>
    </w:p>
    <w:p w14:paraId="58FE546F" w14:textId="77777777" w:rsidR="003A310F" w:rsidRPr="0059063E" w:rsidRDefault="003A310F" w:rsidP="003A310F">
      <w:pPr>
        <w:rPr>
          <w:rFonts w:ascii="Times New Roman" w:hAnsi="Times New Roman" w:cs="Times New Roman"/>
          <w:color w:val="auto"/>
        </w:rPr>
      </w:pPr>
    </w:p>
    <w:p w14:paraId="409C1C91" w14:textId="77777777" w:rsidR="00AE68EF" w:rsidRPr="0059063E" w:rsidRDefault="00AE68EF" w:rsidP="003A310F">
      <w:pPr>
        <w:rPr>
          <w:rFonts w:ascii="Times New Roman" w:hAnsi="Times New Roman" w:cs="Times New Roman"/>
          <w:color w:val="auto"/>
        </w:rPr>
      </w:pPr>
    </w:p>
    <w:p w14:paraId="5F72822D" w14:textId="77777777" w:rsidR="00AE68EF" w:rsidRPr="0059063E" w:rsidRDefault="00AE68EF" w:rsidP="003A310F">
      <w:pPr>
        <w:rPr>
          <w:rFonts w:ascii="Times New Roman" w:hAnsi="Times New Roman" w:cs="Times New Roman"/>
          <w:color w:val="auto"/>
        </w:rPr>
      </w:pPr>
    </w:p>
    <w:p w14:paraId="53F1BE1B" w14:textId="77777777" w:rsidR="00AE68EF" w:rsidRPr="0059063E" w:rsidRDefault="00AE68EF" w:rsidP="003A310F">
      <w:pPr>
        <w:rPr>
          <w:rFonts w:ascii="Times New Roman" w:hAnsi="Times New Roman" w:cs="Times New Roman"/>
          <w:color w:val="auto"/>
        </w:rPr>
      </w:pPr>
    </w:p>
    <w:p w14:paraId="7C16FFE0" w14:textId="77777777" w:rsidR="00AE68EF" w:rsidRPr="0059063E" w:rsidRDefault="00AE68EF" w:rsidP="003A310F">
      <w:pPr>
        <w:rPr>
          <w:rFonts w:ascii="Times New Roman" w:hAnsi="Times New Roman" w:cs="Times New Roman"/>
          <w:color w:val="auto"/>
        </w:rPr>
      </w:pPr>
    </w:p>
    <w:p w14:paraId="0CEACEB1" w14:textId="77777777" w:rsidR="00AE68EF" w:rsidRPr="0059063E" w:rsidRDefault="00AE68EF" w:rsidP="003A310F">
      <w:pPr>
        <w:rPr>
          <w:rFonts w:ascii="Times New Roman" w:hAnsi="Times New Roman" w:cs="Times New Roman"/>
          <w:color w:val="auto"/>
        </w:rPr>
      </w:pPr>
    </w:p>
    <w:p w14:paraId="4A720536" w14:textId="77777777" w:rsidR="003A310F" w:rsidRPr="0059063E" w:rsidRDefault="003A310F" w:rsidP="003A310F">
      <w:pPr>
        <w:rPr>
          <w:rFonts w:ascii="Times New Roman" w:hAnsi="Times New Roman" w:cs="Times New Roman"/>
          <w:color w:val="auto"/>
        </w:rPr>
      </w:pPr>
    </w:p>
    <w:p w14:paraId="133EB413" w14:textId="74FFAA2A" w:rsidR="003A310F" w:rsidRPr="0059063E" w:rsidRDefault="002126D4" w:rsidP="00071824">
      <w:pPr>
        <w:jc w:val="center"/>
        <w:rPr>
          <w:rFonts w:ascii="Times New Roman" w:hAnsi="Times New Roman" w:cs="Times New Roman"/>
          <w:color w:val="auto"/>
          <w:sz w:val="32"/>
          <w:szCs w:val="32"/>
        </w:rPr>
      </w:pPr>
      <w:r w:rsidRPr="0059063E">
        <w:rPr>
          <w:rFonts w:ascii="Times New Roman" w:hAnsi="Times New Roman" w:cs="Times New Roman"/>
          <w:color w:val="auto"/>
          <w:sz w:val="32"/>
          <w:szCs w:val="32"/>
        </w:rPr>
        <w:t>April 2020</w:t>
      </w:r>
    </w:p>
    <w:p w14:paraId="678EED01" w14:textId="77777777" w:rsidR="003A310F" w:rsidRPr="0059063E" w:rsidRDefault="003A310F" w:rsidP="003A310F">
      <w:pPr>
        <w:rPr>
          <w:rFonts w:ascii="Times New Roman" w:hAnsi="Times New Roman" w:cs="Times New Roman"/>
          <w:color w:val="auto"/>
        </w:rPr>
      </w:pPr>
    </w:p>
    <w:p w14:paraId="712730BA" w14:textId="77777777" w:rsidR="003A310F" w:rsidRPr="0059063E" w:rsidRDefault="003A310F" w:rsidP="003A310F">
      <w:pPr>
        <w:rPr>
          <w:rFonts w:ascii="Times New Roman" w:hAnsi="Times New Roman" w:cs="Times New Roman"/>
          <w:color w:val="auto"/>
        </w:rPr>
      </w:pPr>
    </w:p>
    <w:p w14:paraId="078548F5" w14:textId="77777777" w:rsidR="003A310F" w:rsidRPr="0059063E" w:rsidRDefault="003A310F" w:rsidP="003A310F">
      <w:pPr>
        <w:rPr>
          <w:rFonts w:ascii="Times New Roman" w:hAnsi="Times New Roman" w:cs="Times New Roman"/>
          <w:color w:val="auto"/>
        </w:rPr>
      </w:pPr>
    </w:p>
    <w:p w14:paraId="5917B949" w14:textId="35C9E9B9" w:rsidR="003A310F" w:rsidRPr="0059063E" w:rsidRDefault="002126D4" w:rsidP="003A310F">
      <w:pPr>
        <w:jc w:val="center"/>
        <w:rPr>
          <w:rFonts w:ascii="Times New Roman" w:hAnsi="Times New Roman" w:cs="Times New Roman"/>
          <w:color w:val="auto"/>
        </w:rPr>
      </w:pPr>
      <w:r w:rsidRPr="0059063E">
        <w:rPr>
          <w:rFonts w:ascii="Times New Roman" w:hAnsi="Times New Roman" w:cs="Times New Roman"/>
          <w:color w:val="auto"/>
        </w:rPr>
        <w:t xml:space="preserve">Scientific Diving </w:t>
      </w:r>
      <w:r w:rsidR="00CF6D3D">
        <w:rPr>
          <w:rFonts w:ascii="Times New Roman" w:hAnsi="Times New Roman" w:cs="Times New Roman"/>
          <w:color w:val="auto"/>
        </w:rPr>
        <w:t>Program</w:t>
      </w:r>
    </w:p>
    <w:p w14:paraId="14710ECE" w14:textId="0A3FA7E2" w:rsidR="002126D4" w:rsidRPr="0059063E" w:rsidRDefault="00CF6D3D" w:rsidP="003A310F">
      <w:pPr>
        <w:jc w:val="center"/>
        <w:rPr>
          <w:rFonts w:ascii="Times New Roman" w:hAnsi="Times New Roman" w:cs="Times New Roman"/>
          <w:color w:val="auto"/>
        </w:rPr>
      </w:pPr>
      <w:r>
        <w:rPr>
          <w:rFonts w:ascii="Times New Roman" w:hAnsi="Times New Roman" w:cs="Times New Roman"/>
          <w:color w:val="auto"/>
        </w:rPr>
        <w:t>B308P</w:t>
      </w:r>
      <w:r w:rsidR="002126D4" w:rsidRPr="0059063E">
        <w:rPr>
          <w:rFonts w:ascii="Times New Roman" w:hAnsi="Times New Roman" w:cs="Times New Roman"/>
          <w:color w:val="auto"/>
        </w:rPr>
        <w:t xml:space="preserve"> Kerr Admin</w:t>
      </w:r>
    </w:p>
    <w:p w14:paraId="3D932020" w14:textId="7D58FBC2" w:rsidR="002126D4" w:rsidRPr="0059063E" w:rsidRDefault="002126D4" w:rsidP="003A310F">
      <w:pPr>
        <w:jc w:val="center"/>
        <w:rPr>
          <w:rFonts w:ascii="Times New Roman" w:hAnsi="Times New Roman" w:cs="Times New Roman"/>
          <w:color w:val="auto"/>
        </w:rPr>
      </w:pPr>
      <w:r w:rsidRPr="0059063E">
        <w:rPr>
          <w:rFonts w:ascii="Times New Roman" w:hAnsi="Times New Roman" w:cs="Times New Roman"/>
          <w:color w:val="auto"/>
        </w:rPr>
        <w:t>Corvallis, OR 97331</w:t>
      </w:r>
    </w:p>
    <w:p w14:paraId="59BF2F2C" w14:textId="068C444D" w:rsidR="002126D4" w:rsidRPr="0059063E" w:rsidRDefault="002126D4" w:rsidP="003A310F">
      <w:pPr>
        <w:jc w:val="center"/>
        <w:rPr>
          <w:rFonts w:ascii="Times New Roman" w:hAnsi="Times New Roman" w:cs="Times New Roman"/>
          <w:color w:val="auto"/>
        </w:rPr>
      </w:pPr>
      <w:r w:rsidRPr="0059063E">
        <w:rPr>
          <w:rFonts w:ascii="Times New Roman" w:hAnsi="Times New Roman" w:cs="Times New Roman"/>
          <w:color w:val="auto"/>
        </w:rPr>
        <w:t>Phone: (541) 737-6893: Fax (541) 737-</w:t>
      </w:r>
      <w:r w:rsidR="00CF6D3D">
        <w:rPr>
          <w:rFonts w:ascii="Times New Roman" w:hAnsi="Times New Roman" w:cs="Times New Roman"/>
          <w:color w:val="auto"/>
        </w:rPr>
        <w:t>3093</w:t>
      </w:r>
    </w:p>
    <w:p w14:paraId="1986052A" w14:textId="30EFC3EA" w:rsidR="002126D4" w:rsidRPr="0059063E" w:rsidRDefault="002126D4" w:rsidP="003A310F">
      <w:pPr>
        <w:jc w:val="center"/>
        <w:rPr>
          <w:rFonts w:ascii="Times New Roman" w:hAnsi="Times New Roman" w:cs="Times New Roman"/>
          <w:color w:val="auto"/>
        </w:rPr>
      </w:pPr>
      <w:r w:rsidRPr="0059063E">
        <w:rPr>
          <w:rFonts w:ascii="Times New Roman" w:hAnsi="Times New Roman" w:cs="Times New Roman"/>
          <w:color w:val="auto"/>
        </w:rPr>
        <w:t>diving.safety@oregonstate.edu</w:t>
      </w:r>
    </w:p>
    <w:p w14:paraId="7E2BF803" w14:textId="77777777" w:rsidR="003A310F" w:rsidRPr="0059063E" w:rsidRDefault="003A310F" w:rsidP="003A310F">
      <w:pPr>
        <w:tabs>
          <w:tab w:val="left" w:pos="360"/>
          <w:tab w:val="left" w:pos="720"/>
          <w:tab w:val="left" w:pos="1080"/>
        </w:tabs>
        <w:rPr>
          <w:rFonts w:ascii="Times New Roman" w:hAnsi="Times New Roman" w:cs="Times New Roman"/>
          <w:b/>
          <w:color w:val="auto"/>
        </w:rPr>
      </w:pPr>
    </w:p>
    <w:p w14:paraId="39E9427B" w14:textId="77777777" w:rsidR="003A310F" w:rsidRPr="0059063E" w:rsidRDefault="003A310F">
      <w:pPr>
        <w:rPr>
          <w:rFonts w:ascii="Times New Roman" w:hAnsi="Times New Roman" w:cs="Times New Roman"/>
          <w:b/>
          <w:color w:val="auto"/>
        </w:rPr>
      </w:pPr>
      <w:r w:rsidRPr="0059063E">
        <w:rPr>
          <w:rFonts w:ascii="Times New Roman" w:hAnsi="Times New Roman" w:cs="Times New Roman"/>
          <w:b/>
          <w:color w:val="auto"/>
        </w:rPr>
        <w:br w:type="page"/>
      </w:r>
    </w:p>
    <w:p w14:paraId="776907CA" w14:textId="3A99EB65" w:rsidR="00D612DB" w:rsidRPr="0059063E" w:rsidRDefault="003A310F" w:rsidP="00EE75B0">
      <w:pPr>
        <w:tabs>
          <w:tab w:val="left" w:pos="360"/>
          <w:tab w:val="left" w:pos="720"/>
          <w:tab w:val="left" w:pos="1080"/>
          <w:tab w:val="right" w:pos="10080"/>
        </w:tabs>
        <w:rPr>
          <w:rFonts w:ascii="Times New Roman" w:hAnsi="Times New Roman" w:cs="Times New Roman"/>
          <w:b/>
          <w:color w:val="auto"/>
        </w:rPr>
      </w:pPr>
      <w:r w:rsidRPr="0059063E">
        <w:rPr>
          <w:rFonts w:ascii="Times New Roman" w:hAnsi="Times New Roman" w:cs="Times New Roman"/>
          <w:b/>
          <w:color w:val="auto"/>
        </w:rPr>
        <w:lastRenderedPageBreak/>
        <w:t>FOREWORD</w:t>
      </w:r>
    </w:p>
    <w:p w14:paraId="3DE85576" w14:textId="77777777" w:rsidR="00630D42" w:rsidRPr="0059063E" w:rsidRDefault="00630D42" w:rsidP="00EE75B0">
      <w:pPr>
        <w:tabs>
          <w:tab w:val="left" w:pos="360"/>
          <w:tab w:val="left" w:pos="720"/>
          <w:tab w:val="left" w:pos="1080"/>
          <w:tab w:val="right" w:pos="10080"/>
        </w:tabs>
        <w:rPr>
          <w:rFonts w:ascii="Times New Roman" w:hAnsi="Times New Roman" w:cs="Times New Roman"/>
          <w:b/>
          <w:color w:val="auto"/>
        </w:rPr>
      </w:pPr>
    </w:p>
    <w:p w14:paraId="1F907214" w14:textId="4EE47D4B" w:rsidR="00630D42" w:rsidRPr="0059063E" w:rsidRDefault="00B37891" w:rsidP="003A310F">
      <w:pP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American Academy of Underwater Sciences (</w:t>
      </w:r>
      <w:r w:rsidR="00630D42" w:rsidRPr="0059063E">
        <w:rPr>
          <w:rFonts w:ascii="Times New Roman" w:hAnsi="Times New Roman" w:cs="Times New Roman"/>
          <w:b/>
          <w:color w:val="auto"/>
        </w:rPr>
        <w:t>AAUS</w:t>
      </w:r>
      <w:r w:rsidRPr="0059063E">
        <w:rPr>
          <w:rFonts w:ascii="Times New Roman" w:hAnsi="Times New Roman" w:cs="Times New Roman"/>
          <w:b/>
          <w:color w:val="auto"/>
        </w:rPr>
        <w:t>)</w:t>
      </w:r>
    </w:p>
    <w:p w14:paraId="7C966ED2" w14:textId="180AAE92" w:rsidR="003A310F" w:rsidRPr="0059063E" w:rsidRDefault="003A310F" w:rsidP="003A310F">
      <w:pP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color w:val="auto"/>
        </w:rPr>
        <w:t>Since 1951 the scientific diving community has endeavored to promote safe, effective diving through self-imposed diver training and education programs.  Over the years, manuals for diving safety have been circulated between organizations, revised and modified for local implementation, and have resulted in an enviable safety record.</w:t>
      </w:r>
    </w:p>
    <w:p w14:paraId="3226649A" w14:textId="7C1E8FEA" w:rsidR="003A310F" w:rsidRPr="0059063E" w:rsidRDefault="00B37891" w:rsidP="003A310F">
      <w:p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 xml:space="preserve">The AAUS </w:t>
      </w:r>
      <w:r w:rsidRPr="0059063E">
        <w:rPr>
          <w:rFonts w:ascii="Times New Roman" w:hAnsi="Times New Roman" w:cs="Times New Roman"/>
          <w:i/>
          <w:color w:val="auto"/>
        </w:rPr>
        <w:t>Standards For Scientific Diving</w:t>
      </w:r>
      <w:r w:rsidR="003A310F" w:rsidRPr="0059063E">
        <w:rPr>
          <w:rFonts w:ascii="Times New Roman" w:hAnsi="Times New Roman" w:cs="Times New Roman"/>
          <w:color w:val="auto"/>
        </w:rPr>
        <w:t xml:space="preserve"> </w:t>
      </w:r>
      <w:r w:rsidR="00CF6D3D" w:rsidRPr="0059063E">
        <w:rPr>
          <w:rFonts w:ascii="Times New Roman" w:hAnsi="Times New Roman" w:cs="Times New Roman"/>
          <w:color w:val="auto"/>
        </w:rPr>
        <w:t>represent</w:t>
      </w:r>
      <w:r w:rsidR="003A310F" w:rsidRPr="0059063E">
        <w:rPr>
          <w:rFonts w:ascii="Times New Roman" w:hAnsi="Times New Roman" w:cs="Times New Roman"/>
          <w:color w:val="auto"/>
        </w:rPr>
        <w:t xml:space="preserve"> the minimal safety standards for scientific diving at the present day.  As diving science progresses </w:t>
      </w:r>
      <w:r w:rsidR="000504AA" w:rsidRPr="0059063E">
        <w:rPr>
          <w:rFonts w:ascii="Times New Roman" w:hAnsi="Times New Roman" w:cs="Times New Roman"/>
          <w:color w:val="auto"/>
        </w:rPr>
        <w:t>so must</w:t>
      </w:r>
      <w:r w:rsidR="003A310F" w:rsidRPr="0059063E">
        <w:rPr>
          <w:rFonts w:ascii="Times New Roman" w:hAnsi="Times New Roman" w:cs="Times New Roman"/>
          <w:color w:val="auto"/>
        </w:rPr>
        <w:t xml:space="preserve"> this standard, and it is the responsibility of every member of the Academy to see that it always reflects </w:t>
      </w:r>
      <w:r w:rsidR="00CF6D3D" w:rsidRPr="0059063E">
        <w:rPr>
          <w:rFonts w:ascii="Times New Roman" w:hAnsi="Times New Roman" w:cs="Times New Roman"/>
          <w:color w:val="auto"/>
        </w:rPr>
        <w:t>state-of-the-art</w:t>
      </w:r>
      <w:r w:rsidR="003A310F" w:rsidRPr="0059063E">
        <w:rPr>
          <w:rFonts w:ascii="Times New Roman" w:hAnsi="Times New Roman" w:cs="Times New Roman"/>
          <w:color w:val="auto"/>
        </w:rPr>
        <w:t>, safe diving practice.</w:t>
      </w:r>
    </w:p>
    <w:p w14:paraId="32C47B7F" w14:textId="0071FC2E" w:rsidR="00B37891" w:rsidRPr="0059063E" w:rsidRDefault="00B37891" w:rsidP="003A310F">
      <w:pPr>
        <w:tabs>
          <w:tab w:val="left" w:pos="360"/>
          <w:tab w:val="left" w:pos="720"/>
          <w:tab w:val="left" w:pos="1080"/>
        </w:tabs>
        <w:rPr>
          <w:rFonts w:ascii="Times New Roman" w:hAnsi="Times New Roman" w:cs="Times New Roman"/>
          <w:color w:val="auto"/>
        </w:rPr>
      </w:pPr>
    </w:p>
    <w:p w14:paraId="52FC3FFC" w14:textId="77777777" w:rsidR="00B37891" w:rsidRPr="0059063E" w:rsidRDefault="00B37891" w:rsidP="00B37891">
      <w:pPr>
        <w:tabs>
          <w:tab w:val="left" w:pos="360"/>
          <w:tab w:val="left" w:pos="720"/>
          <w:tab w:val="left" w:pos="1080"/>
          <w:tab w:val="right" w:pos="10080"/>
        </w:tabs>
        <w:rPr>
          <w:rFonts w:ascii="Times New Roman" w:hAnsi="Times New Roman" w:cs="Times New Roman"/>
          <w:b/>
          <w:color w:val="auto"/>
        </w:rPr>
      </w:pPr>
      <w:r w:rsidRPr="0059063E">
        <w:rPr>
          <w:rFonts w:ascii="Times New Roman" w:hAnsi="Times New Roman" w:cs="Times New Roman"/>
          <w:b/>
          <w:color w:val="auto"/>
        </w:rPr>
        <w:t xml:space="preserve">Oregon State University </w:t>
      </w:r>
    </w:p>
    <w:p w14:paraId="322F839C" w14:textId="1A479357" w:rsidR="00B37891" w:rsidRPr="0059063E" w:rsidRDefault="00B37891" w:rsidP="00B37891">
      <w:pPr>
        <w:tabs>
          <w:tab w:val="left" w:pos="360"/>
          <w:tab w:val="left" w:pos="720"/>
          <w:tab w:val="left" w:pos="1080"/>
          <w:tab w:val="right" w:pos="10080"/>
        </w:tabs>
        <w:rPr>
          <w:rFonts w:ascii="Times New Roman" w:hAnsi="Times New Roman" w:cs="Times New Roman"/>
          <w:color w:val="auto"/>
        </w:rPr>
      </w:pPr>
      <w:r w:rsidRPr="0059063E">
        <w:rPr>
          <w:rFonts w:ascii="Times New Roman" w:hAnsi="Times New Roman" w:cs="Times New Roman"/>
          <w:color w:val="auto"/>
        </w:rPr>
        <w:t xml:space="preserve">Oregon State University (hereafter OSU) has a long history of research and education in the marine sciences, and a long association with AAUS. The OSU </w:t>
      </w:r>
      <w:r w:rsidRPr="0059063E">
        <w:rPr>
          <w:rFonts w:ascii="Times New Roman" w:hAnsi="Times New Roman" w:cs="Times New Roman"/>
          <w:i/>
          <w:color w:val="auto"/>
        </w:rPr>
        <w:t xml:space="preserve">Diving Safety Manual </w:t>
      </w:r>
      <w:r w:rsidRPr="0059063E">
        <w:rPr>
          <w:rFonts w:ascii="Times New Roman" w:hAnsi="Times New Roman" w:cs="Times New Roman"/>
          <w:color w:val="auto"/>
        </w:rPr>
        <w:t>(hereafter DSM)</w:t>
      </w:r>
      <w:r w:rsidRPr="0059063E">
        <w:rPr>
          <w:rFonts w:ascii="Times New Roman" w:hAnsi="Times New Roman" w:cs="Times New Roman"/>
          <w:b/>
          <w:color w:val="auto"/>
        </w:rPr>
        <w:t xml:space="preserve"> </w:t>
      </w:r>
      <w:r w:rsidRPr="0059063E">
        <w:rPr>
          <w:rFonts w:ascii="Times New Roman" w:hAnsi="Times New Roman" w:cs="Times New Roman"/>
          <w:color w:val="auto"/>
        </w:rPr>
        <w:t xml:space="preserve">is based on the most current AAUS </w:t>
      </w:r>
      <w:r w:rsidRPr="0059063E">
        <w:rPr>
          <w:rFonts w:ascii="Times New Roman" w:hAnsi="Times New Roman" w:cs="Times New Roman"/>
          <w:i/>
          <w:color w:val="auto"/>
        </w:rPr>
        <w:t>Standards</w:t>
      </w:r>
      <w:r w:rsidRPr="0059063E">
        <w:rPr>
          <w:rFonts w:ascii="Times New Roman" w:hAnsi="Times New Roman" w:cs="Times New Roman"/>
          <w:color w:val="auto"/>
        </w:rPr>
        <w:t>,</w:t>
      </w:r>
      <w:r w:rsidRPr="0059063E">
        <w:rPr>
          <w:rFonts w:ascii="Times New Roman" w:hAnsi="Times New Roman" w:cs="Times New Roman"/>
          <w:i/>
          <w:color w:val="auto"/>
        </w:rPr>
        <w:t xml:space="preserve"> </w:t>
      </w:r>
      <w:r w:rsidRPr="0059063E">
        <w:rPr>
          <w:rFonts w:ascii="Times New Roman" w:hAnsi="Times New Roman" w:cs="Times New Roman"/>
          <w:color w:val="auto"/>
        </w:rPr>
        <w:t>describes the university</w:t>
      </w:r>
      <w:r w:rsidRPr="0059063E">
        <w:rPr>
          <w:rFonts w:ascii="Times New Roman" w:hAnsi="Times New Roman" w:cs="Times New Roman"/>
          <w:b/>
          <w:color w:val="auto"/>
        </w:rPr>
        <w:t xml:space="preserve"> </w:t>
      </w:r>
      <w:r w:rsidRPr="0059063E">
        <w:rPr>
          <w:rFonts w:ascii="Times New Roman" w:hAnsi="Times New Roman" w:cs="Times New Roman"/>
          <w:color w:val="auto"/>
        </w:rPr>
        <w:t>policy for scientific diving, and are the minimum requirements that must be met when conducting scientific diving operations under OSU auspices. It is expected that this manual will be reviewed and updated as needed under the direction of the OSU Diving Control Board (hereafter DCB) and OSU Diving Safety Officer (hereafter DSO).</w:t>
      </w:r>
    </w:p>
    <w:p w14:paraId="2FE4198C" w14:textId="77777777" w:rsidR="00B37891" w:rsidRPr="0059063E" w:rsidRDefault="00B37891" w:rsidP="003A310F">
      <w:pPr>
        <w:tabs>
          <w:tab w:val="left" w:pos="360"/>
          <w:tab w:val="left" w:pos="720"/>
          <w:tab w:val="left" w:pos="1080"/>
        </w:tabs>
        <w:rPr>
          <w:rFonts w:ascii="Times New Roman" w:hAnsi="Times New Roman" w:cs="Times New Roman"/>
          <w:color w:val="auto"/>
        </w:rPr>
      </w:pPr>
    </w:p>
    <w:p w14:paraId="05EE3A98" w14:textId="77777777" w:rsidR="003A310F" w:rsidRPr="0059063E" w:rsidRDefault="003A310F" w:rsidP="003A310F">
      <w:pPr>
        <w:tabs>
          <w:tab w:val="left" w:pos="360"/>
          <w:tab w:val="left" w:pos="720"/>
          <w:tab w:val="left" w:pos="1080"/>
        </w:tabs>
        <w:rPr>
          <w:rFonts w:ascii="Times New Roman" w:hAnsi="Times New Roman" w:cs="Times New Roman"/>
          <w:color w:val="auto"/>
        </w:rPr>
      </w:pPr>
    </w:p>
    <w:p w14:paraId="1F4A9A1C" w14:textId="77777777" w:rsidR="003A310F" w:rsidRPr="0059063E" w:rsidRDefault="003A310F" w:rsidP="003A310F">
      <w:p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American Academy of Underwater Sciences</w:t>
      </w:r>
    </w:p>
    <w:p w14:paraId="0C06E331" w14:textId="77777777" w:rsidR="003A310F" w:rsidRPr="0059063E" w:rsidRDefault="003A310F" w:rsidP="003A310F">
      <w:pPr>
        <w:tabs>
          <w:tab w:val="left" w:pos="360"/>
          <w:tab w:val="left" w:pos="720"/>
          <w:tab w:val="left" w:pos="1080"/>
        </w:tabs>
        <w:rPr>
          <w:rFonts w:ascii="Times New Roman" w:hAnsi="Times New Roman" w:cs="Times New Roman"/>
          <w:color w:val="auto"/>
        </w:rPr>
      </w:pPr>
    </w:p>
    <w:p w14:paraId="4777A9FA" w14:textId="564AAD1B" w:rsidR="00380592" w:rsidRPr="0059063E" w:rsidRDefault="003A310F" w:rsidP="003A310F">
      <w:pP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ACKNOWLEDGEMENTS</w:t>
      </w:r>
    </w:p>
    <w:p w14:paraId="4D9F1F5F" w14:textId="6085D003" w:rsidR="003A310F" w:rsidRPr="0059063E" w:rsidRDefault="00380592" w:rsidP="003A310F">
      <w:p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b/>
          <w:color w:val="auto"/>
        </w:rPr>
        <w:t>OSU and AAUS</w:t>
      </w:r>
      <w:r w:rsidR="003A310F" w:rsidRPr="0059063E">
        <w:rPr>
          <w:rFonts w:ascii="Times New Roman" w:hAnsi="Times New Roman" w:cs="Times New Roman"/>
          <w:color w:val="auto"/>
        </w:rPr>
        <w:t xml:space="preserve"> thanks the numerous dedicated</w:t>
      </w:r>
      <w:r w:rsidRPr="0059063E">
        <w:rPr>
          <w:rFonts w:ascii="Times New Roman" w:hAnsi="Times New Roman" w:cs="Times New Roman"/>
          <w:color w:val="auto"/>
        </w:rPr>
        <w:t xml:space="preserve"> OSU persons</w:t>
      </w:r>
      <w:r w:rsidR="00EB759B" w:rsidRPr="0059063E">
        <w:rPr>
          <w:rFonts w:ascii="Times New Roman" w:hAnsi="Times New Roman" w:cs="Times New Roman"/>
          <w:color w:val="auto"/>
        </w:rPr>
        <w:t>, past and present,</w:t>
      </w:r>
      <w:r w:rsidRPr="0059063E">
        <w:rPr>
          <w:rFonts w:ascii="Times New Roman" w:hAnsi="Times New Roman" w:cs="Times New Roman"/>
          <w:color w:val="auto"/>
        </w:rPr>
        <w:t xml:space="preserve"> and AAUS I</w:t>
      </w:r>
      <w:r w:rsidR="003A310F" w:rsidRPr="0059063E">
        <w:rPr>
          <w:rFonts w:ascii="Times New Roman" w:hAnsi="Times New Roman" w:cs="Times New Roman"/>
          <w:color w:val="auto"/>
        </w:rPr>
        <w:t xml:space="preserve">ndividual and </w:t>
      </w:r>
      <w:r w:rsidRPr="0059063E">
        <w:rPr>
          <w:rFonts w:ascii="Times New Roman" w:hAnsi="Times New Roman" w:cs="Times New Roman"/>
          <w:color w:val="auto"/>
        </w:rPr>
        <w:t>O</w:t>
      </w:r>
      <w:r w:rsidR="003A310F" w:rsidRPr="0059063E">
        <w:rPr>
          <w:rFonts w:ascii="Times New Roman" w:hAnsi="Times New Roman" w:cs="Times New Roman"/>
          <w:color w:val="auto"/>
        </w:rPr>
        <w:t xml:space="preserve">rganizational </w:t>
      </w:r>
      <w:r w:rsidRPr="0059063E">
        <w:rPr>
          <w:rFonts w:ascii="Times New Roman" w:hAnsi="Times New Roman" w:cs="Times New Roman"/>
          <w:color w:val="auto"/>
        </w:rPr>
        <w:t>M</w:t>
      </w:r>
      <w:r w:rsidR="003A310F" w:rsidRPr="0059063E">
        <w:rPr>
          <w:rFonts w:ascii="Times New Roman" w:hAnsi="Times New Roman" w:cs="Times New Roman"/>
          <w:color w:val="auto"/>
        </w:rPr>
        <w:t>embers for their contributions and editorial comments in the production of the</w:t>
      </w:r>
      <w:r w:rsidRPr="0059063E">
        <w:rPr>
          <w:rFonts w:ascii="Times New Roman" w:hAnsi="Times New Roman" w:cs="Times New Roman"/>
          <w:color w:val="auto"/>
        </w:rPr>
        <w:t xml:space="preserve"> OSU DSM and AAUS </w:t>
      </w:r>
      <w:r w:rsidR="003A310F" w:rsidRPr="0059063E">
        <w:rPr>
          <w:rFonts w:ascii="Times New Roman" w:hAnsi="Times New Roman" w:cs="Times New Roman"/>
          <w:color w:val="auto"/>
        </w:rPr>
        <w:t>standards.</w:t>
      </w:r>
    </w:p>
    <w:p w14:paraId="593B4EBD" w14:textId="16F68524" w:rsidR="003A310F" w:rsidRPr="0059063E" w:rsidRDefault="003A310F" w:rsidP="003A31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Revision History</w:t>
      </w:r>
    </w:p>
    <w:p w14:paraId="0A5E722D" w14:textId="69A7DDB2" w:rsidR="00071824" w:rsidRPr="0059063E" w:rsidRDefault="00071824" w:rsidP="003A31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Approved by AAUS BOD December 2018</w:t>
      </w:r>
    </w:p>
    <w:p w14:paraId="53489767" w14:textId="38DABA80" w:rsidR="003A310F" w:rsidRPr="0059063E" w:rsidRDefault="008B2994" w:rsidP="003A31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 xml:space="preserve">Available at </w:t>
      </w:r>
      <w:hyperlink r:id="rId10" w:history="1">
        <w:r w:rsidRPr="0059063E">
          <w:rPr>
            <w:rStyle w:val="Hyperlink"/>
            <w:rFonts w:ascii="Times New Roman" w:hAnsi="Times New Roman" w:cs="Times New Roman"/>
            <w:color w:val="auto"/>
          </w:rPr>
          <w:t>www.aaus.org/About/Diving Standards</w:t>
        </w:r>
      </w:hyperlink>
    </w:p>
    <w:p w14:paraId="22E53618" w14:textId="7FC16E91" w:rsidR="003A310F" w:rsidRPr="0059063E" w:rsidRDefault="00380592" w:rsidP="003A310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OSU DSM major revision April 2020</w:t>
      </w:r>
    </w:p>
    <w:p w14:paraId="13883AD4" w14:textId="77777777" w:rsidR="003A310F" w:rsidRPr="0059063E" w:rsidRDefault="003A310F" w:rsidP="003A310F">
      <w:pPr>
        <w:tabs>
          <w:tab w:val="left" w:pos="360"/>
          <w:tab w:val="left" w:pos="720"/>
          <w:tab w:val="left" w:pos="1080"/>
        </w:tabs>
        <w:rPr>
          <w:rFonts w:ascii="Times New Roman" w:hAnsi="Times New Roman" w:cs="Times New Roman"/>
          <w:color w:val="auto"/>
        </w:rPr>
      </w:pPr>
    </w:p>
    <w:p w14:paraId="6C4581A6" w14:textId="443730AC" w:rsidR="003A310F" w:rsidRPr="0059063E" w:rsidRDefault="003A310F">
      <w:pPr>
        <w:rPr>
          <w:rFonts w:ascii="Times New Roman" w:hAnsi="Times New Roman" w:cs="Times New Roman"/>
          <w:color w:val="auto"/>
        </w:rPr>
      </w:pPr>
      <w:r w:rsidRPr="0059063E">
        <w:rPr>
          <w:rFonts w:ascii="Times New Roman" w:hAnsi="Times New Roman" w:cs="Times New Roman"/>
          <w:color w:val="auto"/>
        </w:rPr>
        <w:br w:type="page"/>
      </w:r>
    </w:p>
    <w:sdt>
      <w:sdtPr>
        <w:rPr>
          <w:rFonts w:ascii="Cambria" w:eastAsia="Cambria" w:hAnsi="Cambria" w:cs="Cambria"/>
          <w:color w:val="auto"/>
          <w:sz w:val="24"/>
          <w:szCs w:val="24"/>
        </w:rPr>
        <w:id w:val="1141299902"/>
        <w:docPartObj>
          <w:docPartGallery w:val="Table of Contents"/>
          <w:docPartUnique/>
        </w:docPartObj>
      </w:sdtPr>
      <w:sdtEndPr>
        <w:rPr>
          <w:b/>
          <w:bCs/>
          <w:noProof/>
        </w:rPr>
      </w:sdtEndPr>
      <w:sdtContent>
        <w:p w14:paraId="7D0CD398" w14:textId="752C80AD" w:rsidR="00B21C64" w:rsidRPr="0059063E" w:rsidRDefault="00B21C64">
          <w:pPr>
            <w:pStyle w:val="TOCHeading"/>
            <w:rPr>
              <w:rFonts w:ascii="Times New Roman" w:hAnsi="Times New Roman" w:cs="Times New Roman"/>
              <w:b/>
              <w:color w:val="auto"/>
            </w:rPr>
          </w:pPr>
          <w:r w:rsidRPr="0059063E">
            <w:rPr>
              <w:rFonts w:ascii="Times New Roman" w:hAnsi="Times New Roman" w:cs="Times New Roman"/>
              <w:b/>
              <w:color w:val="auto"/>
            </w:rPr>
            <w:t>Table of Contents</w:t>
          </w:r>
        </w:p>
        <w:p w14:paraId="50DA383D" w14:textId="00BC25B9" w:rsidR="00407FAB" w:rsidRPr="0059063E" w:rsidRDefault="00B21C64">
          <w:pPr>
            <w:pStyle w:val="TOC1"/>
            <w:rPr>
              <w:rFonts w:eastAsiaTheme="minorEastAsia"/>
              <w:sz w:val="22"/>
              <w:szCs w:val="22"/>
            </w:rPr>
          </w:pPr>
          <w:r w:rsidRPr="0059063E">
            <w:rPr>
              <w:b/>
              <w:bCs/>
            </w:rPr>
            <w:fldChar w:fldCharType="begin"/>
          </w:r>
          <w:r w:rsidRPr="0059063E">
            <w:rPr>
              <w:b/>
              <w:bCs/>
            </w:rPr>
            <w:instrText xml:space="preserve"> TOC \o "1-3" \h \z \u </w:instrText>
          </w:r>
          <w:r w:rsidRPr="0059063E">
            <w:rPr>
              <w:b/>
              <w:bCs/>
            </w:rPr>
            <w:fldChar w:fldCharType="separate"/>
          </w:r>
          <w:hyperlink w:anchor="_Toc529180168" w:history="1">
            <w:r w:rsidR="00407FAB" w:rsidRPr="0059063E">
              <w:rPr>
                <w:rStyle w:val="Hyperlink"/>
                <w:color w:val="auto"/>
                <w:sz w:val="22"/>
                <w:szCs w:val="22"/>
              </w:rPr>
              <w:t>Volume 1</w:t>
            </w:r>
            <w:r w:rsidR="00407FAB" w:rsidRPr="0059063E">
              <w:rPr>
                <w:webHidden/>
                <w:sz w:val="22"/>
                <w:szCs w:val="22"/>
              </w:rPr>
              <w:tab/>
            </w:r>
            <w:r w:rsidR="00407FAB" w:rsidRPr="0059063E">
              <w:rPr>
                <w:webHidden/>
                <w:sz w:val="22"/>
                <w:szCs w:val="22"/>
              </w:rPr>
              <w:fldChar w:fldCharType="begin"/>
            </w:r>
            <w:r w:rsidR="00407FAB" w:rsidRPr="0059063E">
              <w:rPr>
                <w:webHidden/>
                <w:sz w:val="22"/>
                <w:szCs w:val="22"/>
              </w:rPr>
              <w:instrText xml:space="preserve"> PAGEREF _Toc529180168 \h </w:instrText>
            </w:r>
            <w:r w:rsidR="00407FAB" w:rsidRPr="0059063E">
              <w:rPr>
                <w:webHidden/>
                <w:sz w:val="22"/>
                <w:szCs w:val="22"/>
              </w:rPr>
            </w:r>
            <w:r w:rsidR="00407FAB" w:rsidRPr="0059063E">
              <w:rPr>
                <w:webHidden/>
                <w:sz w:val="22"/>
                <w:szCs w:val="22"/>
              </w:rPr>
              <w:fldChar w:fldCharType="separate"/>
            </w:r>
            <w:r w:rsidR="00620A87" w:rsidRPr="0059063E">
              <w:rPr>
                <w:webHidden/>
                <w:sz w:val="22"/>
                <w:szCs w:val="22"/>
              </w:rPr>
              <w:t>6</w:t>
            </w:r>
            <w:r w:rsidR="00407FAB" w:rsidRPr="0059063E">
              <w:rPr>
                <w:webHidden/>
                <w:sz w:val="22"/>
                <w:szCs w:val="22"/>
              </w:rPr>
              <w:fldChar w:fldCharType="end"/>
            </w:r>
          </w:hyperlink>
        </w:p>
        <w:p w14:paraId="5EAC6283" w14:textId="6BE8CB61" w:rsidR="00407FAB" w:rsidRPr="0059063E" w:rsidRDefault="00407FAB">
          <w:pPr>
            <w:pStyle w:val="TOC2"/>
            <w:rPr>
              <w:rFonts w:eastAsiaTheme="minorEastAsia"/>
            </w:rPr>
          </w:pPr>
          <w:hyperlink w:anchor="_Toc529180169" w:history="1">
            <w:r w:rsidRPr="0059063E">
              <w:rPr>
                <w:rStyle w:val="Hyperlink"/>
                <w:color w:val="auto"/>
              </w:rPr>
              <w:t>Section 1.00 GENERAL POLICY</w:t>
            </w:r>
            <w:r w:rsidRPr="0059063E">
              <w:rPr>
                <w:webHidden/>
              </w:rPr>
              <w:tab/>
            </w:r>
            <w:r w:rsidRPr="0059063E">
              <w:rPr>
                <w:webHidden/>
              </w:rPr>
              <w:fldChar w:fldCharType="begin"/>
            </w:r>
            <w:r w:rsidRPr="0059063E">
              <w:rPr>
                <w:webHidden/>
              </w:rPr>
              <w:instrText xml:space="preserve"> PAGEREF _Toc529180169 \h </w:instrText>
            </w:r>
            <w:r w:rsidRPr="0059063E">
              <w:rPr>
                <w:webHidden/>
              </w:rPr>
            </w:r>
            <w:r w:rsidRPr="0059063E">
              <w:rPr>
                <w:webHidden/>
              </w:rPr>
              <w:fldChar w:fldCharType="separate"/>
            </w:r>
            <w:r w:rsidR="00620A87" w:rsidRPr="0059063E">
              <w:rPr>
                <w:webHidden/>
              </w:rPr>
              <w:t>7</w:t>
            </w:r>
            <w:r w:rsidRPr="0059063E">
              <w:rPr>
                <w:webHidden/>
              </w:rPr>
              <w:fldChar w:fldCharType="end"/>
            </w:r>
          </w:hyperlink>
        </w:p>
        <w:p w14:paraId="164C1A14" w14:textId="12E4F939" w:rsidR="00407FAB" w:rsidRPr="0059063E" w:rsidRDefault="00407FAB">
          <w:pPr>
            <w:pStyle w:val="TOC3"/>
            <w:rPr>
              <w:rFonts w:ascii="Times New Roman" w:eastAsiaTheme="minorEastAsia" w:hAnsi="Times New Roman" w:cs="Times New Roman"/>
              <w:noProof/>
            </w:rPr>
          </w:pPr>
          <w:hyperlink w:anchor="_Toc529180170" w:history="1">
            <w:r w:rsidRPr="0059063E">
              <w:rPr>
                <w:rStyle w:val="Hyperlink"/>
                <w:rFonts w:ascii="Times New Roman" w:hAnsi="Times New Roman" w:cs="Times New Roman"/>
                <w:noProof/>
                <w:color w:val="auto"/>
              </w:rPr>
              <w:t>1.10 Scientific Diving Standards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_Toc529180170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7</w:t>
            </w:r>
            <w:r w:rsidRPr="0059063E">
              <w:rPr>
                <w:rFonts w:ascii="Times New Roman" w:hAnsi="Times New Roman" w:cs="Times New Roman"/>
                <w:noProof/>
                <w:webHidden/>
              </w:rPr>
              <w:fldChar w:fldCharType="end"/>
            </w:r>
          </w:hyperlink>
        </w:p>
        <w:p w14:paraId="0091269E" w14:textId="432B71C5" w:rsidR="00407FAB" w:rsidRPr="0059063E" w:rsidRDefault="00407FAB">
          <w:pPr>
            <w:pStyle w:val="TOC3"/>
            <w:rPr>
              <w:rFonts w:ascii="Times New Roman" w:eastAsiaTheme="minorEastAsia" w:hAnsi="Times New Roman" w:cs="Times New Roman"/>
              <w:noProof/>
            </w:rPr>
          </w:pPr>
          <w:hyperlink w:anchor="_Toc529180171" w:history="1">
            <w:r w:rsidRPr="0059063E">
              <w:rPr>
                <w:rStyle w:val="Hyperlink"/>
                <w:rFonts w:ascii="Times New Roman" w:hAnsi="Times New Roman" w:cs="Times New Roman"/>
                <w:noProof/>
                <w:color w:val="auto"/>
              </w:rPr>
              <w:t>1.20 Operational Control</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_Toc529180171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8</w:t>
            </w:r>
            <w:r w:rsidRPr="0059063E">
              <w:rPr>
                <w:rFonts w:ascii="Times New Roman" w:hAnsi="Times New Roman" w:cs="Times New Roman"/>
                <w:noProof/>
                <w:webHidden/>
              </w:rPr>
              <w:fldChar w:fldCharType="end"/>
            </w:r>
          </w:hyperlink>
        </w:p>
        <w:p w14:paraId="5B833B76" w14:textId="6279DF92" w:rsidR="00407FAB" w:rsidRPr="0059063E" w:rsidRDefault="00407FAB">
          <w:pPr>
            <w:pStyle w:val="TOC3"/>
            <w:rPr>
              <w:rFonts w:ascii="Times New Roman" w:eastAsiaTheme="minorEastAsia" w:hAnsi="Times New Roman" w:cs="Times New Roman"/>
              <w:noProof/>
            </w:rPr>
          </w:pPr>
          <w:hyperlink w:anchor="_Toc529180172" w:history="1">
            <w:r w:rsidRPr="0059063E">
              <w:rPr>
                <w:rStyle w:val="Hyperlink"/>
                <w:rFonts w:ascii="Times New Roman" w:hAnsi="Times New Roman" w:cs="Times New Roman"/>
                <w:noProof/>
                <w:color w:val="auto"/>
              </w:rPr>
              <w:t>1.30 Consequence of Violation of Regulations by Scientific Divers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_Toc529180172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11</w:t>
            </w:r>
            <w:r w:rsidRPr="0059063E">
              <w:rPr>
                <w:rFonts w:ascii="Times New Roman" w:hAnsi="Times New Roman" w:cs="Times New Roman"/>
                <w:noProof/>
                <w:webHidden/>
              </w:rPr>
              <w:fldChar w:fldCharType="end"/>
            </w:r>
          </w:hyperlink>
        </w:p>
        <w:p w14:paraId="548D0352" w14:textId="4F21FFB7" w:rsidR="00407FAB" w:rsidRPr="0059063E" w:rsidRDefault="00407FAB">
          <w:pPr>
            <w:pStyle w:val="TOC3"/>
            <w:rPr>
              <w:rFonts w:ascii="Times New Roman" w:eastAsiaTheme="minorEastAsia" w:hAnsi="Times New Roman" w:cs="Times New Roman"/>
              <w:noProof/>
            </w:rPr>
          </w:pPr>
          <w:hyperlink w:anchor="_Toc529180173" w:history="1">
            <w:r w:rsidRPr="0059063E">
              <w:rPr>
                <w:rStyle w:val="Hyperlink"/>
                <w:rFonts w:ascii="Times New Roman" w:hAnsi="Times New Roman" w:cs="Times New Roman"/>
                <w:noProof/>
                <w:color w:val="auto"/>
              </w:rPr>
              <w:t>1.40 Consequences of Violation of Regulations by Organizational Members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_Toc529180173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11</w:t>
            </w:r>
            <w:r w:rsidRPr="0059063E">
              <w:rPr>
                <w:rFonts w:ascii="Times New Roman" w:hAnsi="Times New Roman" w:cs="Times New Roman"/>
                <w:noProof/>
                <w:webHidden/>
              </w:rPr>
              <w:fldChar w:fldCharType="end"/>
            </w:r>
          </w:hyperlink>
        </w:p>
        <w:p w14:paraId="40C543D8" w14:textId="6E664838" w:rsidR="00407FAB" w:rsidRPr="0059063E" w:rsidRDefault="00407FAB">
          <w:pPr>
            <w:pStyle w:val="TOC3"/>
            <w:rPr>
              <w:rFonts w:ascii="Times New Roman" w:eastAsiaTheme="minorEastAsia" w:hAnsi="Times New Roman" w:cs="Times New Roman"/>
              <w:noProof/>
            </w:rPr>
          </w:pPr>
          <w:hyperlink w:anchor="_Toc529180174" w:history="1">
            <w:r w:rsidRPr="0059063E">
              <w:rPr>
                <w:rStyle w:val="Hyperlink"/>
                <w:rFonts w:ascii="Times New Roman" w:hAnsi="Times New Roman" w:cs="Times New Roman"/>
                <w:noProof/>
                <w:color w:val="auto"/>
              </w:rPr>
              <w:t>1.50 Record Maintenance</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_Toc529180174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11</w:t>
            </w:r>
            <w:r w:rsidRPr="0059063E">
              <w:rPr>
                <w:rFonts w:ascii="Times New Roman" w:hAnsi="Times New Roman" w:cs="Times New Roman"/>
                <w:noProof/>
                <w:webHidden/>
              </w:rPr>
              <w:fldChar w:fldCharType="end"/>
            </w:r>
          </w:hyperlink>
        </w:p>
        <w:p w14:paraId="6AC89440" w14:textId="04F40E1D" w:rsidR="00407FAB" w:rsidRPr="0059063E" w:rsidRDefault="00407FAB">
          <w:pPr>
            <w:pStyle w:val="TOC2"/>
            <w:rPr>
              <w:rFonts w:eastAsiaTheme="minorEastAsia"/>
            </w:rPr>
          </w:pPr>
          <w:hyperlink w:anchor="_Toc529180175" w:history="1">
            <w:r w:rsidRPr="0059063E">
              <w:rPr>
                <w:rStyle w:val="Hyperlink"/>
                <w:color w:val="auto"/>
              </w:rPr>
              <w:t>SECTION 2.00 DIVING REGULATIONS</w:t>
            </w:r>
            <w:r w:rsidRPr="0059063E">
              <w:rPr>
                <w:webHidden/>
              </w:rPr>
              <w:tab/>
            </w:r>
            <w:r w:rsidRPr="0059063E">
              <w:rPr>
                <w:webHidden/>
              </w:rPr>
              <w:fldChar w:fldCharType="begin"/>
            </w:r>
            <w:r w:rsidRPr="0059063E">
              <w:rPr>
                <w:webHidden/>
              </w:rPr>
              <w:instrText xml:space="preserve"> PAGEREF _Toc529180175 \h </w:instrText>
            </w:r>
            <w:r w:rsidRPr="0059063E">
              <w:rPr>
                <w:webHidden/>
              </w:rPr>
            </w:r>
            <w:r w:rsidRPr="0059063E">
              <w:rPr>
                <w:webHidden/>
              </w:rPr>
              <w:fldChar w:fldCharType="separate"/>
            </w:r>
            <w:r w:rsidR="00620A87" w:rsidRPr="0059063E">
              <w:rPr>
                <w:webHidden/>
              </w:rPr>
              <w:t>12</w:t>
            </w:r>
            <w:r w:rsidRPr="0059063E">
              <w:rPr>
                <w:webHidden/>
              </w:rPr>
              <w:fldChar w:fldCharType="end"/>
            </w:r>
          </w:hyperlink>
        </w:p>
        <w:p w14:paraId="2BEC52D6" w14:textId="7DD5E96B" w:rsidR="00407FAB" w:rsidRPr="0059063E" w:rsidRDefault="00407FAB">
          <w:pPr>
            <w:pStyle w:val="TOC3"/>
            <w:rPr>
              <w:rFonts w:ascii="Times New Roman" w:eastAsiaTheme="minorEastAsia" w:hAnsi="Times New Roman" w:cs="Times New Roman"/>
              <w:noProof/>
            </w:rPr>
          </w:pPr>
          <w:hyperlink w:anchor="_Toc529180176" w:history="1">
            <w:r w:rsidRPr="0059063E">
              <w:rPr>
                <w:rStyle w:val="Hyperlink"/>
                <w:rFonts w:ascii="Times New Roman" w:hAnsi="Times New Roman" w:cs="Times New Roman"/>
                <w:noProof/>
                <w:color w:val="auto"/>
              </w:rPr>
              <w:t>2.10 Introduction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_Toc529180176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12</w:t>
            </w:r>
            <w:r w:rsidRPr="0059063E">
              <w:rPr>
                <w:rFonts w:ascii="Times New Roman" w:hAnsi="Times New Roman" w:cs="Times New Roman"/>
                <w:noProof/>
                <w:webHidden/>
              </w:rPr>
              <w:fldChar w:fldCharType="end"/>
            </w:r>
          </w:hyperlink>
        </w:p>
        <w:p w14:paraId="2432B1B0" w14:textId="566EEF44" w:rsidR="00407FAB" w:rsidRPr="0059063E" w:rsidRDefault="00407FAB">
          <w:pPr>
            <w:pStyle w:val="TOC3"/>
            <w:rPr>
              <w:rFonts w:ascii="Times New Roman" w:eastAsiaTheme="minorEastAsia" w:hAnsi="Times New Roman" w:cs="Times New Roman"/>
              <w:noProof/>
            </w:rPr>
          </w:pPr>
          <w:hyperlink w:anchor="_Toc529180177" w:history="1">
            <w:r w:rsidRPr="0059063E">
              <w:rPr>
                <w:rStyle w:val="Hyperlink"/>
                <w:rFonts w:ascii="Times New Roman" w:hAnsi="Times New Roman" w:cs="Times New Roman"/>
                <w:noProof/>
                <w:color w:val="auto"/>
              </w:rPr>
              <w:t>2.20 Pre-Dive Procedures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_Toc529180177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12</w:t>
            </w:r>
            <w:r w:rsidRPr="0059063E">
              <w:rPr>
                <w:rFonts w:ascii="Times New Roman" w:hAnsi="Times New Roman" w:cs="Times New Roman"/>
                <w:noProof/>
                <w:webHidden/>
              </w:rPr>
              <w:fldChar w:fldCharType="end"/>
            </w:r>
          </w:hyperlink>
        </w:p>
        <w:p w14:paraId="47D76D87" w14:textId="71AB9920" w:rsidR="00407FAB" w:rsidRPr="0059063E" w:rsidRDefault="00407FAB">
          <w:pPr>
            <w:pStyle w:val="TOC3"/>
            <w:rPr>
              <w:rFonts w:ascii="Times New Roman" w:eastAsiaTheme="minorEastAsia" w:hAnsi="Times New Roman" w:cs="Times New Roman"/>
              <w:noProof/>
            </w:rPr>
          </w:pPr>
          <w:hyperlink w:anchor="_Toc529180178" w:history="1">
            <w:r w:rsidRPr="0059063E">
              <w:rPr>
                <w:rStyle w:val="Hyperlink"/>
                <w:rFonts w:ascii="Times New Roman" w:hAnsi="Times New Roman" w:cs="Times New Roman"/>
                <w:noProof/>
                <w:color w:val="auto"/>
              </w:rPr>
              <w:t>2.30 Diving Procedures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_Toc529180178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13</w:t>
            </w:r>
            <w:r w:rsidRPr="0059063E">
              <w:rPr>
                <w:rFonts w:ascii="Times New Roman" w:hAnsi="Times New Roman" w:cs="Times New Roman"/>
                <w:noProof/>
                <w:webHidden/>
              </w:rPr>
              <w:fldChar w:fldCharType="end"/>
            </w:r>
          </w:hyperlink>
        </w:p>
        <w:p w14:paraId="2E919D8D" w14:textId="2736E7A6" w:rsidR="00407FAB" w:rsidRPr="0059063E" w:rsidRDefault="00407FAB">
          <w:pPr>
            <w:pStyle w:val="TOC3"/>
            <w:rPr>
              <w:rFonts w:ascii="Times New Roman" w:eastAsiaTheme="minorEastAsia" w:hAnsi="Times New Roman" w:cs="Times New Roman"/>
              <w:noProof/>
            </w:rPr>
          </w:pPr>
          <w:hyperlink w:anchor="_Toc529180179" w:history="1">
            <w:r w:rsidRPr="0059063E">
              <w:rPr>
                <w:rStyle w:val="Hyperlink"/>
                <w:rFonts w:ascii="Times New Roman" w:hAnsi="Times New Roman" w:cs="Times New Roman"/>
                <w:noProof/>
                <w:color w:val="auto"/>
              </w:rPr>
              <w:t>2.40 Post-Dive Procedures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_Toc529180179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13</w:t>
            </w:r>
            <w:r w:rsidRPr="0059063E">
              <w:rPr>
                <w:rFonts w:ascii="Times New Roman" w:hAnsi="Times New Roman" w:cs="Times New Roman"/>
                <w:noProof/>
                <w:webHidden/>
              </w:rPr>
              <w:fldChar w:fldCharType="end"/>
            </w:r>
          </w:hyperlink>
        </w:p>
        <w:p w14:paraId="2355E4F8" w14:textId="3BBEBCFC" w:rsidR="00407FAB" w:rsidRPr="0059063E" w:rsidRDefault="00407FAB">
          <w:pPr>
            <w:pStyle w:val="TOC3"/>
            <w:rPr>
              <w:rFonts w:ascii="Times New Roman" w:eastAsiaTheme="minorEastAsia" w:hAnsi="Times New Roman" w:cs="Times New Roman"/>
              <w:noProof/>
            </w:rPr>
          </w:pPr>
          <w:hyperlink w:anchor="_Toc529180180" w:history="1">
            <w:r w:rsidRPr="0059063E">
              <w:rPr>
                <w:rStyle w:val="Hyperlink"/>
                <w:rFonts w:ascii="Times New Roman" w:hAnsi="Times New Roman" w:cs="Times New Roman"/>
                <w:noProof/>
                <w:color w:val="auto"/>
              </w:rPr>
              <w:t>2.50 Emergency Procedures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_Toc529180180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13</w:t>
            </w:r>
            <w:r w:rsidRPr="0059063E">
              <w:rPr>
                <w:rFonts w:ascii="Times New Roman" w:hAnsi="Times New Roman" w:cs="Times New Roman"/>
                <w:noProof/>
                <w:webHidden/>
              </w:rPr>
              <w:fldChar w:fldCharType="end"/>
            </w:r>
          </w:hyperlink>
        </w:p>
        <w:p w14:paraId="313DC128" w14:textId="7F516463" w:rsidR="00407FAB" w:rsidRPr="0059063E" w:rsidRDefault="00407FAB">
          <w:pPr>
            <w:pStyle w:val="TOC3"/>
            <w:rPr>
              <w:rFonts w:ascii="Times New Roman" w:eastAsiaTheme="minorEastAsia" w:hAnsi="Times New Roman" w:cs="Times New Roman"/>
              <w:noProof/>
            </w:rPr>
          </w:pPr>
          <w:hyperlink w:anchor="_Toc529180181" w:history="1">
            <w:r w:rsidRPr="0059063E">
              <w:rPr>
                <w:rStyle w:val="Hyperlink"/>
                <w:rFonts w:ascii="Times New Roman" w:hAnsi="Times New Roman" w:cs="Times New Roman"/>
                <w:noProof/>
                <w:color w:val="auto"/>
              </w:rPr>
              <w:t>2.60 Flying After Diving or Ascending to Altitude (Over 1000 feet/304 meters)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_Toc529180181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14</w:t>
            </w:r>
            <w:r w:rsidRPr="0059063E">
              <w:rPr>
                <w:rFonts w:ascii="Times New Roman" w:hAnsi="Times New Roman" w:cs="Times New Roman"/>
                <w:noProof/>
                <w:webHidden/>
              </w:rPr>
              <w:fldChar w:fldCharType="end"/>
            </w:r>
          </w:hyperlink>
        </w:p>
        <w:p w14:paraId="2927E4D0" w14:textId="400E6107" w:rsidR="00407FAB" w:rsidRPr="0059063E" w:rsidRDefault="00407FAB">
          <w:pPr>
            <w:pStyle w:val="TOC3"/>
            <w:rPr>
              <w:rFonts w:ascii="Times New Roman" w:eastAsiaTheme="minorEastAsia" w:hAnsi="Times New Roman" w:cs="Times New Roman"/>
              <w:noProof/>
            </w:rPr>
          </w:pPr>
          <w:hyperlink w:anchor="_Toc529180182" w:history="1">
            <w:r w:rsidRPr="0059063E">
              <w:rPr>
                <w:rStyle w:val="Hyperlink"/>
                <w:rFonts w:ascii="Times New Roman" w:hAnsi="Times New Roman" w:cs="Times New Roman"/>
                <w:noProof/>
                <w:color w:val="auto"/>
              </w:rPr>
              <w:t>2.70 Record Keeping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_Toc529180182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14</w:t>
            </w:r>
            <w:r w:rsidRPr="0059063E">
              <w:rPr>
                <w:rFonts w:ascii="Times New Roman" w:hAnsi="Times New Roman" w:cs="Times New Roman"/>
                <w:noProof/>
                <w:webHidden/>
              </w:rPr>
              <w:fldChar w:fldCharType="end"/>
            </w:r>
          </w:hyperlink>
        </w:p>
        <w:p w14:paraId="7A81CBC3" w14:textId="4402DD01" w:rsidR="00407FAB" w:rsidRPr="0059063E" w:rsidRDefault="00407FAB">
          <w:pPr>
            <w:pStyle w:val="TOC2"/>
            <w:rPr>
              <w:rFonts w:eastAsiaTheme="minorEastAsia"/>
            </w:rPr>
          </w:pPr>
          <w:hyperlink w:anchor="_Toc529180183" w:history="1">
            <w:r w:rsidRPr="0059063E">
              <w:rPr>
                <w:rStyle w:val="Hyperlink"/>
                <w:color w:val="auto"/>
              </w:rPr>
              <w:t>SECTION 3.00 DIVING EQUIPMENT</w:t>
            </w:r>
            <w:r w:rsidRPr="0059063E">
              <w:rPr>
                <w:webHidden/>
              </w:rPr>
              <w:tab/>
            </w:r>
            <w:r w:rsidRPr="0059063E">
              <w:rPr>
                <w:webHidden/>
              </w:rPr>
              <w:fldChar w:fldCharType="begin"/>
            </w:r>
            <w:r w:rsidRPr="0059063E">
              <w:rPr>
                <w:webHidden/>
              </w:rPr>
              <w:instrText xml:space="preserve"> PAGEREF _Toc529180183 \h </w:instrText>
            </w:r>
            <w:r w:rsidRPr="0059063E">
              <w:rPr>
                <w:webHidden/>
              </w:rPr>
            </w:r>
            <w:r w:rsidRPr="0059063E">
              <w:rPr>
                <w:webHidden/>
              </w:rPr>
              <w:fldChar w:fldCharType="separate"/>
            </w:r>
            <w:r w:rsidR="00620A87" w:rsidRPr="0059063E">
              <w:rPr>
                <w:webHidden/>
              </w:rPr>
              <w:t>16</w:t>
            </w:r>
            <w:r w:rsidRPr="0059063E">
              <w:rPr>
                <w:webHidden/>
              </w:rPr>
              <w:fldChar w:fldCharType="end"/>
            </w:r>
          </w:hyperlink>
        </w:p>
        <w:p w14:paraId="6072EDA0" w14:textId="405099EF" w:rsidR="00407FAB" w:rsidRPr="0059063E" w:rsidRDefault="00407FAB">
          <w:pPr>
            <w:pStyle w:val="TOC3"/>
            <w:rPr>
              <w:rFonts w:ascii="Times New Roman" w:eastAsiaTheme="minorEastAsia" w:hAnsi="Times New Roman" w:cs="Times New Roman"/>
              <w:noProof/>
            </w:rPr>
          </w:pPr>
          <w:hyperlink w:anchor="_Toc529180184" w:history="1">
            <w:r w:rsidRPr="0059063E">
              <w:rPr>
                <w:rStyle w:val="Hyperlink"/>
                <w:rFonts w:ascii="Times New Roman" w:hAnsi="Times New Roman" w:cs="Times New Roman"/>
                <w:noProof/>
                <w:color w:val="auto"/>
              </w:rPr>
              <w:t>3.10 General Policy</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_Toc529180184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16</w:t>
            </w:r>
            <w:r w:rsidRPr="0059063E">
              <w:rPr>
                <w:rFonts w:ascii="Times New Roman" w:hAnsi="Times New Roman" w:cs="Times New Roman"/>
                <w:noProof/>
                <w:webHidden/>
              </w:rPr>
              <w:fldChar w:fldCharType="end"/>
            </w:r>
          </w:hyperlink>
        </w:p>
        <w:p w14:paraId="341301A5" w14:textId="593C71BC" w:rsidR="00407FAB" w:rsidRPr="0059063E" w:rsidRDefault="00407FAB">
          <w:pPr>
            <w:pStyle w:val="TOC3"/>
            <w:rPr>
              <w:rFonts w:ascii="Times New Roman" w:eastAsiaTheme="minorEastAsia" w:hAnsi="Times New Roman" w:cs="Times New Roman"/>
              <w:noProof/>
            </w:rPr>
          </w:pPr>
          <w:hyperlink w:anchor="_Toc529180185" w:history="1">
            <w:r w:rsidRPr="0059063E">
              <w:rPr>
                <w:rStyle w:val="Hyperlink"/>
                <w:rFonts w:ascii="Times New Roman" w:hAnsi="Times New Roman" w:cs="Times New Roman"/>
                <w:noProof/>
                <w:color w:val="auto"/>
              </w:rPr>
              <w:t>3.20 Equipment</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_Toc529180185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16</w:t>
            </w:r>
            <w:r w:rsidRPr="0059063E">
              <w:rPr>
                <w:rFonts w:ascii="Times New Roman" w:hAnsi="Times New Roman" w:cs="Times New Roman"/>
                <w:noProof/>
                <w:webHidden/>
              </w:rPr>
              <w:fldChar w:fldCharType="end"/>
            </w:r>
          </w:hyperlink>
        </w:p>
        <w:p w14:paraId="5832EDB5" w14:textId="1090A270" w:rsidR="00407FAB" w:rsidRPr="0059063E" w:rsidRDefault="00407FAB">
          <w:pPr>
            <w:pStyle w:val="TOC3"/>
            <w:rPr>
              <w:rFonts w:ascii="Times New Roman" w:eastAsiaTheme="minorEastAsia" w:hAnsi="Times New Roman" w:cs="Times New Roman"/>
              <w:noProof/>
            </w:rPr>
          </w:pPr>
          <w:hyperlink w:anchor="_Toc529180186" w:history="1">
            <w:r w:rsidRPr="0059063E">
              <w:rPr>
                <w:rStyle w:val="Hyperlink"/>
                <w:rFonts w:ascii="Times New Roman" w:hAnsi="Times New Roman" w:cs="Times New Roman"/>
                <w:noProof/>
                <w:color w:val="auto"/>
              </w:rPr>
              <w:t>3.30 Auxiliary Equipment</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_Toc529180186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17</w:t>
            </w:r>
            <w:r w:rsidRPr="0059063E">
              <w:rPr>
                <w:rFonts w:ascii="Times New Roman" w:hAnsi="Times New Roman" w:cs="Times New Roman"/>
                <w:noProof/>
                <w:webHidden/>
              </w:rPr>
              <w:fldChar w:fldCharType="end"/>
            </w:r>
          </w:hyperlink>
        </w:p>
        <w:p w14:paraId="34D61FA2" w14:textId="7FB8B421" w:rsidR="00407FAB" w:rsidRPr="0059063E" w:rsidRDefault="00407FAB">
          <w:pPr>
            <w:pStyle w:val="TOC3"/>
            <w:rPr>
              <w:rFonts w:ascii="Times New Roman" w:eastAsiaTheme="minorEastAsia" w:hAnsi="Times New Roman" w:cs="Times New Roman"/>
              <w:noProof/>
            </w:rPr>
          </w:pPr>
          <w:hyperlink w:anchor="_Toc529180187" w:history="1">
            <w:r w:rsidRPr="0059063E">
              <w:rPr>
                <w:rStyle w:val="Hyperlink"/>
                <w:rFonts w:ascii="Times New Roman" w:hAnsi="Times New Roman" w:cs="Times New Roman"/>
                <w:noProof/>
                <w:color w:val="auto"/>
              </w:rPr>
              <w:t>3.40 Support Equipment</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_Toc529180187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17</w:t>
            </w:r>
            <w:r w:rsidRPr="0059063E">
              <w:rPr>
                <w:rFonts w:ascii="Times New Roman" w:hAnsi="Times New Roman" w:cs="Times New Roman"/>
                <w:noProof/>
                <w:webHidden/>
              </w:rPr>
              <w:fldChar w:fldCharType="end"/>
            </w:r>
          </w:hyperlink>
        </w:p>
        <w:p w14:paraId="15884C64" w14:textId="0A0FB754" w:rsidR="00407FAB" w:rsidRPr="0059063E" w:rsidRDefault="00407FAB">
          <w:pPr>
            <w:pStyle w:val="TOC3"/>
            <w:rPr>
              <w:rFonts w:ascii="Times New Roman" w:eastAsiaTheme="minorEastAsia" w:hAnsi="Times New Roman" w:cs="Times New Roman"/>
              <w:noProof/>
            </w:rPr>
          </w:pPr>
          <w:hyperlink w:anchor="_Toc529180188" w:history="1">
            <w:r w:rsidRPr="0059063E">
              <w:rPr>
                <w:rStyle w:val="Hyperlink"/>
                <w:rFonts w:ascii="Times New Roman" w:hAnsi="Times New Roman" w:cs="Times New Roman"/>
                <w:noProof/>
                <w:color w:val="auto"/>
              </w:rPr>
              <w:t>3.50 Equipment Maintenance</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_Toc529180188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17</w:t>
            </w:r>
            <w:r w:rsidRPr="0059063E">
              <w:rPr>
                <w:rFonts w:ascii="Times New Roman" w:hAnsi="Times New Roman" w:cs="Times New Roman"/>
                <w:noProof/>
                <w:webHidden/>
              </w:rPr>
              <w:fldChar w:fldCharType="end"/>
            </w:r>
          </w:hyperlink>
        </w:p>
        <w:p w14:paraId="28E75732" w14:textId="3F424395" w:rsidR="00407FAB" w:rsidRPr="0059063E" w:rsidRDefault="00407FAB">
          <w:pPr>
            <w:pStyle w:val="TOC2"/>
            <w:rPr>
              <w:rFonts w:eastAsiaTheme="minorEastAsia"/>
            </w:rPr>
          </w:pPr>
          <w:hyperlink w:anchor="_Toc529180189" w:history="1">
            <w:r w:rsidRPr="0059063E">
              <w:rPr>
                <w:rStyle w:val="Hyperlink"/>
                <w:color w:val="auto"/>
              </w:rPr>
              <w:t>SECTION 4.00 SCIENTIFIC DIVER CERTIFICATION AND AUTHORIZATIONS</w:t>
            </w:r>
            <w:r w:rsidRPr="0059063E">
              <w:rPr>
                <w:webHidden/>
              </w:rPr>
              <w:tab/>
            </w:r>
            <w:r w:rsidRPr="0059063E">
              <w:rPr>
                <w:webHidden/>
              </w:rPr>
              <w:fldChar w:fldCharType="begin"/>
            </w:r>
            <w:r w:rsidRPr="0059063E">
              <w:rPr>
                <w:webHidden/>
              </w:rPr>
              <w:instrText xml:space="preserve"> PAGEREF _Toc529180189 \h </w:instrText>
            </w:r>
            <w:r w:rsidRPr="0059063E">
              <w:rPr>
                <w:webHidden/>
              </w:rPr>
            </w:r>
            <w:r w:rsidRPr="0059063E">
              <w:rPr>
                <w:webHidden/>
              </w:rPr>
              <w:fldChar w:fldCharType="separate"/>
            </w:r>
            <w:r w:rsidR="00620A87" w:rsidRPr="0059063E">
              <w:rPr>
                <w:webHidden/>
              </w:rPr>
              <w:t>19</w:t>
            </w:r>
            <w:r w:rsidRPr="0059063E">
              <w:rPr>
                <w:webHidden/>
              </w:rPr>
              <w:fldChar w:fldCharType="end"/>
            </w:r>
          </w:hyperlink>
        </w:p>
        <w:p w14:paraId="4E08DBDA" w14:textId="419E015B" w:rsidR="00407FAB" w:rsidRPr="0059063E" w:rsidRDefault="00407FAB">
          <w:pPr>
            <w:pStyle w:val="TOC3"/>
            <w:rPr>
              <w:rFonts w:ascii="Times New Roman" w:eastAsiaTheme="minorEastAsia" w:hAnsi="Times New Roman" w:cs="Times New Roman"/>
              <w:noProof/>
            </w:rPr>
          </w:pPr>
          <w:hyperlink w:anchor="_Toc529180190" w:history="1">
            <w:r w:rsidRPr="0059063E">
              <w:rPr>
                <w:rStyle w:val="Hyperlink"/>
                <w:rFonts w:ascii="Times New Roman" w:hAnsi="Times New Roman" w:cs="Times New Roman"/>
                <w:noProof/>
                <w:color w:val="auto"/>
              </w:rPr>
              <w:t>4.10 Prerequisites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_Toc529180190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19</w:t>
            </w:r>
            <w:r w:rsidRPr="0059063E">
              <w:rPr>
                <w:rFonts w:ascii="Times New Roman" w:hAnsi="Times New Roman" w:cs="Times New Roman"/>
                <w:noProof/>
                <w:webHidden/>
              </w:rPr>
              <w:fldChar w:fldCharType="end"/>
            </w:r>
          </w:hyperlink>
        </w:p>
        <w:p w14:paraId="44E706FF" w14:textId="4AB7B89C" w:rsidR="00407FAB" w:rsidRPr="0059063E" w:rsidRDefault="00407FAB">
          <w:pPr>
            <w:pStyle w:val="TOC3"/>
            <w:rPr>
              <w:rFonts w:ascii="Times New Roman" w:eastAsiaTheme="minorEastAsia" w:hAnsi="Times New Roman" w:cs="Times New Roman"/>
              <w:noProof/>
            </w:rPr>
          </w:pPr>
          <w:hyperlink w:anchor="_Toc529180191" w:history="1">
            <w:r w:rsidRPr="0059063E">
              <w:rPr>
                <w:rStyle w:val="Hyperlink"/>
                <w:rFonts w:ascii="Times New Roman" w:hAnsi="Times New Roman" w:cs="Times New Roman"/>
                <w:noProof/>
                <w:color w:val="auto"/>
              </w:rPr>
              <w:t>4.20 Training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_Toc529180191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20</w:t>
            </w:r>
            <w:r w:rsidRPr="0059063E">
              <w:rPr>
                <w:rFonts w:ascii="Times New Roman" w:hAnsi="Times New Roman" w:cs="Times New Roman"/>
                <w:noProof/>
                <w:webHidden/>
              </w:rPr>
              <w:fldChar w:fldCharType="end"/>
            </w:r>
          </w:hyperlink>
        </w:p>
        <w:p w14:paraId="6E044571" w14:textId="6C6D43BA" w:rsidR="00407FAB" w:rsidRPr="0059063E" w:rsidRDefault="00407FAB">
          <w:pPr>
            <w:pStyle w:val="TOC3"/>
            <w:rPr>
              <w:rFonts w:ascii="Times New Roman" w:eastAsiaTheme="minorEastAsia" w:hAnsi="Times New Roman" w:cs="Times New Roman"/>
              <w:noProof/>
            </w:rPr>
          </w:pPr>
          <w:hyperlink w:anchor="_Toc529180192" w:history="1">
            <w:r w:rsidRPr="0059063E">
              <w:rPr>
                <w:rStyle w:val="Hyperlink"/>
                <w:rFonts w:ascii="Times New Roman" w:hAnsi="Times New Roman" w:cs="Times New Roman"/>
                <w:noProof/>
                <w:color w:val="auto"/>
              </w:rPr>
              <w:t>4.30 Diver Certification and Authorizations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_Toc529180192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23</w:t>
            </w:r>
            <w:r w:rsidRPr="0059063E">
              <w:rPr>
                <w:rFonts w:ascii="Times New Roman" w:hAnsi="Times New Roman" w:cs="Times New Roman"/>
                <w:noProof/>
                <w:webHidden/>
              </w:rPr>
              <w:fldChar w:fldCharType="end"/>
            </w:r>
          </w:hyperlink>
        </w:p>
        <w:p w14:paraId="34E8F3F7" w14:textId="4FAF4618" w:rsidR="00407FAB" w:rsidRPr="0059063E" w:rsidRDefault="00407FAB">
          <w:pPr>
            <w:pStyle w:val="TOC3"/>
            <w:rPr>
              <w:rFonts w:ascii="Times New Roman" w:eastAsiaTheme="minorEastAsia" w:hAnsi="Times New Roman" w:cs="Times New Roman"/>
              <w:noProof/>
            </w:rPr>
          </w:pPr>
          <w:hyperlink w:anchor="_Toc529180193" w:history="1">
            <w:r w:rsidRPr="0059063E">
              <w:rPr>
                <w:rStyle w:val="Hyperlink"/>
                <w:rFonts w:ascii="Times New Roman" w:hAnsi="Times New Roman" w:cs="Times New Roman"/>
                <w:noProof/>
                <w:color w:val="auto"/>
              </w:rPr>
              <w:t>4.40 Depth Authorizations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_Toc529180193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24</w:t>
            </w:r>
            <w:r w:rsidRPr="0059063E">
              <w:rPr>
                <w:rFonts w:ascii="Times New Roman" w:hAnsi="Times New Roman" w:cs="Times New Roman"/>
                <w:noProof/>
                <w:webHidden/>
              </w:rPr>
              <w:fldChar w:fldCharType="end"/>
            </w:r>
          </w:hyperlink>
        </w:p>
        <w:p w14:paraId="67E42491" w14:textId="14A6A4DB" w:rsidR="00407FAB" w:rsidRPr="0059063E" w:rsidRDefault="00407FAB">
          <w:pPr>
            <w:pStyle w:val="TOC3"/>
            <w:rPr>
              <w:rFonts w:ascii="Times New Roman" w:eastAsiaTheme="minorEastAsia" w:hAnsi="Times New Roman" w:cs="Times New Roman"/>
              <w:noProof/>
            </w:rPr>
          </w:pPr>
          <w:hyperlink w:anchor="_Toc529180194" w:history="1">
            <w:r w:rsidRPr="0059063E">
              <w:rPr>
                <w:rStyle w:val="Hyperlink"/>
                <w:rFonts w:ascii="Times New Roman" w:hAnsi="Times New Roman" w:cs="Times New Roman"/>
                <w:noProof/>
                <w:color w:val="auto"/>
              </w:rPr>
              <w:t>4.50 Maintaining Active Status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_Toc529180194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25</w:t>
            </w:r>
            <w:r w:rsidRPr="0059063E">
              <w:rPr>
                <w:rFonts w:ascii="Times New Roman" w:hAnsi="Times New Roman" w:cs="Times New Roman"/>
                <w:noProof/>
                <w:webHidden/>
              </w:rPr>
              <w:fldChar w:fldCharType="end"/>
            </w:r>
          </w:hyperlink>
        </w:p>
        <w:p w14:paraId="365BC6B6" w14:textId="54D3305D" w:rsidR="00407FAB" w:rsidRPr="0059063E" w:rsidRDefault="00407FAB">
          <w:pPr>
            <w:pStyle w:val="TOC3"/>
            <w:rPr>
              <w:rFonts w:ascii="Times New Roman" w:eastAsiaTheme="minorEastAsia" w:hAnsi="Times New Roman" w:cs="Times New Roman"/>
              <w:noProof/>
            </w:rPr>
          </w:pPr>
          <w:hyperlink w:anchor="_Toc529180195" w:history="1">
            <w:r w:rsidRPr="0059063E">
              <w:rPr>
                <w:rStyle w:val="Hyperlink"/>
                <w:rFonts w:ascii="Times New Roman" w:hAnsi="Times New Roman" w:cs="Times New Roman"/>
                <w:noProof/>
                <w:color w:val="auto"/>
              </w:rPr>
              <w:t>4.60 Revocation of Authorization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_Toc529180195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25</w:t>
            </w:r>
            <w:r w:rsidRPr="0059063E">
              <w:rPr>
                <w:rFonts w:ascii="Times New Roman" w:hAnsi="Times New Roman" w:cs="Times New Roman"/>
                <w:noProof/>
                <w:webHidden/>
              </w:rPr>
              <w:fldChar w:fldCharType="end"/>
            </w:r>
          </w:hyperlink>
        </w:p>
        <w:p w14:paraId="79E30D81" w14:textId="4596F706" w:rsidR="00407FAB" w:rsidRPr="0059063E" w:rsidRDefault="00407FAB">
          <w:pPr>
            <w:pStyle w:val="TOC2"/>
            <w:rPr>
              <w:rFonts w:eastAsiaTheme="minorEastAsia"/>
            </w:rPr>
          </w:pPr>
          <w:hyperlink w:anchor="_Toc529180196" w:history="1">
            <w:r w:rsidRPr="0059063E">
              <w:rPr>
                <w:rStyle w:val="Hyperlink"/>
                <w:color w:val="auto"/>
              </w:rPr>
              <w:t>SECTION 5.00 MEDICAL STANDARDS</w:t>
            </w:r>
            <w:r w:rsidRPr="0059063E">
              <w:rPr>
                <w:webHidden/>
              </w:rPr>
              <w:tab/>
            </w:r>
            <w:r w:rsidRPr="0059063E">
              <w:rPr>
                <w:webHidden/>
              </w:rPr>
              <w:fldChar w:fldCharType="begin"/>
            </w:r>
            <w:r w:rsidRPr="0059063E">
              <w:rPr>
                <w:webHidden/>
              </w:rPr>
              <w:instrText xml:space="preserve"> PAGEREF _Toc529180196 \h </w:instrText>
            </w:r>
            <w:r w:rsidRPr="0059063E">
              <w:rPr>
                <w:webHidden/>
              </w:rPr>
            </w:r>
            <w:r w:rsidRPr="0059063E">
              <w:rPr>
                <w:webHidden/>
              </w:rPr>
              <w:fldChar w:fldCharType="separate"/>
            </w:r>
            <w:r w:rsidR="00620A87" w:rsidRPr="0059063E">
              <w:rPr>
                <w:webHidden/>
              </w:rPr>
              <w:t>27</w:t>
            </w:r>
            <w:r w:rsidRPr="0059063E">
              <w:rPr>
                <w:webHidden/>
              </w:rPr>
              <w:fldChar w:fldCharType="end"/>
            </w:r>
          </w:hyperlink>
        </w:p>
        <w:p w14:paraId="168A0274" w14:textId="5C1B8D38" w:rsidR="00407FAB" w:rsidRPr="0059063E" w:rsidRDefault="00407FAB">
          <w:pPr>
            <w:pStyle w:val="TOC3"/>
            <w:rPr>
              <w:rFonts w:ascii="Times New Roman" w:eastAsiaTheme="minorEastAsia" w:hAnsi="Times New Roman" w:cs="Times New Roman"/>
              <w:noProof/>
            </w:rPr>
          </w:pPr>
          <w:hyperlink w:anchor="_Toc529180197" w:history="1">
            <w:r w:rsidRPr="0059063E">
              <w:rPr>
                <w:rStyle w:val="Hyperlink"/>
                <w:rFonts w:ascii="Times New Roman" w:hAnsi="Times New Roman" w:cs="Times New Roman"/>
                <w:noProof/>
                <w:color w:val="auto"/>
              </w:rPr>
              <w:t>5.10 Medical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_Toc529180197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27</w:t>
            </w:r>
            <w:r w:rsidRPr="0059063E">
              <w:rPr>
                <w:rFonts w:ascii="Times New Roman" w:hAnsi="Times New Roman" w:cs="Times New Roman"/>
                <w:noProof/>
                <w:webHidden/>
              </w:rPr>
              <w:fldChar w:fldCharType="end"/>
            </w:r>
          </w:hyperlink>
        </w:p>
        <w:p w14:paraId="478CE7E5" w14:textId="74A038E8" w:rsidR="00407FAB" w:rsidRPr="0059063E" w:rsidRDefault="00407FAB">
          <w:pPr>
            <w:pStyle w:val="TOC3"/>
            <w:rPr>
              <w:rFonts w:ascii="Times New Roman" w:eastAsiaTheme="minorEastAsia" w:hAnsi="Times New Roman" w:cs="Times New Roman"/>
              <w:noProof/>
            </w:rPr>
          </w:pPr>
          <w:hyperlink w:anchor="_Toc529180198" w:history="1">
            <w:r w:rsidRPr="0059063E">
              <w:rPr>
                <w:rStyle w:val="Hyperlink"/>
                <w:rFonts w:ascii="Times New Roman" w:hAnsi="Times New Roman" w:cs="Times New Roman"/>
                <w:noProof/>
                <w:color w:val="auto"/>
              </w:rPr>
              <w:t>5.20 Frequency of Medical Evaluations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_Toc529180198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27</w:t>
            </w:r>
            <w:r w:rsidRPr="0059063E">
              <w:rPr>
                <w:rFonts w:ascii="Times New Roman" w:hAnsi="Times New Roman" w:cs="Times New Roman"/>
                <w:noProof/>
                <w:webHidden/>
              </w:rPr>
              <w:fldChar w:fldCharType="end"/>
            </w:r>
          </w:hyperlink>
        </w:p>
        <w:p w14:paraId="03A9082C" w14:textId="357375B2" w:rsidR="00407FAB" w:rsidRPr="0059063E" w:rsidRDefault="00407FAB">
          <w:pPr>
            <w:pStyle w:val="TOC3"/>
            <w:rPr>
              <w:rFonts w:ascii="Times New Roman" w:eastAsiaTheme="minorEastAsia" w:hAnsi="Times New Roman" w:cs="Times New Roman"/>
              <w:noProof/>
            </w:rPr>
          </w:pPr>
          <w:hyperlink w:anchor="_Toc529180199" w:history="1">
            <w:r w:rsidRPr="0059063E">
              <w:rPr>
                <w:rStyle w:val="Hyperlink"/>
                <w:rFonts w:ascii="Times New Roman" w:hAnsi="Times New Roman" w:cs="Times New Roman"/>
                <w:noProof/>
                <w:color w:val="auto"/>
              </w:rPr>
              <w:t>5.30 Information Provided Examining Physician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_Toc529180199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27</w:t>
            </w:r>
            <w:r w:rsidRPr="0059063E">
              <w:rPr>
                <w:rFonts w:ascii="Times New Roman" w:hAnsi="Times New Roman" w:cs="Times New Roman"/>
                <w:noProof/>
                <w:webHidden/>
              </w:rPr>
              <w:fldChar w:fldCharType="end"/>
            </w:r>
          </w:hyperlink>
        </w:p>
        <w:p w14:paraId="06AB3A82" w14:textId="534B755C" w:rsidR="00407FAB" w:rsidRPr="0059063E" w:rsidRDefault="00407FAB">
          <w:pPr>
            <w:pStyle w:val="TOC3"/>
            <w:rPr>
              <w:rFonts w:ascii="Times New Roman" w:eastAsiaTheme="minorEastAsia" w:hAnsi="Times New Roman" w:cs="Times New Roman"/>
              <w:noProof/>
            </w:rPr>
          </w:pPr>
          <w:hyperlink w:anchor="_Toc529180200" w:history="1">
            <w:r w:rsidRPr="0059063E">
              <w:rPr>
                <w:rStyle w:val="Hyperlink"/>
                <w:rFonts w:ascii="Times New Roman" w:hAnsi="Times New Roman" w:cs="Times New Roman"/>
                <w:noProof/>
                <w:color w:val="auto"/>
              </w:rPr>
              <w:t>5.40 Content of Medical Evaluations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_Toc529180200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27</w:t>
            </w:r>
            <w:r w:rsidRPr="0059063E">
              <w:rPr>
                <w:rFonts w:ascii="Times New Roman" w:hAnsi="Times New Roman" w:cs="Times New Roman"/>
                <w:noProof/>
                <w:webHidden/>
              </w:rPr>
              <w:fldChar w:fldCharType="end"/>
            </w:r>
          </w:hyperlink>
        </w:p>
        <w:p w14:paraId="71F03B61" w14:textId="4D1D60F4" w:rsidR="00407FAB" w:rsidRPr="0059063E" w:rsidRDefault="00407FAB">
          <w:pPr>
            <w:pStyle w:val="TOC3"/>
            <w:rPr>
              <w:rFonts w:ascii="Times New Roman" w:eastAsiaTheme="minorEastAsia" w:hAnsi="Times New Roman" w:cs="Times New Roman"/>
              <w:noProof/>
            </w:rPr>
          </w:pPr>
          <w:hyperlink w:anchor="_Toc529180201" w:history="1">
            <w:r w:rsidRPr="0059063E">
              <w:rPr>
                <w:rStyle w:val="Hyperlink"/>
                <w:rFonts w:ascii="Times New Roman" w:hAnsi="Times New Roman" w:cs="Times New Roman"/>
                <w:noProof/>
                <w:color w:val="auto"/>
              </w:rPr>
              <w:t>5.50 Physician’s Written Report</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_Toc529180201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27</w:t>
            </w:r>
            <w:r w:rsidRPr="0059063E">
              <w:rPr>
                <w:rFonts w:ascii="Times New Roman" w:hAnsi="Times New Roman" w:cs="Times New Roman"/>
                <w:noProof/>
                <w:webHidden/>
              </w:rPr>
              <w:fldChar w:fldCharType="end"/>
            </w:r>
          </w:hyperlink>
        </w:p>
        <w:p w14:paraId="2822F43F" w14:textId="2E183E59" w:rsidR="00407FAB" w:rsidRPr="0059063E" w:rsidRDefault="00407FAB">
          <w:pPr>
            <w:pStyle w:val="TOC1"/>
            <w:rPr>
              <w:rFonts w:eastAsiaTheme="minorEastAsia"/>
              <w:sz w:val="22"/>
              <w:szCs w:val="22"/>
            </w:rPr>
          </w:pPr>
          <w:hyperlink w:anchor="_Toc529180202" w:history="1">
            <w:r w:rsidRPr="0059063E">
              <w:rPr>
                <w:rStyle w:val="Hyperlink"/>
                <w:color w:val="auto"/>
                <w:sz w:val="22"/>
                <w:szCs w:val="22"/>
              </w:rPr>
              <w:t>Volume 2</w:t>
            </w:r>
            <w:r w:rsidRPr="0059063E">
              <w:rPr>
                <w:webHidden/>
                <w:sz w:val="22"/>
                <w:szCs w:val="22"/>
              </w:rPr>
              <w:tab/>
            </w:r>
            <w:r w:rsidRPr="0059063E">
              <w:rPr>
                <w:webHidden/>
                <w:sz w:val="22"/>
                <w:szCs w:val="22"/>
              </w:rPr>
              <w:fldChar w:fldCharType="begin"/>
            </w:r>
            <w:r w:rsidRPr="0059063E">
              <w:rPr>
                <w:webHidden/>
                <w:sz w:val="22"/>
                <w:szCs w:val="22"/>
              </w:rPr>
              <w:instrText xml:space="preserve"> PAGEREF _Toc529180202 \h </w:instrText>
            </w:r>
            <w:r w:rsidRPr="0059063E">
              <w:rPr>
                <w:webHidden/>
                <w:sz w:val="22"/>
                <w:szCs w:val="22"/>
              </w:rPr>
            </w:r>
            <w:r w:rsidRPr="0059063E">
              <w:rPr>
                <w:webHidden/>
                <w:sz w:val="22"/>
                <w:szCs w:val="22"/>
              </w:rPr>
              <w:fldChar w:fldCharType="separate"/>
            </w:r>
            <w:r w:rsidR="00620A87" w:rsidRPr="0059063E">
              <w:rPr>
                <w:webHidden/>
                <w:sz w:val="22"/>
                <w:szCs w:val="22"/>
              </w:rPr>
              <w:t>29</w:t>
            </w:r>
            <w:r w:rsidRPr="0059063E">
              <w:rPr>
                <w:webHidden/>
                <w:sz w:val="22"/>
                <w:szCs w:val="22"/>
              </w:rPr>
              <w:fldChar w:fldCharType="end"/>
            </w:r>
          </w:hyperlink>
        </w:p>
        <w:p w14:paraId="6000E00A" w14:textId="2D915E29" w:rsidR="00407FAB" w:rsidRPr="0059063E" w:rsidRDefault="00407FAB">
          <w:pPr>
            <w:pStyle w:val="TOC2"/>
            <w:rPr>
              <w:rFonts w:eastAsiaTheme="minorEastAsia"/>
            </w:rPr>
          </w:pPr>
          <w:hyperlink w:anchor="_Toc529180203" w:history="1">
            <w:r w:rsidRPr="0059063E">
              <w:rPr>
                <w:rStyle w:val="Hyperlink"/>
                <w:color w:val="auto"/>
              </w:rPr>
              <w:t>SECTION 6.00 NITROX DIVING</w:t>
            </w:r>
            <w:r w:rsidRPr="0059063E">
              <w:rPr>
                <w:webHidden/>
              </w:rPr>
              <w:tab/>
            </w:r>
            <w:r w:rsidRPr="0059063E">
              <w:rPr>
                <w:webHidden/>
              </w:rPr>
              <w:fldChar w:fldCharType="begin"/>
            </w:r>
            <w:r w:rsidRPr="0059063E">
              <w:rPr>
                <w:webHidden/>
              </w:rPr>
              <w:instrText xml:space="preserve"> PAGEREF _Toc529180203 \h </w:instrText>
            </w:r>
            <w:r w:rsidRPr="0059063E">
              <w:rPr>
                <w:webHidden/>
              </w:rPr>
            </w:r>
            <w:r w:rsidRPr="0059063E">
              <w:rPr>
                <w:webHidden/>
              </w:rPr>
              <w:fldChar w:fldCharType="separate"/>
            </w:r>
            <w:r w:rsidR="00620A87" w:rsidRPr="0059063E">
              <w:rPr>
                <w:webHidden/>
              </w:rPr>
              <w:t>30</w:t>
            </w:r>
            <w:r w:rsidRPr="0059063E">
              <w:rPr>
                <w:webHidden/>
              </w:rPr>
              <w:fldChar w:fldCharType="end"/>
            </w:r>
          </w:hyperlink>
        </w:p>
        <w:p w14:paraId="1C9FC098" w14:textId="7C74A72D" w:rsidR="00407FAB" w:rsidRPr="0059063E" w:rsidRDefault="00407FAB">
          <w:pPr>
            <w:pStyle w:val="TOC3"/>
            <w:rPr>
              <w:rFonts w:ascii="Times New Roman" w:eastAsiaTheme="minorEastAsia" w:hAnsi="Times New Roman" w:cs="Times New Roman"/>
              <w:noProof/>
            </w:rPr>
          </w:pPr>
          <w:hyperlink w:anchor="_Toc529180204" w:history="1">
            <w:r w:rsidRPr="0059063E">
              <w:rPr>
                <w:rStyle w:val="Hyperlink"/>
                <w:rFonts w:ascii="Times New Roman" w:hAnsi="Times New Roman" w:cs="Times New Roman"/>
                <w:noProof/>
                <w:color w:val="auto"/>
              </w:rPr>
              <w:t>6.10 Requirements for Nitrox Authorization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_Toc529180204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30</w:t>
            </w:r>
            <w:r w:rsidRPr="0059063E">
              <w:rPr>
                <w:rFonts w:ascii="Times New Roman" w:hAnsi="Times New Roman" w:cs="Times New Roman"/>
                <w:noProof/>
                <w:webHidden/>
              </w:rPr>
              <w:fldChar w:fldCharType="end"/>
            </w:r>
          </w:hyperlink>
        </w:p>
        <w:p w14:paraId="37AC3C58" w14:textId="4D1F7218" w:rsidR="00407FAB" w:rsidRPr="0059063E" w:rsidRDefault="00407FAB">
          <w:pPr>
            <w:pStyle w:val="TOC3"/>
            <w:rPr>
              <w:rFonts w:ascii="Times New Roman" w:eastAsiaTheme="minorEastAsia" w:hAnsi="Times New Roman" w:cs="Times New Roman"/>
              <w:noProof/>
            </w:rPr>
          </w:pPr>
          <w:hyperlink w:anchor="_Toc529180205" w:history="1">
            <w:r w:rsidRPr="0059063E">
              <w:rPr>
                <w:rStyle w:val="Hyperlink"/>
                <w:rFonts w:ascii="Times New Roman" w:hAnsi="Times New Roman" w:cs="Times New Roman"/>
                <w:noProof/>
                <w:color w:val="auto"/>
              </w:rPr>
              <w:t>6.20 Minimum Activity to Maintain Authorization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_Toc529180205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31</w:t>
            </w:r>
            <w:r w:rsidRPr="0059063E">
              <w:rPr>
                <w:rFonts w:ascii="Times New Roman" w:hAnsi="Times New Roman" w:cs="Times New Roman"/>
                <w:noProof/>
                <w:webHidden/>
              </w:rPr>
              <w:fldChar w:fldCharType="end"/>
            </w:r>
          </w:hyperlink>
        </w:p>
        <w:p w14:paraId="6593CD7D" w14:textId="33219449" w:rsidR="00407FAB" w:rsidRPr="0059063E" w:rsidRDefault="00407FAB">
          <w:pPr>
            <w:pStyle w:val="TOC3"/>
            <w:rPr>
              <w:rFonts w:ascii="Times New Roman" w:eastAsiaTheme="minorEastAsia" w:hAnsi="Times New Roman" w:cs="Times New Roman"/>
              <w:noProof/>
            </w:rPr>
          </w:pPr>
          <w:hyperlink w:anchor="_Toc529180206" w:history="1">
            <w:r w:rsidRPr="0059063E">
              <w:rPr>
                <w:rStyle w:val="Hyperlink"/>
                <w:rFonts w:ascii="Times New Roman" w:hAnsi="Times New Roman" w:cs="Times New Roman"/>
                <w:noProof/>
                <w:color w:val="auto"/>
              </w:rPr>
              <w:t>6.30 Operational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_Toc529180206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31</w:t>
            </w:r>
            <w:r w:rsidRPr="0059063E">
              <w:rPr>
                <w:rFonts w:ascii="Times New Roman" w:hAnsi="Times New Roman" w:cs="Times New Roman"/>
                <w:noProof/>
                <w:webHidden/>
              </w:rPr>
              <w:fldChar w:fldCharType="end"/>
            </w:r>
          </w:hyperlink>
        </w:p>
        <w:p w14:paraId="723F2639" w14:textId="576D44CF" w:rsidR="00407FAB" w:rsidRPr="0059063E" w:rsidRDefault="00407FAB">
          <w:pPr>
            <w:pStyle w:val="TOC3"/>
            <w:rPr>
              <w:rFonts w:ascii="Times New Roman" w:eastAsiaTheme="minorEastAsia" w:hAnsi="Times New Roman" w:cs="Times New Roman"/>
              <w:noProof/>
            </w:rPr>
          </w:pPr>
          <w:hyperlink w:anchor="_Toc529180207" w:history="1">
            <w:r w:rsidRPr="0059063E">
              <w:rPr>
                <w:rStyle w:val="Hyperlink"/>
                <w:rFonts w:ascii="Times New Roman" w:hAnsi="Times New Roman" w:cs="Times New Roman"/>
                <w:noProof/>
                <w:color w:val="auto"/>
              </w:rPr>
              <w:t>6.40 Nitrox Diving Equipment</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_Toc529180207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32</w:t>
            </w:r>
            <w:r w:rsidRPr="0059063E">
              <w:rPr>
                <w:rFonts w:ascii="Times New Roman" w:hAnsi="Times New Roman" w:cs="Times New Roman"/>
                <w:noProof/>
                <w:webHidden/>
              </w:rPr>
              <w:fldChar w:fldCharType="end"/>
            </w:r>
          </w:hyperlink>
        </w:p>
        <w:p w14:paraId="7BAA5589" w14:textId="07D7A6AA" w:rsidR="00407FAB" w:rsidRPr="0059063E" w:rsidRDefault="00407FAB">
          <w:pPr>
            <w:pStyle w:val="TOC2"/>
            <w:rPr>
              <w:rFonts w:eastAsiaTheme="minorEastAsia"/>
            </w:rPr>
          </w:pPr>
          <w:hyperlink w:anchor="_Toc529180208" w:history="1">
            <w:r w:rsidRPr="0059063E">
              <w:rPr>
                <w:rStyle w:val="Hyperlink"/>
                <w:color w:val="auto"/>
              </w:rPr>
              <w:t>SECTION 7.00 Surface Supplied Diving Technologies</w:t>
            </w:r>
            <w:r w:rsidRPr="0059063E">
              <w:rPr>
                <w:webHidden/>
              </w:rPr>
              <w:tab/>
            </w:r>
            <w:r w:rsidRPr="0059063E">
              <w:rPr>
                <w:webHidden/>
              </w:rPr>
              <w:fldChar w:fldCharType="begin"/>
            </w:r>
            <w:r w:rsidRPr="0059063E">
              <w:rPr>
                <w:webHidden/>
              </w:rPr>
              <w:instrText xml:space="preserve"> PAGEREF _Toc529180208 \h </w:instrText>
            </w:r>
            <w:r w:rsidRPr="0059063E">
              <w:rPr>
                <w:webHidden/>
              </w:rPr>
            </w:r>
            <w:r w:rsidRPr="0059063E">
              <w:rPr>
                <w:webHidden/>
              </w:rPr>
              <w:fldChar w:fldCharType="separate"/>
            </w:r>
            <w:r w:rsidR="00620A87" w:rsidRPr="0059063E">
              <w:rPr>
                <w:webHidden/>
              </w:rPr>
              <w:t>33</w:t>
            </w:r>
            <w:r w:rsidRPr="0059063E">
              <w:rPr>
                <w:webHidden/>
              </w:rPr>
              <w:fldChar w:fldCharType="end"/>
            </w:r>
          </w:hyperlink>
        </w:p>
        <w:p w14:paraId="50A05A49" w14:textId="5A00244A" w:rsidR="00407FAB" w:rsidRPr="0059063E" w:rsidRDefault="00407FAB">
          <w:pPr>
            <w:pStyle w:val="TOC3"/>
            <w:rPr>
              <w:rFonts w:ascii="Times New Roman" w:eastAsiaTheme="minorEastAsia" w:hAnsi="Times New Roman" w:cs="Times New Roman"/>
              <w:noProof/>
            </w:rPr>
          </w:pPr>
          <w:hyperlink w:anchor="_Toc529180209" w:history="1">
            <w:r w:rsidRPr="0059063E">
              <w:rPr>
                <w:rStyle w:val="Hyperlink"/>
                <w:rFonts w:ascii="Times New Roman" w:hAnsi="Times New Roman" w:cs="Times New Roman"/>
                <w:noProof/>
                <w:color w:val="auto"/>
              </w:rPr>
              <w:t>7.10 Prerequisites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_Toc529180209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33</w:t>
            </w:r>
            <w:r w:rsidRPr="0059063E">
              <w:rPr>
                <w:rFonts w:ascii="Times New Roman" w:hAnsi="Times New Roman" w:cs="Times New Roman"/>
                <w:noProof/>
                <w:webHidden/>
              </w:rPr>
              <w:fldChar w:fldCharType="end"/>
            </w:r>
          </w:hyperlink>
        </w:p>
        <w:p w14:paraId="32B4838E" w14:textId="20284A85" w:rsidR="00407FAB" w:rsidRPr="0059063E" w:rsidRDefault="00407FAB">
          <w:pPr>
            <w:pStyle w:val="TOC3"/>
            <w:rPr>
              <w:rFonts w:ascii="Times New Roman" w:eastAsiaTheme="minorEastAsia" w:hAnsi="Times New Roman" w:cs="Times New Roman"/>
              <w:noProof/>
            </w:rPr>
          </w:pPr>
          <w:hyperlink w:anchor="_Toc529180210" w:history="1">
            <w:r w:rsidRPr="0059063E">
              <w:rPr>
                <w:rStyle w:val="Hyperlink"/>
                <w:rFonts w:ascii="Times New Roman" w:hAnsi="Times New Roman" w:cs="Times New Roman"/>
                <w:noProof/>
                <w:color w:val="auto"/>
              </w:rPr>
              <w:t>7.20 Surface Supplied Diving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_Toc529180210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33</w:t>
            </w:r>
            <w:r w:rsidRPr="0059063E">
              <w:rPr>
                <w:rFonts w:ascii="Times New Roman" w:hAnsi="Times New Roman" w:cs="Times New Roman"/>
                <w:noProof/>
                <w:webHidden/>
              </w:rPr>
              <w:fldChar w:fldCharType="end"/>
            </w:r>
          </w:hyperlink>
        </w:p>
        <w:p w14:paraId="52279AAD" w14:textId="05F5A8F8" w:rsidR="00407FAB" w:rsidRPr="0059063E" w:rsidRDefault="00407FAB">
          <w:pPr>
            <w:pStyle w:val="TOC3"/>
            <w:rPr>
              <w:rFonts w:ascii="Times New Roman" w:eastAsiaTheme="minorEastAsia" w:hAnsi="Times New Roman" w:cs="Times New Roman"/>
              <w:noProof/>
            </w:rPr>
          </w:pPr>
          <w:hyperlink w:anchor="_Toc529180211" w:history="1">
            <w:r w:rsidRPr="0059063E">
              <w:rPr>
                <w:rStyle w:val="Hyperlink"/>
                <w:rFonts w:ascii="Times New Roman" w:hAnsi="Times New Roman" w:cs="Times New Roman"/>
                <w:noProof/>
                <w:color w:val="auto"/>
              </w:rPr>
              <w:t>7.40 Hookah</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_Toc529180211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34</w:t>
            </w:r>
            <w:r w:rsidRPr="0059063E">
              <w:rPr>
                <w:rFonts w:ascii="Times New Roman" w:hAnsi="Times New Roman" w:cs="Times New Roman"/>
                <w:noProof/>
                <w:webHidden/>
              </w:rPr>
              <w:fldChar w:fldCharType="end"/>
            </w:r>
          </w:hyperlink>
        </w:p>
        <w:p w14:paraId="5465D29C" w14:textId="455BAAB2" w:rsidR="00407FAB" w:rsidRPr="0059063E" w:rsidRDefault="00407FAB">
          <w:pPr>
            <w:pStyle w:val="TOC2"/>
            <w:rPr>
              <w:rFonts w:eastAsiaTheme="minorEastAsia"/>
            </w:rPr>
          </w:pPr>
          <w:hyperlink w:anchor="_Toc529180212" w:history="1">
            <w:r w:rsidRPr="0059063E">
              <w:rPr>
                <w:rStyle w:val="Hyperlink"/>
                <w:color w:val="auto"/>
              </w:rPr>
              <w:t>SECTION 8.00 STAGED DECOMPRESSION DIVING</w:t>
            </w:r>
            <w:r w:rsidRPr="0059063E">
              <w:rPr>
                <w:webHidden/>
              </w:rPr>
              <w:tab/>
            </w:r>
            <w:r w:rsidRPr="0059063E">
              <w:rPr>
                <w:webHidden/>
              </w:rPr>
              <w:fldChar w:fldCharType="begin"/>
            </w:r>
            <w:r w:rsidRPr="0059063E">
              <w:rPr>
                <w:webHidden/>
              </w:rPr>
              <w:instrText xml:space="preserve"> PAGEREF _Toc529180212 \h </w:instrText>
            </w:r>
            <w:r w:rsidRPr="0059063E">
              <w:rPr>
                <w:webHidden/>
              </w:rPr>
            </w:r>
            <w:r w:rsidRPr="0059063E">
              <w:rPr>
                <w:webHidden/>
              </w:rPr>
              <w:fldChar w:fldCharType="separate"/>
            </w:r>
            <w:r w:rsidR="00620A87" w:rsidRPr="0059063E">
              <w:rPr>
                <w:webHidden/>
              </w:rPr>
              <w:t>36</w:t>
            </w:r>
            <w:r w:rsidRPr="0059063E">
              <w:rPr>
                <w:webHidden/>
              </w:rPr>
              <w:fldChar w:fldCharType="end"/>
            </w:r>
          </w:hyperlink>
        </w:p>
        <w:p w14:paraId="614D9CDC" w14:textId="4CA3DC80" w:rsidR="00407FAB" w:rsidRPr="0059063E" w:rsidRDefault="00407FAB">
          <w:pPr>
            <w:pStyle w:val="TOC3"/>
            <w:rPr>
              <w:rFonts w:ascii="Times New Roman" w:eastAsiaTheme="minorEastAsia" w:hAnsi="Times New Roman" w:cs="Times New Roman"/>
              <w:noProof/>
            </w:rPr>
          </w:pPr>
          <w:hyperlink w:anchor="_Toc529180213" w:history="1">
            <w:r w:rsidRPr="0059063E">
              <w:rPr>
                <w:rStyle w:val="Hyperlink"/>
                <w:rFonts w:ascii="Times New Roman" w:hAnsi="Times New Roman" w:cs="Times New Roman"/>
                <w:noProof/>
                <w:color w:val="auto"/>
              </w:rPr>
              <w:t>8.10 Minimum Experience and Training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_Toc529180213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36</w:t>
            </w:r>
            <w:r w:rsidRPr="0059063E">
              <w:rPr>
                <w:rFonts w:ascii="Times New Roman" w:hAnsi="Times New Roman" w:cs="Times New Roman"/>
                <w:noProof/>
                <w:webHidden/>
              </w:rPr>
              <w:fldChar w:fldCharType="end"/>
            </w:r>
          </w:hyperlink>
        </w:p>
        <w:p w14:paraId="79879D3A" w14:textId="0464983A" w:rsidR="00407FAB" w:rsidRPr="0059063E" w:rsidRDefault="00407FAB">
          <w:pPr>
            <w:pStyle w:val="TOC3"/>
            <w:rPr>
              <w:rFonts w:ascii="Times New Roman" w:eastAsiaTheme="minorEastAsia" w:hAnsi="Times New Roman" w:cs="Times New Roman"/>
              <w:noProof/>
            </w:rPr>
          </w:pPr>
          <w:hyperlink w:anchor="_Toc529180214" w:history="1">
            <w:r w:rsidRPr="0059063E">
              <w:rPr>
                <w:rStyle w:val="Hyperlink"/>
                <w:rFonts w:ascii="Times New Roman" w:hAnsi="Times New Roman" w:cs="Times New Roman"/>
                <w:noProof/>
                <w:color w:val="auto"/>
              </w:rPr>
              <w:t>8.20 Minimum Equipment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_Toc529180214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37</w:t>
            </w:r>
            <w:r w:rsidRPr="0059063E">
              <w:rPr>
                <w:rFonts w:ascii="Times New Roman" w:hAnsi="Times New Roman" w:cs="Times New Roman"/>
                <w:noProof/>
                <w:webHidden/>
              </w:rPr>
              <w:fldChar w:fldCharType="end"/>
            </w:r>
          </w:hyperlink>
        </w:p>
        <w:p w14:paraId="62A7BD31" w14:textId="3B579689" w:rsidR="00407FAB" w:rsidRPr="0059063E" w:rsidRDefault="00407FAB">
          <w:pPr>
            <w:pStyle w:val="TOC3"/>
            <w:rPr>
              <w:rFonts w:ascii="Times New Roman" w:eastAsiaTheme="minorEastAsia" w:hAnsi="Times New Roman" w:cs="Times New Roman"/>
              <w:noProof/>
            </w:rPr>
          </w:pPr>
          <w:hyperlink w:anchor="_Toc529180215" w:history="1">
            <w:r w:rsidRPr="0059063E">
              <w:rPr>
                <w:rStyle w:val="Hyperlink"/>
                <w:rFonts w:ascii="Times New Roman" w:hAnsi="Times New Roman" w:cs="Times New Roman"/>
                <w:noProof/>
                <w:color w:val="auto"/>
              </w:rPr>
              <w:t>8.30 Minimum Operational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_Toc529180215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37</w:t>
            </w:r>
            <w:r w:rsidRPr="0059063E">
              <w:rPr>
                <w:rFonts w:ascii="Times New Roman" w:hAnsi="Times New Roman" w:cs="Times New Roman"/>
                <w:noProof/>
                <w:webHidden/>
              </w:rPr>
              <w:fldChar w:fldCharType="end"/>
            </w:r>
          </w:hyperlink>
        </w:p>
        <w:p w14:paraId="5811FC35" w14:textId="15A8FB4C" w:rsidR="00407FAB" w:rsidRPr="0059063E" w:rsidRDefault="00407FAB">
          <w:pPr>
            <w:pStyle w:val="TOC2"/>
            <w:rPr>
              <w:rFonts w:eastAsiaTheme="minorEastAsia"/>
            </w:rPr>
          </w:pPr>
          <w:hyperlink w:anchor="_Toc529180216" w:history="1">
            <w:r w:rsidRPr="0059063E">
              <w:rPr>
                <w:rStyle w:val="Hyperlink"/>
                <w:color w:val="auto"/>
              </w:rPr>
              <w:t>SECTION 9.00 MIXED GAS DIVING</w:t>
            </w:r>
            <w:r w:rsidRPr="0059063E">
              <w:rPr>
                <w:webHidden/>
              </w:rPr>
              <w:tab/>
            </w:r>
            <w:r w:rsidRPr="0059063E">
              <w:rPr>
                <w:webHidden/>
              </w:rPr>
              <w:fldChar w:fldCharType="begin"/>
            </w:r>
            <w:r w:rsidRPr="0059063E">
              <w:rPr>
                <w:webHidden/>
              </w:rPr>
              <w:instrText xml:space="preserve"> PAGEREF _Toc529180216 \h </w:instrText>
            </w:r>
            <w:r w:rsidRPr="0059063E">
              <w:rPr>
                <w:webHidden/>
              </w:rPr>
            </w:r>
            <w:r w:rsidRPr="0059063E">
              <w:rPr>
                <w:webHidden/>
              </w:rPr>
              <w:fldChar w:fldCharType="separate"/>
            </w:r>
            <w:r w:rsidR="00620A87" w:rsidRPr="0059063E">
              <w:rPr>
                <w:webHidden/>
              </w:rPr>
              <w:t>39</w:t>
            </w:r>
            <w:r w:rsidRPr="0059063E">
              <w:rPr>
                <w:webHidden/>
              </w:rPr>
              <w:fldChar w:fldCharType="end"/>
            </w:r>
          </w:hyperlink>
        </w:p>
        <w:p w14:paraId="45055D50" w14:textId="0DCF1053" w:rsidR="00407FAB" w:rsidRPr="0059063E" w:rsidRDefault="00407FAB">
          <w:pPr>
            <w:pStyle w:val="TOC3"/>
            <w:rPr>
              <w:rFonts w:ascii="Times New Roman" w:eastAsiaTheme="minorEastAsia" w:hAnsi="Times New Roman" w:cs="Times New Roman"/>
              <w:noProof/>
            </w:rPr>
          </w:pPr>
          <w:hyperlink w:anchor="_Toc529180217" w:history="1">
            <w:r w:rsidRPr="0059063E">
              <w:rPr>
                <w:rStyle w:val="Hyperlink"/>
                <w:rFonts w:ascii="Times New Roman" w:hAnsi="Times New Roman" w:cs="Times New Roman"/>
                <w:noProof/>
                <w:color w:val="auto"/>
              </w:rPr>
              <w:t>9.10 Minimum Experience and Training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_Toc529180217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39</w:t>
            </w:r>
            <w:r w:rsidRPr="0059063E">
              <w:rPr>
                <w:rFonts w:ascii="Times New Roman" w:hAnsi="Times New Roman" w:cs="Times New Roman"/>
                <w:noProof/>
                <w:webHidden/>
              </w:rPr>
              <w:fldChar w:fldCharType="end"/>
            </w:r>
          </w:hyperlink>
        </w:p>
        <w:p w14:paraId="79D99AA7" w14:textId="540782BB" w:rsidR="00407FAB" w:rsidRPr="0059063E" w:rsidRDefault="00407FAB">
          <w:pPr>
            <w:pStyle w:val="TOC3"/>
            <w:rPr>
              <w:rFonts w:ascii="Times New Roman" w:eastAsiaTheme="minorEastAsia" w:hAnsi="Times New Roman" w:cs="Times New Roman"/>
              <w:noProof/>
            </w:rPr>
          </w:pPr>
          <w:hyperlink w:anchor="_Toc529180218" w:history="1">
            <w:r w:rsidRPr="0059063E">
              <w:rPr>
                <w:rStyle w:val="Hyperlink"/>
                <w:rFonts w:ascii="Times New Roman" w:hAnsi="Times New Roman" w:cs="Times New Roman"/>
                <w:noProof/>
                <w:color w:val="auto"/>
              </w:rPr>
              <w:t>9.20 Equipment and Gas Quality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_Toc529180218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40</w:t>
            </w:r>
            <w:r w:rsidRPr="0059063E">
              <w:rPr>
                <w:rFonts w:ascii="Times New Roman" w:hAnsi="Times New Roman" w:cs="Times New Roman"/>
                <w:noProof/>
                <w:webHidden/>
              </w:rPr>
              <w:fldChar w:fldCharType="end"/>
            </w:r>
          </w:hyperlink>
        </w:p>
        <w:p w14:paraId="2C0EFBA5" w14:textId="0CA096BE" w:rsidR="00407FAB" w:rsidRPr="0059063E" w:rsidRDefault="00407FAB">
          <w:pPr>
            <w:pStyle w:val="TOC3"/>
            <w:rPr>
              <w:rFonts w:ascii="Times New Roman" w:eastAsiaTheme="minorEastAsia" w:hAnsi="Times New Roman" w:cs="Times New Roman"/>
              <w:noProof/>
            </w:rPr>
          </w:pPr>
          <w:hyperlink w:anchor="_Toc529180219" w:history="1">
            <w:r w:rsidRPr="0059063E">
              <w:rPr>
                <w:rStyle w:val="Hyperlink"/>
                <w:rFonts w:ascii="Times New Roman" w:hAnsi="Times New Roman" w:cs="Times New Roman"/>
                <w:noProof/>
                <w:color w:val="auto"/>
              </w:rPr>
              <w:t>9.30 Minimum Operational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_Toc529180219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40</w:t>
            </w:r>
            <w:r w:rsidRPr="0059063E">
              <w:rPr>
                <w:rFonts w:ascii="Times New Roman" w:hAnsi="Times New Roman" w:cs="Times New Roman"/>
                <w:noProof/>
                <w:webHidden/>
              </w:rPr>
              <w:fldChar w:fldCharType="end"/>
            </w:r>
          </w:hyperlink>
        </w:p>
        <w:p w14:paraId="55D8AFE6" w14:textId="7AE365FA" w:rsidR="00407FAB" w:rsidRPr="0059063E" w:rsidRDefault="00407FAB">
          <w:pPr>
            <w:pStyle w:val="TOC2"/>
            <w:rPr>
              <w:rFonts w:eastAsiaTheme="minorEastAsia"/>
            </w:rPr>
          </w:pPr>
          <w:hyperlink w:anchor="_Toc529180220" w:history="1">
            <w:r w:rsidRPr="0059063E">
              <w:rPr>
                <w:rStyle w:val="Hyperlink"/>
                <w:color w:val="auto"/>
              </w:rPr>
              <w:t>SECTION 10.00 SPECIALIZED DIVING ENVIRONMENTS</w:t>
            </w:r>
            <w:r w:rsidRPr="0059063E">
              <w:rPr>
                <w:webHidden/>
              </w:rPr>
              <w:tab/>
            </w:r>
            <w:r w:rsidRPr="0059063E">
              <w:rPr>
                <w:webHidden/>
              </w:rPr>
              <w:fldChar w:fldCharType="begin"/>
            </w:r>
            <w:r w:rsidRPr="0059063E">
              <w:rPr>
                <w:webHidden/>
              </w:rPr>
              <w:instrText xml:space="preserve"> PAGEREF _Toc529180220 \h </w:instrText>
            </w:r>
            <w:r w:rsidRPr="0059063E">
              <w:rPr>
                <w:webHidden/>
              </w:rPr>
            </w:r>
            <w:r w:rsidRPr="0059063E">
              <w:rPr>
                <w:webHidden/>
              </w:rPr>
              <w:fldChar w:fldCharType="separate"/>
            </w:r>
            <w:r w:rsidR="00620A87" w:rsidRPr="0059063E">
              <w:rPr>
                <w:webHidden/>
              </w:rPr>
              <w:t>41</w:t>
            </w:r>
            <w:r w:rsidRPr="0059063E">
              <w:rPr>
                <w:webHidden/>
              </w:rPr>
              <w:fldChar w:fldCharType="end"/>
            </w:r>
          </w:hyperlink>
        </w:p>
        <w:p w14:paraId="74E0E4EA" w14:textId="30AFDC61" w:rsidR="00407FAB" w:rsidRPr="0059063E" w:rsidRDefault="00407FAB">
          <w:pPr>
            <w:pStyle w:val="TOC3"/>
            <w:rPr>
              <w:rFonts w:ascii="Times New Roman" w:eastAsiaTheme="minorEastAsia" w:hAnsi="Times New Roman" w:cs="Times New Roman"/>
              <w:noProof/>
            </w:rPr>
          </w:pPr>
          <w:hyperlink w:anchor="_Toc529180221" w:history="1">
            <w:r w:rsidRPr="0059063E">
              <w:rPr>
                <w:rStyle w:val="Hyperlink"/>
                <w:rFonts w:ascii="Times New Roman" w:hAnsi="Times New Roman" w:cs="Times New Roman"/>
                <w:noProof/>
                <w:color w:val="auto"/>
              </w:rPr>
              <w:t>10.10 Blue Water Diving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_Toc529180221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41</w:t>
            </w:r>
            <w:r w:rsidRPr="0059063E">
              <w:rPr>
                <w:rFonts w:ascii="Times New Roman" w:hAnsi="Times New Roman" w:cs="Times New Roman"/>
                <w:noProof/>
                <w:webHidden/>
              </w:rPr>
              <w:fldChar w:fldCharType="end"/>
            </w:r>
          </w:hyperlink>
        </w:p>
        <w:p w14:paraId="72BAE775" w14:textId="37123C80" w:rsidR="00407FAB" w:rsidRPr="0059063E" w:rsidRDefault="00407FAB">
          <w:pPr>
            <w:pStyle w:val="TOC3"/>
            <w:rPr>
              <w:rFonts w:ascii="Times New Roman" w:eastAsiaTheme="minorEastAsia" w:hAnsi="Times New Roman" w:cs="Times New Roman"/>
              <w:noProof/>
            </w:rPr>
          </w:pPr>
          <w:hyperlink w:anchor="_Toc529180222" w:history="1">
            <w:r w:rsidRPr="0059063E">
              <w:rPr>
                <w:rStyle w:val="Hyperlink"/>
                <w:rFonts w:ascii="Times New Roman" w:hAnsi="Times New Roman" w:cs="Times New Roman"/>
                <w:noProof/>
                <w:color w:val="auto"/>
              </w:rPr>
              <w:t>10.20 Ice and Polar Diving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_Toc529180222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41</w:t>
            </w:r>
            <w:r w:rsidRPr="0059063E">
              <w:rPr>
                <w:rFonts w:ascii="Times New Roman" w:hAnsi="Times New Roman" w:cs="Times New Roman"/>
                <w:noProof/>
                <w:webHidden/>
              </w:rPr>
              <w:fldChar w:fldCharType="end"/>
            </w:r>
          </w:hyperlink>
        </w:p>
        <w:p w14:paraId="074E567D" w14:textId="2FCEB0AA" w:rsidR="00407FAB" w:rsidRPr="0059063E" w:rsidRDefault="00407FAB">
          <w:pPr>
            <w:pStyle w:val="TOC3"/>
            <w:rPr>
              <w:rFonts w:ascii="Times New Roman" w:eastAsiaTheme="minorEastAsia" w:hAnsi="Times New Roman" w:cs="Times New Roman"/>
              <w:noProof/>
            </w:rPr>
          </w:pPr>
          <w:hyperlink w:anchor="_Toc529180223" w:history="1">
            <w:r w:rsidRPr="0059063E">
              <w:rPr>
                <w:rStyle w:val="Hyperlink"/>
                <w:rFonts w:ascii="Times New Roman" w:hAnsi="Times New Roman" w:cs="Times New Roman"/>
                <w:noProof/>
                <w:color w:val="auto"/>
              </w:rPr>
              <w:t>10.30 Overhead Environments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_Toc529180223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41</w:t>
            </w:r>
            <w:r w:rsidRPr="0059063E">
              <w:rPr>
                <w:rFonts w:ascii="Times New Roman" w:hAnsi="Times New Roman" w:cs="Times New Roman"/>
                <w:noProof/>
                <w:webHidden/>
              </w:rPr>
              <w:fldChar w:fldCharType="end"/>
            </w:r>
          </w:hyperlink>
        </w:p>
        <w:p w14:paraId="6358AAF0" w14:textId="18BCC037" w:rsidR="00407FAB" w:rsidRPr="0059063E" w:rsidRDefault="00407FAB">
          <w:pPr>
            <w:pStyle w:val="TOC3"/>
            <w:rPr>
              <w:rFonts w:ascii="Times New Roman" w:eastAsiaTheme="minorEastAsia" w:hAnsi="Times New Roman" w:cs="Times New Roman"/>
              <w:noProof/>
            </w:rPr>
          </w:pPr>
          <w:hyperlink w:anchor="_Toc529180224" w:history="1">
            <w:r w:rsidRPr="0059063E">
              <w:rPr>
                <w:rStyle w:val="Hyperlink"/>
                <w:rFonts w:ascii="Times New Roman" w:hAnsi="Times New Roman" w:cs="Times New Roman"/>
                <w:noProof/>
                <w:color w:val="auto"/>
              </w:rPr>
              <w:t>10.40 Saturation Diving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_Toc529180224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41</w:t>
            </w:r>
            <w:r w:rsidRPr="0059063E">
              <w:rPr>
                <w:rFonts w:ascii="Times New Roman" w:hAnsi="Times New Roman" w:cs="Times New Roman"/>
                <w:noProof/>
                <w:webHidden/>
              </w:rPr>
              <w:fldChar w:fldCharType="end"/>
            </w:r>
          </w:hyperlink>
        </w:p>
        <w:p w14:paraId="5BA2957F" w14:textId="75F6C74B" w:rsidR="00407FAB" w:rsidRPr="0059063E" w:rsidRDefault="00407FAB">
          <w:pPr>
            <w:pStyle w:val="TOC3"/>
            <w:rPr>
              <w:rFonts w:ascii="Times New Roman" w:hAnsi="Times New Roman" w:cs="Times New Roman"/>
              <w:noProof/>
            </w:rPr>
          </w:pPr>
          <w:hyperlink w:anchor="_Toc529180225" w:history="1">
            <w:r w:rsidRPr="0059063E">
              <w:rPr>
                <w:rStyle w:val="Hyperlink"/>
                <w:rFonts w:ascii="Times New Roman" w:hAnsi="Times New Roman" w:cs="Times New Roman"/>
                <w:noProof/>
                <w:color w:val="auto"/>
              </w:rPr>
              <w:t>10.50 Aquarium Diving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_Toc529180225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41</w:t>
            </w:r>
            <w:r w:rsidRPr="0059063E">
              <w:rPr>
                <w:rFonts w:ascii="Times New Roman" w:hAnsi="Times New Roman" w:cs="Times New Roman"/>
                <w:noProof/>
                <w:webHidden/>
              </w:rPr>
              <w:fldChar w:fldCharType="end"/>
            </w:r>
          </w:hyperlink>
        </w:p>
        <w:p w14:paraId="17487040" w14:textId="78526FDD" w:rsidR="00A16EBE" w:rsidRPr="0059063E" w:rsidRDefault="00A16EBE" w:rsidP="00A16EBE">
          <w:pPr>
            <w:rPr>
              <w:rFonts w:ascii="Times New Roman" w:hAnsi="Times New Roman" w:cs="Times New Roman"/>
              <w:color w:val="auto"/>
              <w:sz w:val="22"/>
              <w:szCs w:val="22"/>
            </w:rPr>
          </w:pPr>
          <w:r w:rsidRPr="0059063E">
            <w:rPr>
              <w:rFonts w:ascii="Times New Roman" w:hAnsi="Times New Roman" w:cs="Times New Roman"/>
              <w:color w:val="auto"/>
              <w:sz w:val="22"/>
              <w:szCs w:val="22"/>
            </w:rPr>
            <w:t xml:space="preserve">        10.60 Drysuit Diving ……………………………………………………………</w:t>
          </w:r>
          <w:r w:rsidR="00EA398C" w:rsidRPr="0059063E">
            <w:rPr>
              <w:rFonts w:ascii="Times New Roman" w:hAnsi="Times New Roman" w:cs="Times New Roman"/>
              <w:color w:val="auto"/>
              <w:sz w:val="22"/>
              <w:szCs w:val="22"/>
            </w:rPr>
            <w:t>………………………….</w:t>
          </w:r>
          <w:r w:rsidRPr="0059063E">
            <w:rPr>
              <w:rFonts w:ascii="Times New Roman" w:hAnsi="Times New Roman" w:cs="Times New Roman"/>
              <w:color w:val="auto"/>
              <w:sz w:val="22"/>
              <w:szCs w:val="22"/>
            </w:rPr>
            <w:t xml:space="preserve"> </w:t>
          </w:r>
          <w:r w:rsidR="005B23A8" w:rsidRPr="0059063E">
            <w:rPr>
              <w:rFonts w:ascii="Times New Roman" w:hAnsi="Times New Roman" w:cs="Times New Roman"/>
              <w:color w:val="auto"/>
              <w:sz w:val="22"/>
              <w:szCs w:val="22"/>
            </w:rPr>
            <w:t xml:space="preserve">  </w:t>
          </w:r>
          <w:r w:rsidRPr="0059063E">
            <w:rPr>
              <w:rFonts w:ascii="Times New Roman" w:hAnsi="Times New Roman" w:cs="Times New Roman"/>
              <w:color w:val="auto"/>
              <w:sz w:val="22"/>
              <w:szCs w:val="22"/>
            </w:rPr>
            <w:t>41</w:t>
          </w:r>
        </w:p>
        <w:p w14:paraId="10EF48FD" w14:textId="77777777" w:rsidR="00EA398C" w:rsidRPr="0059063E" w:rsidRDefault="00EA398C" w:rsidP="00A16EBE">
          <w:pPr>
            <w:rPr>
              <w:rFonts w:ascii="Times New Roman" w:hAnsi="Times New Roman" w:cs="Times New Roman"/>
              <w:color w:val="auto"/>
              <w:sz w:val="22"/>
              <w:szCs w:val="22"/>
            </w:rPr>
          </w:pPr>
        </w:p>
        <w:p w14:paraId="074E20F3" w14:textId="13A6C5DB" w:rsidR="00407FAB" w:rsidRPr="0059063E" w:rsidRDefault="00407FAB">
          <w:pPr>
            <w:pStyle w:val="TOC2"/>
            <w:rPr>
              <w:rFonts w:eastAsiaTheme="minorEastAsia"/>
            </w:rPr>
          </w:pPr>
          <w:hyperlink w:anchor="_Toc529180226" w:history="1">
            <w:r w:rsidRPr="0059063E">
              <w:rPr>
                <w:rStyle w:val="Hyperlink"/>
                <w:color w:val="auto"/>
              </w:rPr>
              <w:t>SECTION 11.00 REBREATHERS</w:t>
            </w:r>
            <w:r w:rsidRPr="0059063E">
              <w:rPr>
                <w:webHidden/>
              </w:rPr>
              <w:tab/>
            </w:r>
            <w:r w:rsidRPr="0059063E">
              <w:rPr>
                <w:webHidden/>
              </w:rPr>
              <w:fldChar w:fldCharType="begin"/>
            </w:r>
            <w:r w:rsidRPr="0059063E">
              <w:rPr>
                <w:webHidden/>
              </w:rPr>
              <w:instrText xml:space="preserve"> PAGEREF _Toc529180226 \h </w:instrText>
            </w:r>
            <w:r w:rsidRPr="0059063E">
              <w:rPr>
                <w:webHidden/>
              </w:rPr>
            </w:r>
            <w:r w:rsidRPr="0059063E">
              <w:rPr>
                <w:webHidden/>
              </w:rPr>
              <w:fldChar w:fldCharType="separate"/>
            </w:r>
            <w:r w:rsidR="00620A87" w:rsidRPr="0059063E">
              <w:rPr>
                <w:webHidden/>
              </w:rPr>
              <w:t>42</w:t>
            </w:r>
            <w:r w:rsidRPr="0059063E">
              <w:rPr>
                <w:webHidden/>
              </w:rPr>
              <w:fldChar w:fldCharType="end"/>
            </w:r>
          </w:hyperlink>
        </w:p>
        <w:p w14:paraId="5B52CEC3" w14:textId="4729CCC0" w:rsidR="00407FAB" w:rsidRPr="0059063E" w:rsidRDefault="00407FAB">
          <w:pPr>
            <w:pStyle w:val="TOC3"/>
            <w:rPr>
              <w:rFonts w:ascii="Times New Roman" w:eastAsiaTheme="minorEastAsia" w:hAnsi="Times New Roman" w:cs="Times New Roman"/>
              <w:noProof/>
            </w:rPr>
          </w:pPr>
          <w:hyperlink w:anchor="_Toc529180227" w:history="1">
            <w:r w:rsidRPr="0059063E">
              <w:rPr>
                <w:rStyle w:val="Hyperlink"/>
                <w:rFonts w:ascii="Times New Roman" w:hAnsi="Times New Roman" w:cs="Times New Roman"/>
                <w:noProof/>
                <w:color w:val="auto"/>
              </w:rPr>
              <w:t>11.10 Definition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_Toc529180227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42</w:t>
            </w:r>
            <w:r w:rsidRPr="0059063E">
              <w:rPr>
                <w:rFonts w:ascii="Times New Roman" w:hAnsi="Times New Roman" w:cs="Times New Roman"/>
                <w:noProof/>
                <w:webHidden/>
              </w:rPr>
              <w:fldChar w:fldCharType="end"/>
            </w:r>
          </w:hyperlink>
        </w:p>
        <w:p w14:paraId="12D2E96E" w14:textId="13D10BD8" w:rsidR="00407FAB" w:rsidRPr="0059063E" w:rsidRDefault="00407FAB">
          <w:pPr>
            <w:pStyle w:val="TOC3"/>
            <w:rPr>
              <w:rFonts w:ascii="Times New Roman" w:eastAsiaTheme="minorEastAsia" w:hAnsi="Times New Roman" w:cs="Times New Roman"/>
              <w:noProof/>
            </w:rPr>
          </w:pPr>
          <w:hyperlink w:anchor="_Toc529180228" w:history="1">
            <w:r w:rsidRPr="0059063E">
              <w:rPr>
                <w:rStyle w:val="Hyperlink"/>
                <w:rFonts w:ascii="Times New Roman" w:hAnsi="Times New Roman" w:cs="Times New Roman"/>
                <w:noProof/>
                <w:color w:val="auto"/>
              </w:rPr>
              <w:t>11.20 Prerequisites for use of any rebreather</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_Toc529180228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43</w:t>
            </w:r>
            <w:r w:rsidRPr="0059063E">
              <w:rPr>
                <w:rFonts w:ascii="Times New Roman" w:hAnsi="Times New Roman" w:cs="Times New Roman"/>
                <w:noProof/>
                <w:webHidden/>
              </w:rPr>
              <w:fldChar w:fldCharType="end"/>
            </w:r>
          </w:hyperlink>
        </w:p>
        <w:p w14:paraId="4051EB97" w14:textId="45A176B7" w:rsidR="00407FAB" w:rsidRPr="0059063E" w:rsidRDefault="00407FAB">
          <w:pPr>
            <w:pStyle w:val="TOC3"/>
            <w:rPr>
              <w:rFonts w:ascii="Times New Roman" w:eastAsiaTheme="minorEastAsia" w:hAnsi="Times New Roman" w:cs="Times New Roman"/>
              <w:noProof/>
            </w:rPr>
          </w:pPr>
          <w:hyperlink w:anchor="_Toc529180229" w:history="1">
            <w:r w:rsidRPr="0059063E">
              <w:rPr>
                <w:rStyle w:val="Hyperlink"/>
                <w:rFonts w:ascii="Times New Roman" w:hAnsi="Times New Roman" w:cs="Times New Roman"/>
                <w:noProof/>
                <w:color w:val="auto"/>
              </w:rPr>
              <w:t>11.30 Training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_Toc529180229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43</w:t>
            </w:r>
            <w:r w:rsidRPr="0059063E">
              <w:rPr>
                <w:rFonts w:ascii="Times New Roman" w:hAnsi="Times New Roman" w:cs="Times New Roman"/>
                <w:noProof/>
                <w:webHidden/>
              </w:rPr>
              <w:fldChar w:fldCharType="end"/>
            </w:r>
          </w:hyperlink>
        </w:p>
        <w:p w14:paraId="21C7D666" w14:textId="5AE8A7A5" w:rsidR="00407FAB" w:rsidRPr="0059063E" w:rsidRDefault="00407FAB">
          <w:pPr>
            <w:pStyle w:val="TOC3"/>
            <w:rPr>
              <w:rFonts w:ascii="Times New Roman" w:eastAsiaTheme="minorEastAsia" w:hAnsi="Times New Roman" w:cs="Times New Roman"/>
              <w:noProof/>
            </w:rPr>
          </w:pPr>
          <w:hyperlink w:anchor="_Toc529180230" w:history="1">
            <w:r w:rsidRPr="0059063E">
              <w:rPr>
                <w:rStyle w:val="Hyperlink"/>
                <w:rFonts w:ascii="Times New Roman" w:hAnsi="Times New Roman" w:cs="Times New Roman"/>
                <w:noProof/>
                <w:color w:val="auto"/>
                <w:spacing w:val="-1"/>
              </w:rPr>
              <w:t>11.60 R</w:t>
            </w:r>
            <w:r w:rsidRPr="0059063E">
              <w:rPr>
                <w:rStyle w:val="Hyperlink"/>
                <w:rFonts w:ascii="Times New Roman" w:hAnsi="Times New Roman" w:cs="Times New Roman"/>
                <w:noProof/>
                <w:color w:val="auto"/>
                <w:spacing w:val="1"/>
              </w:rPr>
              <w:t>E</w:t>
            </w:r>
            <w:r w:rsidRPr="0059063E">
              <w:rPr>
                <w:rStyle w:val="Hyperlink"/>
                <w:rFonts w:ascii="Times New Roman" w:hAnsi="Times New Roman" w:cs="Times New Roman"/>
                <w:noProof/>
                <w:color w:val="auto"/>
              </w:rPr>
              <w:t>B</w:t>
            </w:r>
            <w:r w:rsidRPr="0059063E">
              <w:rPr>
                <w:rStyle w:val="Hyperlink"/>
                <w:rFonts w:ascii="Times New Roman" w:hAnsi="Times New Roman" w:cs="Times New Roman"/>
                <w:noProof/>
                <w:color w:val="auto"/>
                <w:spacing w:val="-1"/>
              </w:rPr>
              <w:t>R</w:t>
            </w:r>
            <w:r w:rsidRPr="0059063E">
              <w:rPr>
                <w:rStyle w:val="Hyperlink"/>
                <w:rFonts w:ascii="Times New Roman" w:hAnsi="Times New Roman" w:cs="Times New Roman"/>
                <w:noProof/>
                <w:color w:val="auto"/>
                <w:spacing w:val="1"/>
              </w:rPr>
              <w:t>E</w:t>
            </w:r>
            <w:r w:rsidRPr="0059063E">
              <w:rPr>
                <w:rStyle w:val="Hyperlink"/>
                <w:rFonts w:ascii="Times New Roman" w:hAnsi="Times New Roman" w:cs="Times New Roman"/>
                <w:noProof/>
                <w:color w:val="auto"/>
              </w:rPr>
              <w:t>AT</w:t>
            </w:r>
            <w:r w:rsidRPr="0059063E">
              <w:rPr>
                <w:rStyle w:val="Hyperlink"/>
                <w:rFonts w:ascii="Times New Roman" w:hAnsi="Times New Roman" w:cs="Times New Roman"/>
                <w:noProof/>
                <w:color w:val="auto"/>
                <w:spacing w:val="-4"/>
              </w:rPr>
              <w:t>H</w:t>
            </w:r>
            <w:r w:rsidRPr="0059063E">
              <w:rPr>
                <w:rStyle w:val="Hyperlink"/>
                <w:rFonts w:ascii="Times New Roman" w:hAnsi="Times New Roman" w:cs="Times New Roman"/>
                <w:noProof/>
                <w:color w:val="auto"/>
                <w:spacing w:val="1"/>
              </w:rPr>
              <w:t>E</w:t>
            </w:r>
            <w:r w:rsidRPr="0059063E">
              <w:rPr>
                <w:rStyle w:val="Hyperlink"/>
                <w:rFonts w:ascii="Times New Roman" w:hAnsi="Times New Roman" w:cs="Times New Roman"/>
                <w:noProof/>
                <w:color w:val="auto"/>
              </w:rPr>
              <w:t>R</w:t>
            </w:r>
            <w:r w:rsidRPr="0059063E">
              <w:rPr>
                <w:rStyle w:val="Hyperlink"/>
                <w:rFonts w:ascii="Times New Roman" w:hAnsi="Times New Roman" w:cs="Times New Roman"/>
                <w:noProof/>
                <w:color w:val="auto"/>
                <w:spacing w:val="-1"/>
              </w:rPr>
              <w:t xml:space="preserve"> </w:t>
            </w:r>
            <w:r w:rsidRPr="0059063E">
              <w:rPr>
                <w:rStyle w:val="Hyperlink"/>
                <w:rFonts w:ascii="Times New Roman" w:hAnsi="Times New Roman" w:cs="Times New Roman"/>
                <w:noProof/>
                <w:color w:val="auto"/>
                <w:spacing w:val="1"/>
              </w:rPr>
              <w:t>T</w:t>
            </w:r>
            <w:r w:rsidRPr="0059063E">
              <w:rPr>
                <w:rStyle w:val="Hyperlink"/>
                <w:rFonts w:ascii="Times New Roman" w:hAnsi="Times New Roman" w:cs="Times New Roman"/>
                <w:noProof/>
                <w:color w:val="auto"/>
                <w:spacing w:val="-1"/>
              </w:rPr>
              <w:t>R</w:t>
            </w:r>
            <w:r w:rsidRPr="0059063E">
              <w:rPr>
                <w:rStyle w:val="Hyperlink"/>
                <w:rFonts w:ascii="Times New Roman" w:hAnsi="Times New Roman" w:cs="Times New Roman"/>
                <w:noProof/>
                <w:color w:val="auto"/>
                <w:spacing w:val="-3"/>
              </w:rPr>
              <w:t>A</w:t>
            </w:r>
            <w:r w:rsidRPr="0059063E">
              <w:rPr>
                <w:rStyle w:val="Hyperlink"/>
                <w:rFonts w:ascii="Times New Roman" w:hAnsi="Times New Roman" w:cs="Times New Roman"/>
                <w:noProof/>
                <w:color w:val="auto"/>
              </w:rPr>
              <w:t>I</w:t>
            </w:r>
            <w:r w:rsidRPr="0059063E">
              <w:rPr>
                <w:rStyle w:val="Hyperlink"/>
                <w:rFonts w:ascii="Times New Roman" w:hAnsi="Times New Roman" w:cs="Times New Roman"/>
                <w:noProof/>
                <w:color w:val="auto"/>
                <w:spacing w:val="-1"/>
              </w:rPr>
              <w:t>N</w:t>
            </w:r>
            <w:r w:rsidRPr="0059063E">
              <w:rPr>
                <w:rStyle w:val="Hyperlink"/>
                <w:rFonts w:ascii="Times New Roman" w:hAnsi="Times New Roman" w:cs="Times New Roman"/>
                <w:noProof/>
                <w:color w:val="auto"/>
              </w:rPr>
              <w:t>I</w:t>
            </w:r>
            <w:r w:rsidRPr="0059063E">
              <w:rPr>
                <w:rStyle w:val="Hyperlink"/>
                <w:rFonts w:ascii="Times New Roman" w:hAnsi="Times New Roman" w:cs="Times New Roman"/>
                <w:noProof/>
                <w:color w:val="auto"/>
                <w:spacing w:val="-1"/>
              </w:rPr>
              <w:t>N</w:t>
            </w:r>
            <w:r w:rsidRPr="0059063E">
              <w:rPr>
                <w:rStyle w:val="Hyperlink"/>
                <w:rFonts w:ascii="Times New Roman" w:hAnsi="Times New Roman" w:cs="Times New Roman"/>
                <w:noProof/>
                <w:color w:val="auto"/>
              </w:rPr>
              <w:t>G</w:t>
            </w:r>
            <w:r w:rsidRPr="0059063E">
              <w:rPr>
                <w:rStyle w:val="Hyperlink"/>
                <w:rFonts w:ascii="Times New Roman" w:hAnsi="Times New Roman" w:cs="Times New Roman"/>
                <w:noProof/>
                <w:color w:val="auto"/>
                <w:spacing w:val="1"/>
              </w:rPr>
              <w:t xml:space="preserve"> </w:t>
            </w:r>
            <w:r w:rsidRPr="0059063E">
              <w:rPr>
                <w:rStyle w:val="Hyperlink"/>
                <w:rFonts w:ascii="Times New Roman" w:hAnsi="Times New Roman" w:cs="Times New Roman"/>
                <w:noProof/>
                <w:color w:val="auto"/>
                <w:spacing w:val="-2"/>
              </w:rPr>
              <w:t>S</w:t>
            </w:r>
            <w:r w:rsidRPr="0059063E">
              <w:rPr>
                <w:rStyle w:val="Hyperlink"/>
                <w:rFonts w:ascii="Times New Roman" w:hAnsi="Times New Roman" w:cs="Times New Roman"/>
                <w:noProof/>
                <w:color w:val="auto"/>
                <w:spacing w:val="1"/>
              </w:rPr>
              <w:t>E</w:t>
            </w:r>
            <w:r w:rsidRPr="0059063E">
              <w:rPr>
                <w:rStyle w:val="Hyperlink"/>
                <w:rFonts w:ascii="Times New Roman" w:hAnsi="Times New Roman" w:cs="Times New Roman"/>
                <w:noProof/>
                <w:color w:val="auto"/>
              </w:rPr>
              <w:t>CTION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_Toc529180230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46</w:t>
            </w:r>
            <w:r w:rsidRPr="0059063E">
              <w:rPr>
                <w:rFonts w:ascii="Times New Roman" w:hAnsi="Times New Roman" w:cs="Times New Roman"/>
                <w:noProof/>
                <w:webHidden/>
              </w:rPr>
              <w:fldChar w:fldCharType="end"/>
            </w:r>
          </w:hyperlink>
        </w:p>
        <w:p w14:paraId="0A78D908" w14:textId="49096B49" w:rsidR="00407FAB" w:rsidRPr="0059063E" w:rsidRDefault="00407FAB">
          <w:pPr>
            <w:pStyle w:val="TOC2"/>
            <w:rPr>
              <w:rFonts w:eastAsiaTheme="minorEastAsia"/>
            </w:rPr>
          </w:pPr>
          <w:hyperlink w:anchor="_Toc529180231" w:history="1">
            <w:r w:rsidRPr="0059063E">
              <w:rPr>
                <w:rStyle w:val="Hyperlink"/>
                <w:color w:val="auto"/>
              </w:rPr>
              <w:t>SECTION 12.00 SCIENTIFIC CAVE AND CAVERN DIVING</w:t>
            </w:r>
            <w:r w:rsidRPr="0059063E">
              <w:rPr>
                <w:webHidden/>
              </w:rPr>
              <w:tab/>
            </w:r>
            <w:r w:rsidRPr="0059063E">
              <w:rPr>
                <w:webHidden/>
              </w:rPr>
              <w:fldChar w:fldCharType="begin"/>
            </w:r>
            <w:r w:rsidRPr="0059063E">
              <w:rPr>
                <w:webHidden/>
              </w:rPr>
              <w:instrText xml:space="preserve"> PAGEREF _Toc529180231 \h </w:instrText>
            </w:r>
            <w:r w:rsidRPr="0059063E">
              <w:rPr>
                <w:webHidden/>
              </w:rPr>
            </w:r>
            <w:r w:rsidRPr="0059063E">
              <w:rPr>
                <w:webHidden/>
              </w:rPr>
              <w:fldChar w:fldCharType="separate"/>
            </w:r>
            <w:r w:rsidR="00620A87" w:rsidRPr="0059063E">
              <w:rPr>
                <w:webHidden/>
              </w:rPr>
              <w:t>52</w:t>
            </w:r>
            <w:r w:rsidRPr="0059063E">
              <w:rPr>
                <w:webHidden/>
              </w:rPr>
              <w:fldChar w:fldCharType="end"/>
            </w:r>
          </w:hyperlink>
        </w:p>
        <w:p w14:paraId="592AB071" w14:textId="1AF6ED6B" w:rsidR="00407FAB" w:rsidRPr="0059063E" w:rsidRDefault="00407FAB">
          <w:pPr>
            <w:pStyle w:val="TOC3"/>
            <w:tabs>
              <w:tab w:val="left" w:pos="1320"/>
            </w:tabs>
            <w:rPr>
              <w:rFonts w:ascii="Times New Roman" w:eastAsiaTheme="minorEastAsia" w:hAnsi="Times New Roman" w:cs="Times New Roman"/>
              <w:noProof/>
            </w:rPr>
          </w:pPr>
          <w:hyperlink w:anchor="_Toc529180232" w:history="1">
            <w:r w:rsidRPr="0059063E">
              <w:rPr>
                <w:rStyle w:val="Hyperlink"/>
                <w:rFonts w:ascii="Times New Roman" w:hAnsi="Times New Roman" w:cs="Times New Roman"/>
                <w:noProof/>
                <w:color w:val="auto"/>
              </w:rPr>
              <w:t xml:space="preserve">12.10 </w:t>
            </w:r>
            <w:r w:rsidRPr="0059063E">
              <w:rPr>
                <w:rFonts w:ascii="Times New Roman" w:eastAsiaTheme="minorEastAsia" w:hAnsi="Times New Roman" w:cs="Times New Roman"/>
                <w:noProof/>
              </w:rPr>
              <w:tab/>
            </w:r>
            <w:r w:rsidRPr="0059063E">
              <w:rPr>
                <w:rStyle w:val="Hyperlink"/>
                <w:rFonts w:ascii="Times New Roman" w:hAnsi="Times New Roman" w:cs="Times New Roman"/>
                <w:noProof/>
                <w:color w:val="auto"/>
              </w:rPr>
              <w:t>Definition</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_Toc529180232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52</w:t>
            </w:r>
            <w:r w:rsidRPr="0059063E">
              <w:rPr>
                <w:rFonts w:ascii="Times New Roman" w:hAnsi="Times New Roman" w:cs="Times New Roman"/>
                <w:noProof/>
                <w:webHidden/>
              </w:rPr>
              <w:fldChar w:fldCharType="end"/>
            </w:r>
          </w:hyperlink>
        </w:p>
        <w:p w14:paraId="55BFC327" w14:textId="04992584" w:rsidR="00407FAB" w:rsidRPr="0059063E" w:rsidRDefault="00407FAB">
          <w:pPr>
            <w:pStyle w:val="TOC3"/>
            <w:rPr>
              <w:rFonts w:ascii="Times New Roman" w:eastAsiaTheme="minorEastAsia" w:hAnsi="Times New Roman" w:cs="Times New Roman"/>
              <w:noProof/>
            </w:rPr>
          </w:pPr>
          <w:hyperlink w:anchor="_Toc529180233" w:history="1">
            <w:r w:rsidRPr="0059063E">
              <w:rPr>
                <w:rStyle w:val="Hyperlink"/>
                <w:rFonts w:ascii="Times New Roman" w:hAnsi="Times New Roman" w:cs="Times New Roman"/>
                <w:noProof/>
                <w:color w:val="auto"/>
              </w:rPr>
              <w:t>12.20 Prerequisites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_Toc529180233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53</w:t>
            </w:r>
            <w:r w:rsidRPr="0059063E">
              <w:rPr>
                <w:rFonts w:ascii="Times New Roman" w:hAnsi="Times New Roman" w:cs="Times New Roman"/>
                <w:noProof/>
                <w:webHidden/>
              </w:rPr>
              <w:fldChar w:fldCharType="end"/>
            </w:r>
          </w:hyperlink>
        </w:p>
        <w:p w14:paraId="38AEA2C8" w14:textId="103C63D1" w:rsidR="00407FAB" w:rsidRPr="0059063E" w:rsidRDefault="00407FAB">
          <w:pPr>
            <w:pStyle w:val="TOC3"/>
            <w:rPr>
              <w:rFonts w:ascii="Times New Roman" w:eastAsiaTheme="minorEastAsia" w:hAnsi="Times New Roman" w:cs="Times New Roman"/>
              <w:noProof/>
            </w:rPr>
          </w:pPr>
          <w:hyperlink w:anchor="_Toc529180234" w:history="1">
            <w:r w:rsidRPr="0059063E">
              <w:rPr>
                <w:rStyle w:val="Hyperlink"/>
                <w:rFonts w:ascii="Times New Roman" w:hAnsi="Times New Roman" w:cs="Times New Roman"/>
                <w:noProof/>
                <w:color w:val="auto"/>
              </w:rPr>
              <w:t>12.30 Training</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_Toc529180234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53</w:t>
            </w:r>
            <w:r w:rsidRPr="0059063E">
              <w:rPr>
                <w:rFonts w:ascii="Times New Roman" w:hAnsi="Times New Roman" w:cs="Times New Roman"/>
                <w:noProof/>
                <w:webHidden/>
              </w:rPr>
              <w:fldChar w:fldCharType="end"/>
            </w:r>
          </w:hyperlink>
        </w:p>
        <w:p w14:paraId="1EA7B6EA" w14:textId="353BF9E1" w:rsidR="00407FAB" w:rsidRPr="0059063E" w:rsidRDefault="00407FAB">
          <w:pPr>
            <w:pStyle w:val="TOC3"/>
            <w:rPr>
              <w:rFonts w:ascii="Times New Roman" w:eastAsiaTheme="minorEastAsia" w:hAnsi="Times New Roman" w:cs="Times New Roman"/>
              <w:noProof/>
            </w:rPr>
          </w:pPr>
          <w:hyperlink w:anchor="_Toc529180235" w:history="1">
            <w:r w:rsidRPr="0059063E">
              <w:rPr>
                <w:rStyle w:val="Hyperlink"/>
                <w:rFonts w:ascii="Times New Roman" w:hAnsi="Times New Roman" w:cs="Times New Roman"/>
                <w:noProof/>
                <w:color w:val="auto"/>
              </w:rPr>
              <w:t>12.40 Equipment Requirements</w:t>
            </w:r>
            <w:r w:rsidRPr="0059063E">
              <w:rPr>
                <w:rFonts w:ascii="Times New Roman" w:hAnsi="Times New Roman" w:cs="Times New Roman"/>
                <w:noProof/>
                <w:webHidden/>
              </w:rPr>
              <w:tab/>
            </w:r>
            <w:r w:rsidRPr="0059063E">
              <w:rPr>
                <w:rFonts w:ascii="Times New Roman" w:hAnsi="Times New Roman" w:cs="Times New Roman"/>
                <w:noProof/>
                <w:webHidden/>
              </w:rPr>
              <w:fldChar w:fldCharType="begin"/>
            </w:r>
            <w:r w:rsidRPr="0059063E">
              <w:rPr>
                <w:rFonts w:ascii="Times New Roman" w:hAnsi="Times New Roman" w:cs="Times New Roman"/>
                <w:noProof/>
                <w:webHidden/>
              </w:rPr>
              <w:instrText xml:space="preserve"> PAGEREF _Toc529180235 \h </w:instrText>
            </w:r>
            <w:r w:rsidRPr="0059063E">
              <w:rPr>
                <w:rFonts w:ascii="Times New Roman" w:hAnsi="Times New Roman" w:cs="Times New Roman"/>
                <w:noProof/>
                <w:webHidden/>
              </w:rPr>
            </w:r>
            <w:r w:rsidRPr="0059063E">
              <w:rPr>
                <w:rFonts w:ascii="Times New Roman" w:hAnsi="Times New Roman" w:cs="Times New Roman"/>
                <w:noProof/>
                <w:webHidden/>
              </w:rPr>
              <w:fldChar w:fldCharType="separate"/>
            </w:r>
            <w:r w:rsidR="00620A87" w:rsidRPr="0059063E">
              <w:rPr>
                <w:rFonts w:ascii="Times New Roman" w:hAnsi="Times New Roman" w:cs="Times New Roman"/>
                <w:noProof/>
                <w:webHidden/>
              </w:rPr>
              <w:t>55</w:t>
            </w:r>
            <w:r w:rsidRPr="0059063E">
              <w:rPr>
                <w:rFonts w:ascii="Times New Roman" w:hAnsi="Times New Roman" w:cs="Times New Roman"/>
                <w:noProof/>
                <w:webHidden/>
              </w:rPr>
              <w:fldChar w:fldCharType="end"/>
            </w:r>
          </w:hyperlink>
        </w:p>
        <w:p w14:paraId="2320E3D6" w14:textId="3A465E11" w:rsidR="00407FAB" w:rsidRPr="0059063E" w:rsidRDefault="00407FAB">
          <w:pPr>
            <w:pStyle w:val="TOC1"/>
            <w:rPr>
              <w:rFonts w:eastAsiaTheme="minorEastAsia"/>
              <w:sz w:val="22"/>
              <w:szCs w:val="22"/>
            </w:rPr>
          </w:pPr>
          <w:hyperlink w:anchor="_Toc529180236" w:history="1">
            <w:r w:rsidRPr="0059063E">
              <w:rPr>
                <w:rStyle w:val="Hyperlink"/>
                <w:color w:val="auto"/>
                <w:sz w:val="22"/>
                <w:szCs w:val="22"/>
              </w:rPr>
              <w:t>Appendices</w:t>
            </w:r>
            <w:r w:rsidRPr="0059063E">
              <w:rPr>
                <w:webHidden/>
                <w:sz w:val="22"/>
                <w:szCs w:val="22"/>
              </w:rPr>
              <w:tab/>
            </w:r>
            <w:r w:rsidRPr="0059063E">
              <w:rPr>
                <w:webHidden/>
                <w:sz w:val="22"/>
                <w:szCs w:val="22"/>
              </w:rPr>
              <w:fldChar w:fldCharType="begin"/>
            </w:r>
            <w:r w:rsidRPr="0059063E">
              <w:rPr>
                <w:webHidden/>
                <w:sz w:val="22"/>
                <w:szCs w:val="22"/>
              </w:rPr>
              <w:instrText xml:space="preserve"> PAGEREF _Toc529180236 \h </w:instrText>
            </w:r>
            <w:r w:rsidRPr="0059063E">
              <w:rPr>
                <w:webHidden/>
                <w:sz w:val="22"/>
                <w:szCs w:val="22"/>
              </w:rPr>
            </w:r>
            <w:r w:rsidRPr="0059063E">
              <w:rPr>
                <w:webHidden/>
                <w:sz w:val="22"/>
                <w:szCs w:val="22"/>
              </w:rPr>
              <w:fldChar w:fldCharType="separate"/>
            </w:r>
            <w:r w:rsidR="00620A87" w:rsidRPr="0059063E">
              <w:rPr>
                <w:webHidden/>
                <w:sz w:val="22"/>
                <w:szCs w:val="22"/>
              </w:rPr>
              <w:t>57</w:t>
            </w:r>
            <w:r w:rsidRPr="0059063E">
              <w:rPr>
                <w:webHidden/>
                <w:sz w:val="22"/>
                <w:szCs w:val="22"/>
              </w:rPr>
              <w:fldChar w:fldCharType="end"/>
            </w:r>
          </w:hyperlink>
        </w:p>
        <w:p w14:paraId="3FD13E64" w14:textId="0BDD3041" w:rsidR="00407FAB" w:rsidRPr="0059063E" w:rsidRDefault="00407FAB">
          <w:pPr>
            <w:pStyle w:val="TOC2"/>
            <w:rPr>
              <w:rFonts w:eastAsiaTheme="minorEastAsia"/>
            </w:rPr>
          </w:pPr>
          <w:hyperlink w:anchor="_Toc529180237" w:history="1">
            <w:r w:rsidRPr="0059063E">
              <w:rPr>
                <w:rStyle w:val="Hyperlink"/>
                <w:color w:val="auto"/>
              </w:rPr>
              <w:t>APPENDIX 1 DIVING MEDICAL EXAM OVERVIEW FOR THE EXAMINING PHYSICIAN</w:t>
            </w:r>
            <w:r w:rsidRPr="0059063E">
              <w:rPr>
                <w:webHidden/>
              </w:rPr>
              <w:tab/>
            </w:r>
            <w:r w:rsidRPr="0059063E">
              <w:rPr>
                <w:webHidden/>
              </w:rPr>
              <w:fldChar w:fldCharType="begin"/>
            </w:r>
            <w:r w:rsidRPr="0059063E">
              <w:rPr>
                <w:webHidden/>
              </w:rPr>
              <w:instrText xml:space="preserve"> PAGEREF _Toc529180237 \h </w:instrText>
            </w:r>
            <w:r w:rsidRPr="0059063E">
              <w:rPr>
                <w:webHidden/>
              </w:rPr>
            </w:r>
            <w:r w:rsidRPr="0059063E">
              <w:rPr>
                <w:webHidden/>
              </w:rPr>
              <w:fldChar w:fldCharType="separate"/>
            </w:r>
            <w:r w:rsidR="00620A87" w:rsidRPr="0059063E">
              <w:rPr>
                <w:webHidden/>
              </w:rPr>
              <w:t>58</w:t>
            </w:r>
            <w:r w:rsidRPr="0059063E">
              <w:rPr>
                <w:webHidden/>
              </w:rPr>
              <w:fldChar w:fldCharType="end"/>
            </w:r>
          </w:hyperlink>
        </w:p>
        <w:p w14:paraId="59535E44" w14:textId="34F27733" w:rsidR="00407FAB" w:rsidRPr="0059063E" w:rsidRDefault="00407FAB">
          <w:pPr>
            <w:pStyle w:val="TOC2"/>
            <w:rPr>
              <w:rFonts w:eastAsiaTheme="minorEastAsia"/>
            </w:rPr>
          </w:pPr>
          <w:hyperlink w:anchor="_Toc529180238" w:history="1">
            <w:r w:rsidRPr="0059063E">
              <w:rPr>
                <w:rStyle w:val="Hyperlink"/>
                <w:color w:val="auto"/>
              </w:rPr>
              <w:t>APPENDIX 2 AAUS MEDICAL EVALUATION OF FITNESS FOR SCUBA DIVING REPORT</w:t>
            </w:r>
            <w:r w:rsidRPr="0059063E">
              <w:rPr>
                <w:webHidden/>
              </w:rPr>
              <w:tab/>
            </w:r>
            <w:r w:rsidRPr="0059063E">
              <w:rPr>
                <w:webHidden/>
              </w:rPr>
              <w:fldChar w:fldCharType="begin"/>
            </w:r>
            <w:r w:rsidRPr="0059063E">
              <w:rPr>
                <w:webHidden/>
              </w:rPr>
              <w:instrText xml:space="preserve"> PAGEREF _Toc529180238 \h </w:instrText>
            </w:r>
            <w:r w:rsidRPr="0059063E">
              <w:rPr>
                <w:webHidden/>
              </w:rPr>
            </w:r>
            <w:r w:rsidRPr="0059063E">
              <w:rPr>
                <w:webHidden/>
              </w:rPr>
              <w:fldChar w:fldCharType="separate"/>
            </w:r>
            <w:r w:rsidR="00620A87" w:rsidRPr="0059063E">
              <w:rPr>
                <w:webHidden/>
              </w:rPr>
              <w:t>60</w:t>
            </w:r>
            <w:r w:rsidRPr="0059063E">
              <w:rPr>
                <w:webHidden/>
              </w:rPr>
              <w:fldChar w:fldCharType="end"/>
            </w:r>
          </w:hyperlink>
        </w:p>
        <w:p w14:paraId="6E542BAB" w14:textId="58786875" w:rsidR="00407FAB" w:rsidRPr="0059063E" w:rsidRDefault="00407FAB">
          <w:pPr>
            <w:pStyle w:val="TOC2"/>
            <w:rPr>
              <w:rFonts w:eastAsiaTheme="minorEastAsia"/>
            </w:rPr>
          </w:pPr>
          <w:hyperlink w:anchor="_Toc529180239" w:history="1">
            <w:r w:rsidRPr="0059063E">
              <w:rPr>
                <w:rStyle w:val="Hyperlink"/>
                <w:color w:val="auto"/>
              </w:rPr>
              <w:t>APPENDIX 2b AAUS MEDICAL EVALUATION OF FITNESS FOR SCUBA DIVING REPORT</w:t>
            </w:r>
            <w:r w:rsidRPr="0059063E">
              <w:rPr>
                <w:webHidden/>
              </w:rPr>
              <w:tab/>
            </w:r>
            <w:r w:rsidRPr="0059063E">
              <w:rPr>
                <w:webHidden/>
              </w:rPr>
              <w:fldChar w:fldCharType="begin"/>
            </w:r>
            <w:r w:rsidRPr="0059063E">
              <w:rPr>
                <w:webHidden/>
              </w:rPr>
              <w:instrText xml:space="preserve"> PAGEREF _Toc529180239 \h </w:instrText>
            </w:r>
            <w:r w:rsidRPr="0059063E">
              <w:rPr>
                <w:webHidden/>
              </w:rPr>
            </w:r>
            <w:r w:rsidRPr="0059063E">
              <w:rPr>
                <w:webHidden/>
              </w:rPr>
              <w:fldChar w:fldCharType="separate"/>
            </w:r>
            <w:r w:rsidR="00620A87" w:rsidRPr="0059063E">
              <w:rPr>
                <w:webHidden/>
              </w:rPr>
              <w:t>61</w:t>
            </w:r>
            <w:r w:rsidRPr="0059063E">
              <w:rPr>
                <w:webHidden/>
              </w:rPr>
              <w:fldChar w:fldCharType="end"/>
            </w:r>
          </w:hyperlink>
        </w:p>
        <w:p w14:paraId="2E1C3E93" w14:textId="6EC7182F" w:rsidR="00407FAB" w:rsidRPr="0059063E" w:rsidRDefault="00407FAB">
          <w:pPr>
            <w:pStyle w:val="TOC2"/>
            <w:rPr>
              <w:rFonts w:eastAsiaTheme="minorEastAsia"/>
            </w:rPr>
          </w:pPr>
          <w:hyperlink w:anchor="_Toc529180240" w:history="1">
            <w:r w:rsidRPr="0059063E">
              <w:rPr>
                <w:rStyle w:val="Hyperlink"/>
                <w:color w:val="auto"/>
              </w:rPr>
              <w:t>APPENDIX 3 DIVING MEDICAL HISTORY FORM</w:t>
            </w:r>
            <w:r w:rsidRPr="0059063E">
              <w:rPr>
                <w:webHidden/>
              </w:rPr>
              <w:tab/>
            </w:r>
            <w:r w:rsidRPr="0059063E">
              <w:rPr>
                <w:webHidden/>
              </w:rPr>
              <w:fldChar w:fldCharType="begin"/>
            </w:r>
            <w:r w:rsidRPr="0059063E">
              <w:rPr>
                <w:webHidden/>
              </w:rPr>
              <w:instrText xml:space="preserve"> PAGEREF _Toc529180240 \h </w:instrText>
            </w:r>
            <w:r w:rsidRPr="0059063E">
              <w:rPr>
                <w:webHidden/>
              </w:rPr>
            </w:r>
            <w:r w:rsidRPr="0059063E">
              <w:rPr>
                <w:webHidden/>
              </w:rPr>
              <w:fldChar w:fldCharType="separate"/>
            </w:r>
            <w:r w:rsidR="00620A87" w:rsidRPr="0059063E">
              <w:rPr>
                <w:webHidden/>
              </w:rPr>
              <w:t>62</w:t>
            </w:r>
            <w:r w:rsidRPr="0059063E">
              <w:rPr>
                <w:webHidden/>
              </w:rPr>
              <w:fldChar w:fldCharType="end"/>
            </w:r>
          </w:hyperlink>
        </w:p>
        <w:p w14:paraId="0C996632" w14:textId="49701386" w:rsidR="00407FAB" w:rsidRPr="0059063E" w:rsidRDefault="00407FAB">
          <w:pPr>
            <w:pStyle w:val="TOC2"/>
            <w:rPr>
              <w:rFonts w:eastAsiaTheme="minorEastAsia"/>
            </w:rPr>
          </w:pPr>
          <w:hyperlink w:anchor="_Toc529180241" w:history="1">
            <w:r w:rsidRPr="0059063E">
              <w:rPr>
                <w:rStyle w:val="Hyperlink"/>
                <w:color w:val="auto"/>
              </w:rPr>
              <w:t>APPENDIX 4 RECOMMENDED PHYSICIANS WITH EXPERTISE IN DIVING MEDICINE</w:t>
            </w:r>
            <w:r w:rsidRPr="0059063E">
              <w:rPr>
                <w:webHidden/>
              </w:rPr>
              <w:tab/>
            </w:r>
            <w:r w:rsidRPr="0059063E">
              <w:rPr>
                <w:webHidden/>
              </w:rPr>
              <w:fldChar w:fldCharType="begin"/>
            </w:r>
            <w:r w:rsidRPr="0059063E">
              <w:rPr>
                <w:webHidden/>
              </w:rPr>
              <w:instrText xml:space="preserve"> PAGEREF _Toc529180241 \h </w:instrText>
            </w:r>
            <w:r w:rsidRPr="0059063E">
              <w:rPr>
                <w:webHidden/>
              </w:rPr>
            </w:r>
            <w:r w:rsidRPr="0059063E">
              <w:rPr>
                <w:webHidden/>
              </w:rPr>
              <w:fldChar w:fldCharType="separate"/>
            </w:r>
            <w:r w:rsidR="00620A87" w:rsidRPr="0059063E">
              <w:rPr>
                <w:webHidden/>
              </w:rPr>
              <w:t>65</w:t>
            </w:r>
            <w:r w:rsidRPr="0059063E">
              <w:rPr>
                <w:webHidden/>
              </w:rPr>
              <w:fldChar w:fldCharType="end"/>
            </w:r>
          </w:hyperlink>
        </w:p>
        <w:p w14:paraId="73F24901" w14:textId="6D4602ED" w:rsidR="00407FAB" w:rsidRPr="0059063E" w:rsidRDefault="00407FAB">
          <w:pPr>
            <w:pStyle w:val="TOC2"/>
            <w:rPr>
              <w:rFonts w:eastAsiaTheme="minorEastAsia"/>
            </w:rPr>
          </w:pPr>
          <w:hyperlink w:anchor="_Toc529180242" w:history="1">
            <w:r w:rsidRPr="0059063E">
              <w:rPr>
                <w:rStyle w:val="Hyperlink"/>
                <w:color w:val="auto"/>
              </w:rPr>
              <w:t>APPENDIX 5 DEFINITION OF TERMS</w:t>
            </w:r>
            <w:r w:rsidRPr="0059063E">
              <w:rPr>
                <w:webHidden/>
              </w:rPr>
              <w:tab/>
            </w:r>
            <w:r w:rsidRPr="0059063E">
              <w:rPr>
                <w:webHidden/>
              </w:rPr>
              <w:fldChar w:fldCharType="begin"/>
            </w:r>
            <w:r w:rsidRPr="0059063E">
              <w:rPr>
                <w:webHidden/>
              </w:rPr>
              <w:instrText xml:space="preserve"> PAGEREF _Toc529180242 \h </w:instrText>
            </w:r>
            <w:r w:rsidRPr="0059063E">
              <w:rPr>
                <w:webHidden/>
              </w:rPr>
            </w:r>
            <w:r w:rsidRPr="0059063E">
              <w:rPr>
                <w:webHidden/>
              </w:rPr>
              <w:fldChar w:fldCharType="separate"/>
            </w:r>
            <w:r w:rsidR="00620A87" w:rsidRPr="0059063E">
              <w:rPr>
                <w:webHidden/>
              </w:rPr>
              <w:t>66</w:t>
            </w:r>
            <w:r w:rsidRPr="0059063E">
              <w:rPr>
                <w:webHidden/>
              </w:rPr>
              <w:fldChar w:fldCharType="end"/>
            </w:r>
          </w:hyperlink>
        </w:p>
        <w:p w14:paraId="30E79816" w14:textId="0AF072F8" w:rsidR="00407FAB" w:rsidRPr="0059063E" w:rsidRDefault="00407FAB">
          <w:pPr>
            <w:pStyle w:val="TOC2"/>
            <w:rPr>
              <w:rFonts w:eastAsiaTheme="minorEastAsia"/>
            </w:rPr>
          </w:pPr>
          <w:hyperlink w:anchor="_Toc529180243" w:history="1">
            <w:r w:rsidRPr="0059063E">
              <w:rPr>
                <w:rStyle w:val="Hyperlink"/>
                <w:color w:val="auto"/>
              </w:rPr>
              <w:t>APPENDIX 6</w:t>
            </w:r>
            <w:r w:rsidR="001E05A8">
              <w:rPr>
                <w:rStyle w:val="Hyperlink"/>
                <w:color w:val="auto"/>
              </w:rPr>
              <w:t xml:space="preserve"> OSU REQUEST FOR DIVING RECIPROCITY</w:t>
            </w:r>
            <w:r w:rsidRPr="0059063E">
              <w:rPr>
                <w:webHidden/>
              </w:rPr>
              <w:tab/>
            </w:r>
            <w:r w:rsidRPr="0059063E">
              <w:rPr>
                <w:webHidden/>
              </w:rPr>
              <w:fldChar w:fldCharType="begin"/>
            </w:r>
            <w:r w:rsidRPr="0059063E">
              <w:rPr>
                <w:webHidden/>
              </w:rPr>
              <w:instrText xml:space="preserve"> PAGEREF _Toc529180243 \h </w:instrText>
            </w:r>
            <w:r w:rsidRPr="0059063E">
              <w:rPr>
                <w:webHidden/>
              </w:rPr>
            </w:r>
            <w:r w:rsidRPr="0059063E">
              <w:rPr>
                <w:webHidden/>
              </w:rPr>
              <w:fldChar w:fldCharType="separate"/>
            </w:r>
            <w:r w:rsidR="00620A87" w:rsidRPr="0059063E">
              <w:rPr>
                <w:webHidden/>
              </w:rPr>
              <w:t>71</w:t>
            </w:r>
            <w:r w:rsidRPr="0059063E">
              <w:rPr>
                <w:webHidden/>
              </w:rPr>
              <w:fldChar w:fldCharType="end"/>
            </w:r>
          </w:hyperlink>
        </w:p>
        <w:p w14:paraId="3FC24D0C" w14:textId="5B5F1BA1" w:rsidR="00407FAB" w:rsidRPr="0059063E" w:rsidRDefault="00407FAB">
          <w:pPr>
            <w:pStyle w:val="TOC2"/>
            <w:rPr>
              <w:rFonts w:eastAsiaTheme="minorEastAsia"/>
            </w:rPr>
          </w:pPr>
          <w:hyperlink w:anchor="_Toc529180244" w:history="1">
            <w:r w:rsidRPr="0059063E">
              <w:rPr>
                <w:rStyle w:val="Hyperlink"/>
                <w:color w:val="auto"/>
              </w:rPr>
              <w:t>APPENDIX 7 EMERGENCY ACTION PLAN</w:t>
            </w:r>
            <w:r w:rsidRPr="0059063E">
              <w:rPr>
                <w:webHidden/>
              </w:rPr>
              <w:tab/>
            </w:r>
            <w:r w:rsidRPr="0059063E">
              <w:rPr>
                <w:webHidden/>
              </w:rPr>
              <w:fldChar w:fldCharType="begin"/>
            </w:r>
            <w:r w:rsidRPr="0059063E">
              <w:rPr>
                <w:webHidden/>
              </w:rPr>
              <w:instrText xml:space="preserve"> PAGEREF _Toc529180244 \h </w:instrText>
            </w:r>
            <w:r w:rsidRPr="0059063E">
              <w:rPr>
                <w:webHidden/>
              </w:rPr>
            </w:r>
            <w:r w:rsidRPr="0059063E">
              <w:rPr>
                <w:webHidden/>
              </w:rPr>
              <w:fldChar w:fldCharType="separate"/>
            </w:r>
            <w:r w:rsidR="00620A87" w:rsidRPr="0059063E">
              <w:rPr>
                <w:webHidden/>
              </w:rPr>
              <w:t>72</w:t>
            </w:r>
            <w:r w:rsidRPr="0059063E">
              <w:rPr>
                <w:webHidden/>
              </w:rPr>
              <w:fldChar w:fldCharType="end"/>
            </w:r>
          </w:hyperlink>
        </w:p>
        <w:p w14:paraId="1C12A306" w14:textId="105EB4C0" w:rsidR="00407FAB" w:rsidRPr="0059063E" w:rsidRDefault="00407FAB">
          <w:pPr>
            <w:pStyle w:val="TOC2"/>
            <w:rPr>
              <w:rFonts w:eastAsiaTheme="minorEastAsia"/>
            </w:rPr>
          </w:pPr>
          <w:hyperlink w:anchor="_Toc529180245" w:history="1">
            <w:r w:rsidRPr="0059063E">
              <w:rPr>
                <w:rStyle w:val="Hyperlink"/>
                <w:color w:val="auto"/>
              </w:rPr>
              <w:t>APPENDIX 8 AAUS STATISTICS COLLECTION CRITERIA AND DEFINITIONS</w:t>
            </w:r>
            <w:r w:rsidRPr="0059063E">
              <w:rPr>
                <w:webHidden/>
              </w:rPr>
              <w:tab/>
            </w:r>
            <w:r w:rsidRPr="0059063E">
              <w:rPr>
                <w:webHidden/>
              </w:rPr>
              <w:fldChar w:fldCharType="begin"/>
            </w:r>
            <w:r w:rsidRPr="0059063E">
              <w:rPr>
                <w:webHidden/>
              </w:rPr>
              <w:instrText xml:space="preserve"> PAGEREF _Toc529180245 \h </w:instrText>
            </w:r>
            <w:r w:rsidRPr="0059063E">
              <w:rPr>
                <w:webHidden/>
              </w:rPr>
            </w:r>
            <w:r w:rsidRPr="0059063E">
              <w:rPr>
                <w:webHidden/>
              </w:rPr>
              <w:fldChar w:fldCharType="separate"/>
            </w:r>
            <w:r w:rsidR="00620A87" w:rsidRPr="0059063E">
              <w:rPr>
                <w:webHidden/>
              </w:rPr>
              <w:t>73</w:t>
            </w:r>
            <w:r w:rsidRPr="0059063E">
              <w:rPr>
                <w:webHidden/>
              </w:rPr>
              <w:fldChar w:fldCharType="end"/>
            </w:r>
          </w:hyperlink>
        </w:p>
        <w:p w14:paraId="5E104B57" w14:textId="03A364CB" w:rsidR="00407FAB" w:rsidRPr="0059063E" w:rsidRDefault="00A74A37">
          <w:pPr>
            <w:pStyle w:val="TOC2"/>
          </w:pPr>
          <w:hyperlink w:anchor="_Toc529180246" w:history="1">
            <w:r w:rsidRPr="0059063E">
              <w:rPr>
                <w:rStyle w:val="Hyperlink"/>
                <w:color w:val="auto"/>
              </w:rPr>
              <w:t>APPENDIX</w:t>
            </w:r>
            <w:r w:rsidR="00407FAB" w:rsidRPr="0059063E">
              <w:rPr>
                <w:rStyle w:val="Hyperlink"/>
                <w:color w:val="auto"/>
              </w:rPr>
              <w:t xml:space="preserve"> 9</w:t>
            </w:r>
            <w:r w:rsidRPr="0059063E">
              <w:rPr>
                <w:rStyle w:val="Hyperlink"/>
                <w:color w:val="auto"/>
              </w:rPr>
              <w:t xml:space="preserve"> </w:t>
            </w:r>
          </w:hyperlink>
          <w:hyperlink w:anchor="_Toc529180247" w:history="1">
            <w:r w:rsidR="00407FAB" w:rsidRPr="0059063E">
              <w:rPr>
                <w:rStyle w:val="Hyperlink"/>
                <w:color w:val="auto"/>
              </w:rPr>
              <w:t>Recommendations For Rescue Of A Submerged Unresponsive Compressed-Gas Diver</w:t>
            </w:r>
            <w:r w:rsidR="00407FAB" w:rsidRPr="0059063E">
              <w:rPr>
                <w:webHidden/>
              </w:rPr>
              <w:tab/>
            </w:r>
            <w:r w:rsidR="00407FAB" w:rsidRPr="0059063E">
              <w:rPr>
                <w:webHidden/>
              </w:rPr>
              <w:fldChar w:fldCharType="begin"/>
            </w:r>
            <w:r w:rsidR="00407FAB" w:rsidRPr="0059063E">
              <w:rPr>
                <w:webHidden/>
              </w:rPr>
              <w:instrText xml:space="preserve"> PAGEREF _Toc529180247 \h </w:instrText>
            </w:r>
            <w:r w:rsidR="00407FAB" w:rsidRPr="0059063E">
              <w:rPr>
                <w:webHidden/>
              </w:rPr>
            </w:r>
            <w:r w:rsidR="00407FAB" w:rsidRPr="0059063E">
              <w:rPr>
                <w:webHidden/>
              </w:rPr>
              <w:fldChar w:fldCharType="separate"/>
            </w:r>
            <w:r w:rsidR="00620A87" w:rsidRPr="0059063E">
              <w:rPr>
                <w:webHidden/>
              </w:rPr>
              <w:t>76</w:t>
            </w:r>
            <w:r w:rsidR="00407FAB" w:rsidRPr="0059063E">
              <w:rPr>
                <w:webHidden/>
              </w:rPr>
              <w:fldChar w:fldCharType="end"/>
            </w:r>
          </w:hyperlink>
        </w:p>
        <w:p w14:paraId="6E79DA2B" w14:textId="56B2E316" w:rsidR="00380592" w:rsidRPr="0059063E" w:rsidRDefault="00380592" w:rsidP="00380592">
          <w:pPr>
            <w:rPr>
              <w:rFonts w:ascii="Times New Roman" w:hAnsi="Times New Roman" w:cs="Times New Roman"/>
              <w:color w:val="auto"/>
              <w:sz w:val="22"/>
              <w:szCs w:val="22"/>
            </w:rPr>
          </w:pPr>
          <w:r w:rsidRPr="0059063E">
            <w:rPr>
              <w:rFonts w:ascii="Times New Roman" w:hAnsi="Times New Roman" w:cs="Times New Roman"/>
              <w:color w:val="auto"/>
              <w:sz w:val="22"/>
              <w:szCs w:val="22"/>
            </w:rPr>
            <w:t xml:space="preserve">    </w:t>
          </w:r>
          <w:r w:rsidR="005B23A8" w:rsidRPr="0059063E">
            <w:rPr>
              <w:rFonts w:ascii="Times New Roman" w:hAnsi="Times New Roman" w:cs="Times New Roman"/>
              <w:color w:val="auto"/>
              <w:sz w:val="22"/>
              <w:szCs w:val="22"/>
            </w:rPr>
            <w:t xml:space="preserve">APPENDIX 10 OSU DIVE PLAN </w:t>
          </w:r>
          <w:r w:rsidRPr="0059063E">
            <w:rPr>
              <w:rFonts w:ascii="Times New Roman" w:hAnsi="Times New Roman" w:cs="Times New Roman"/>
              <w:color w:val="auto"/>
              <w:sz w:val="22"/>
              <w:szCs w:val="22"/>
            </w:rPr>
            <w:t>TEMPLATE………………………………………………</w:t>
          </w:r>
          <w:r w:rsidR="00A22A26" w:rsidRPr="0059063E">
            <w:rPr>
              <w:rFonts w:ascii="Times New Roman" w:hAnsi="Times New Roman" w:cs="Times New Roman"/>
              <w:color w:val="auto"/>
              <w:sz w:val="22"/>
              <w:szCs w:val="22"/>
            </w:rPr>
            <w:t xml:space="preserve">…………….. </w:t>
          </w:r>
          <w:r w:rsidR="005B23A8" w:rsidRPr="0059063E">
            <w:rPr>
              <w:rFonts w:ascii="Times New Roman" w:hAnsi="Times New Roman" w:cs="Times New Roman"/>
              <w:color w:val="auto"/>
              <w:sz w:val="22"/>
              <w:szCs w:val="22"/>
            </w:rPr>
            <w:t xml:space="preserve">  </w:t>
          </w:r>
          <w:r w:rsidR="00A22A26" w:rsidRPr="0059063E">
            <w:rPr>
              <w:rFonts w:ascii="Times New Roman" w:hAnsi="Times New Roman" w:cs="Times New Roman"/>
              <w:color w:val="auto"/>
              <w:sz w:val="22"/>
              <w:szCs w:val="22"/>
            </w:rPr>
            <w:t>77</w:t>
          </w:r>
        </w:p>
        <w:p w14:paraId="56652C40" w14:textId="77777777" w:rsidR="00A22A26" w:rsidRPr="0059063E" w:rsidRDefault="00A22A26" w:rsidP="00380592">
          <w:pPr>
            <w:rPr>
              <w:rFonts w:ascii="Times New Roman" w:hAnsi="Times New Roman" w:cs="Times New Roman"/>
              <w:color w:val="auto"/>
              <w:sz w:val="22"/>
              <w:szCs w:val="22"/>
            </w:rPr>
          </w:pPr>
        </w:p>
        <w:p w14:paraId="4CC6FE48" w14:textId="4230AA20" w:rsidR="00380592" w:rsidRPr="0059063E" w:rsidRDefault="00380592" w:rsidP="00380592">
          <w:pPr>
            <w:rPr>
              <w:rFonts w:ascii="Times New Roman" w:hAnsi="Times New Roman" w:cs="Times New Roman"/>
              <w:color w:val="auto"/>
              <w:sz w:val="22"/>
              <w:szCs w:val="22"/>
            </w:rPr>
          </w:pPr>
          <w:r w:rsidRPr="0059063E">
            <w:rPr>
              <w:rFonts w:ascii="Times New Roman" w:hAnsi="Times New Roman" w:cs="Times New Roman"/>
              <w:color w:val="auto"/>
              <w:sz w:val="22"/>
              <w:szCs w:val="22"/>
            </w:rPr>
            <w:t xml:space="preserve">    APPENDIX 11 OSU LEAD DIVER CHECKLIST……………………………………………………</w:t>
          </w:r>
          <w:r w:rsidR="00A22A26" w:rsidRPr="0059063E">
            <w:rPr>
              <w:rFonts w:ascii="Times New Roman" w:hAnsi="Times New Roman" w:cs="Times New Roman"/>
              <w:color w:val="auto"/>
              <w:sz w:val="22"/>
              <w:szCs w:val="22"/>
            </w:rPr>
            <w:t>……</w:t>
          </w:r>
          <w:r w:rsidR="00A74A37" w:rsidRPr="0059063E">
            <w:rPr>
              <w:rFonts w:ascii="Times New Roman" w:hAnsi="Times New Roman" w:cs="Times New Roman"/>
              <w:color w:val="auto"/>
              <w:sz w:val="22"/>
              <w:szCs w:val="22"/>
            </w:rPr>
            <w:t>...</w:t>
          </w:r>
          <w:r w:rsidR="005B23A8" w:rsidRPr="0059063E">
            <w:rPr>
              <w:rFonts w:ascii="Times New Roman" w:hAnsi="Times New Roman" w:cs="Times New Roman"/>
              <w:color w:val="auto"/>
              <w:sz w:val="22"/>
              <w:szCs w:val="22"/>
            </w:rPr>
            <w:t xml:space="preserve">. </w:t>
          </w:r>
          <w:r w:rsidR="00A22A26" w:rsidRPr="0059063E">
            <w:rPr>
              <w:rFonts w:ascii="Times New Roman" w:hAnsi="Times New Roman" w:cs="Times New Roman"/>
              <w:color w:val="auto"/>
              <w:sz w:val="22"/>
              <w:szCs w:val="22"/>
            </w:rPr>
            <w:t>81</w:t>
          </w:r>
        </w:p>
        <w:p w14:paraId="40039A5B" w14:textId="698F1627" w:rsidR="00A74A37" w:rsidRPr="0059063E" w:rsidRDefault="00A74A37" w:rsidP="00380592">
          <w:pPr>
            <w:rPr>
              <w:rFonts w:ascii="Times New Roman" w:hAnsi="Times New Roman" w:cs="Times New Roman"/>
              <w:color w:val="auto"/>
              <w:sz w:val="22"/>
              <w:szCs w:val="22"/>
            </w:rPr>
          </w:pPr>
          <w:r w:rsidRPr="0059063E">
            <w:rPr>
              <w:rFonts w:ascii="Times New Roman" w:hAnsi="Times New Roman" w:cs="Times New Roman"/>
              <w:color w:val="auto"/>
              <w:sz w:val="22"/>
              <w:szCs w:val="22"/>
            </w:rPr>
            <w:t xml:space="preserve"> </w:t>
          </w:r>
        </w:p>
        <w:p w14:paraId="6CA4D805" w14:textId="291F22AD" w:rsidR="00A74A37" w:rsidRPr="0059063E" w:rsidRDefault="00A74A37" w:rsidP="00A74A37">
          <w:pPr>
            <w:rPr>
              <w:rFonts w:ascii="Times New Roman" w:hAnsi="Times New Roman" w:cs="Times New Roman"/>
              <w:color w:val="auto"/>
              <w:sz w:val="22"/>
              <w:szCs w:val="22"/>
            </w:rPr>
          </w:pPr>
          <w:r w:rsidRPr="0059063E">
            <w:rPr>
              <w:rFonts w:ascii="Times New Roman" w:hAnsi="Times New Roman" w:cs="Times New Roman"/>
              <w:color w:val="auto"/>
              <w:sz w:val="22"/>
              <w:szCs w:val="22"/>
            </w:rPr>
            <w:t xml:space="preserve">    APPENDIX </w:t>
          </w:r>
          <w:r w:rsidR="005B23A8" w:rsidRPr="0059063E">
            <w:rPr>
              <w:rFonts w:ascii="Times New Roman" w:hAnsi="Times New Roman" w:cs="Times New Roman"/>
              <w:color w:val="auto"/>
              <w:sz w:val="22"/>
              <w:szCs w:val="22"/>
            </w:rPr>
            <w:t>12 DIVING</w:t>
          </w:r>
          <w:r w:rsidRPr="0059063E">
            <w:rPr>
              <w:rFonts w:ascii="Times New Roman" w:hAnsi="Times New Roman" w:cs="Times New Roman"/>
              <w:color w:val="auto"/>
              <w:sz w:val="22"/>
              <w:szCs w:val="22"/>
            </w:rPr>
            <w:t xml:space="preserve"> ASSOCIATED WITH OSU SHIP OPERATIONS AND THE OSU PIER……….  82</w:t>
          </w:r>
        </w:p>
        <w:p w14:paraId="3DD59228" w14:textId="0649DFBE" w:rsidR="00A74A37" w:rsidRPr="0059063E" w:rsidRDefault="00A74A37" w:rsidP="00380592">
          <w:pPr>
            <w:rPr>
              <w:rFonts w:ascii="Times New Roman" w:hAnsi="Times New Roman" w:cs="Times New Roman"/>
              <w:color w:val="auto"/>
              <w:sz w:val="22"/>
              <w:szCs w:val="22"/>
            </w:rPr>
          </w:pPr>
        </w:p>
        <w:p w14:paraId="701E6E1E" w14:textId="3AE72744" w:rsidR="00B21C64" w:rsidRPr="0059063E" w:rsidRDefault="00B21C64">
          <w:pPr>
            <w:rPr>
              <w:color w:val="auto"/>
            </w:rPr>
          </w:pPr>
          <w:r w:rsidRPr="0059063E">
            <w:rPr>
              <w:b/>
              <w:bCs/>
              <w:noProof/>
              <w:color w:val="auto"/>
            </w:rPr>
            <w:fldChar w:fldCharType="end"/>
          </w:r>
        </w:p>
      </w:sdtContent>
    </w:sdt>
    <w:p w14:paraId="14531127" w14:textId="77777777" w:rsidR="003A310F" w:rsidRPr="0059063E" w:rsidRDefault="003A310F" w:rsidP="003A310F">
      <w:pPr>
        <w:tabs>
          <w:tab w:val="left" w:pos="360"/>
          <w:tab w:val="left" w:pos="720"/>
          <w:tab w:val="left" w:pos="1080"/>
        </w:tabs>
        <w:rPr>
          <w:rFonts w:ascii="Times New Roman" w:hAnsi="Times New Roman" w:cs="Times New Roman"/>
          <w:color w:val="auto"/>
        </w:rPr>
      </w:pPr>
    </w:p>
    <w:p w14:paraId="11F70BC9" w14:textId="77777777" w:rsidR="003A310F" w:rsidRPr="0059063E" w:rsidRDefault="003A310F" w:rsidP="004F574B">
      <w:pPr>
        <w:pStyle w:val="Heading1"/>
      </w:pPr>
      <w:bookmarkStart w:id="1" w:name="Volume1"/>
      <w:bookmarkStart w:id="2" w:name="_Toc529180168"/>
      <w:r w:rsidRPr="0059063E">
        <w:lastRenderedPageBreak/>
        <w:t>Volume 1</w:t>
      </w:r>
      <w:bookmarkEnd w:id="1"/>
      <w:bookmarkEnd w:id="2"/>
    </w:p>
    <w:p w14:paraId="4D8BD7B7" w14:textId="42736EAD" w:rsidR="003A310F" w:rsidRPr="0059063E" w:rsidRDefault="003A310F" w:rsidP="003A310F">
      <w:pPr>
        <w:tabs>
          <w:tab w:val="left" w:pos="360"/>
          <w:tab w:val="left" w:pos="720"/>
          <w:tab w:val="left" w:pos="1080"/>
          <w:tab w:val="left" w:pos="9000"/>
        </w:tabs>
        <w:jc w:val="center"/>
        <w:rPr>
          <w:rFonts w:ascii="Times New Roman" w:hAnsi="Times New Roman" w:cs="Times New Roman"/>
          <w:b/>
          <w:color w:val="auto"/>
        </w:rPr>
      </w:pPr>
      <w:r w:rsidRPr="0059063E">
        <w:rPr>
          <w:rFonts w:ascii="Times New Roman" w:hAnsi="Times New Roman" w:cs="Times New Roman"/>
          <w:b/>
          <w:color w:val="auto"/>
        </w:rPr>
        <w:t xml:space="preserve">Sections 1.00 through </w:t>
      </w:r>
      <w:r w:rsidR="00D34620" w:rsidRPr="0059063E">
        <w:rPr>
          <w:rFonts w:ascii="Times New Roman" w:hAnsi="Times New Roman" w:cs="Times New Roman"/>
          <w:b/>
          <w:color w:val="auto"/>
        </w:rPr>
        <w:t>5</w:t>
      </w:r>
      <w:r w:rsidRPr="0059063E">
        <w:rPr>
          <w:rFonts w:ascii="Times New Roman" w:hAnsi="Times New Roman" w:cs="Times New Roman"/>
          <w:b/>
          <w:color w:val="auto"/>
        </w:rPr>
        <w:t>.00</w:t>
      </w:r>
    </w:p>
    <w:p w14:paraId="08DF5C14" w14:textId="088BE147" w:rsidR="003A310F" w:rsidRPr="0059063E" w:rsidRDefault="007E7C66" w:rsidP="003A310F">
      <w:pPr>
        <w:tabs>
          <w:tab w:val="left" w:pos="360"/>
          <w:tab w:val="left" w:pos="720"/>
          <w:tab w:val="left" w:pos="1080"/>
          <w:tab w:val="left" w:pos="9000"/>
        </w:tabs>
        <w:jc w:val="center"/>
        <w:rPr>
          <w:rFonts w:ascii="Times New Roman" w:hAnsi="Times New Roman" w:cs="Times New Roman"/>
          <w:b/>
          <w:color w:val="auto"/>
        </w:rPr>
      </w:pPr>
      <w:r w:rsidRPr="0059063E">
        <w:rPr>
          <w:rFonts w:ascii="Times New Roman" w:hAnsi="Times New Roman" w:cs="Times New Roman"/>
          <w:b/>
          <w:color w:val="auto"/>
        </w:rPr>
        <w:t>(</w:t>
      </w:r>
      <w:r w:rsidR="003A310F" w:rsidRPr="0059063E">
        <w:rPr>
          <w:rFonts w:ascii="Times New Roman" w:hAnsi="Times New Roman" w:cs="Times New Roman"/>
          <w:b/>
          <w:color w:val="auto"/>
        </w:rPr>
        <w:t xml:space="preserve">Required For All </w:t>
      </w:r>
      <w:r w:rsidR="007C1F87" w:rsidRPr="0059063E">
        <w:rPr>
          <w:rFonts w:ascii="Times New Roman" w:hAnsi="Times New Roman" w:cs="Times New Roman"/>
          <w:b/>
          <w:color w:val="auto"/>
        </w:rPr>
        <w:t xml:space="preserve">AAUS </w:t>
      </w:r>
      <w:r w:rsidR="003A310F" w:rsidRPr="0059063E">
        <w:rPr>
          <w:rFonts w:ascii="Times New Roman" w:hAnsi="Times New Roman" w:cs="Times New Roman"/>
          <w:b/>
          <w:color w:val="auto"/>
        </w:rPr>
        <w:t>Organizational Members</w:t>
      </w:r>
      <w:r w:rsidRPr="0059063E">
        <w:rPr>
          <w:rFonts w:ascii="Times New Roman" w:hAnsi="Times New Roman" w:cs="Times New Roman"/>
          <w:b/>
          <w:color w:val="auto"/>
        </w:rPr>
        <w:t>)</w:t>
      </w:r>
    </w:p>
    <w:p w14:paraId="7BDC2183" w14:textId="77777777" w:rsidR="003A310F" w:rsidRPr="0059063E" w:rsidRDefault="003A310F" w:rsidP="003A310F">
      <w:pPr>
        <w:rPr>
          <w:rFonts w:ascii="Times New Roman" w:hAnsi="Times New Roman" w:cs="Times New Roman"/>
          <w:color w:val="auto"/>
        </w:rPr>
      </w:pPr>
    </w:p>
    <w:p w14:paraId="46FE8BE9" w14:textId="77777777" w:rsidR="003A310F" w:rsidRPr="0059063E" w:rsidRDefault="003A310F" w:rsidP="003A310F">
      <w:pPr>
        <w:rPr>
          <w:rFonts w:ascii="Times New Roman" w:hAnsi="Times New Roman" w:cs="Times New Roman"/>
          <w:color w:val="auto"/>
        </w:rPr>
      </w:pPr>
    </w:p>
    <w:p w14:paraId="2E4A4416" w14:textId="77777777" w:rsidR="003A310F" w:rsidRPr="0059063E" w:rsidRDefault="003A310F" w:rsidP="003A310F">
      <w:pPr>
        <w:rPr>
          <w:rFonts w:ascii="Times New Roman" w:hAnsi="Times New Roman" w:cs="Times New Roman"/>
          <w:color w:val="auto"/>
        </w:rPr>
        <w:sectPr w:rsidR="003A310F" w:rsidRPr="0059063E" w:rsidSect="005A5AF9">
          <w:footerReference w:type="even" r:id="rId11"/>
          <w:footerReference w:type="default" r:id="rId12"/>
          <w:pgSz w:w="12240" w:h="15840"/>
          <w:pgMar w:top="1080" w:right="1080" w:bottom="1080" w:left="1080" w:header="720" w:footer="720" w:gutter="0"/>
          <w:cols w:space="720"/>
          <w:docGrid w:linePitch="360"/>
        </w:sectPr>
      </w:pPr>
    </w:p>
    <w:p w14:paraId="1598D661" w14:textId="77777777" w:rsidR="001B1388" w:rsidRPr="0059063E" w:rsidRDefault="00720830" w:rsidP="00B77C67">
      <w:pPr>
        <w:pStyle w:val="Heading2"/>
        <w:rPr>
          <w:color w:val="auto"/>
        </w:rPr>
      </w:pPr>
      <w:bookmarkStart w:id="3" w:name="Section1_00"/>
      <w:bookmarkStart w:id="4" w:name="_Toc529180169"/>
      <w:r w:rsidRPr="0059063E">
        <w:rPr>
          <w:color w:val="auto"/>
        </w:rPr>
        <w:lastRenderedPageBreak/>
        <w:t>Section 1.00 GENERAL POLICY</w:t>
      </w:r>
      <w:bookmarkEnd w:id="3"/>
      <w:bookmarkEnd w:id="4"/>
    </w:p>
    <w:p w14:paraId="23651504" w14:textId="77777777" w:rsidR="001B1388" w:rsidRPr="0059063E" w:rsidRDefault="00720830" w:rsidP="00B77C67">
      <w:pPr>
        <w:pStyle w:val="Heading3"/>
        <w:rPr>
          <w:color w:val="auto"/>
        </w:rPr>
      </w:pPr>
      <w:bookmarkStart w:id="5" w:name="_30j0zll" w:colFirst="0" w:colLast="0"/>
      <w:bookmarkStart w:id="6" w:name="Section1_10"/>
      <w:bookmarkStart w:id="7" w:name="_Toc529180170"/>
      <w:bookmarkEnd w:id="5"/>
      <w:r w:rsidRPr="0059063E">
        <w:rPr>
          <w:color w:val="auto"/>
        </w:rPr>
        <w:t>1.10 Scientific Diving Standards</w:t>
      </w:r>
      <w:bookmarkEnd w:id="6"/>
      <w:bookmarkEnd w:id="7"/>
    </w:p>
    <w:p w14:paraId="77E402C1" w14:textId="77777777" w:rsidR="001B1388" w:rsidRPr="0059063E" w:rsidRDefault="00720830" w:rsidP="00B77C67">
      <w:pPr>
        <w:pStyle w:val="Heading4"/>
        <w:rPr>
          <w:color w:val="auto"/>
        </w:rPr>
      </w:pPr>
      <w:bookmarkStart w:id="8" w:name="_1fob9te" w:colFirst="0" w:colLast="0"/>
      <w:bookmarkEnd w:id="8"/>
      <w:r w:rsidRPr="0059063E">
        <w:rPr>
          <w:color w:val="auto"/>
        </w:rPr>
        <w:t>Purpose</w:t>
      </w:r>
    </w:p>
    <w:p w14:paraId="7A4DAAB9" w14:textId="69DDA546" w:rsidR="001B51F0"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The purpose of </w:t>
      </w:r>
      <w:r w:rsidR="00D55FB6" w:rsidRPr="0059063E">
        <w:rPr>
          <w:rFonts w:ascii="Times New Roman" w:eastAsia="Times New Roman" w:hAnsi="Times New Roman" w:cs="Times New Roman"/>
          <w:color w:val="auto"/>
        </w:rPr>
        <w:t xml:space="preserve">the OSU </w:t>
      </w:r>
      <w:r w:rsidR="00D55FB6" w:rsidRPr="0059063E">
        <w:rPr>
          <w:rFonts w:ascii="Times New Roman" w:eastAsia="Times New Roman" w:hAnsi="Times New Roman" w:cs="Times New Roman"/>
          <w:i/>
          <w:color w:val="auto"/>
        </w:rPr>
        <w:t>Diving Safety Manual</w:t>
      </w:r>
      <w:r w:rsidR="001B51F0" w:rsidRPr="0059063E">
        <w:rPr>
          <w:rFonts w:ascii="Times New Roman" w:eastAsia="Times New Roman" w:hAnsi="Times New Roman" w:cs="Times New Roman"/>
          <w:i/>
          <w:color w:val="auto"/>
        </w:rPr>
        <w:t xml:space="preserve"> </w:t>
      </w:r>
      <w:r w:rsidR="001B51F0" w:rsidRPr="0059063E">
        <w:rPr>
          <w:rFonts w:ascii="Times New Roman" w:eastAsia="Times New Roman" w:hAnsi="Times New Roman" w:cs="Times New Roman"/>
          <w:color w:val="auto"/>
        </w:rPr>
        <w:t>(DSM)</w:t>
      </w:r>
      <w:r w:rsidRPr="0059063E">
        <w:rPr>
          <w:rFonts w:ascii="Times New Roman" w:eastAsia="Times New Roman" w:hAnsi="Times New Roman" w:cs="Times New Roman"/>
          <w:color w:val="auto"/>
        </w:rPr>
        <w:t xml:space="preserve"> is to ensure scientific diving is conducted in a manner that will maximize </w:t>
      </w:r>
      <w:r w:rsidR="009533FE" w:rsidRPr="0059063E">
        <w:rPr>
          <w:rFonts w:ascii="Times New Roman" w:eastAsia="Times New Roman" w:hAnsi="Times New Roman" w:cs="Times New Roman"/>
          <w:color w:val="auto"/>
        </w:rPr>
        <w:t xml:space="preserve">the </w:t>
      </w:r>
      <w:r w:rsidRPr="0059063E">
        <w:rPr>
          <w:rFonts w:ascii="Times New Roman" w:eastAsia="Times New Roman" w:hAnsi="Times New Roman" w:cs="Times New Roman"/>
          <w:color w:val="auto"/>
        </w:rPr>
        <w:t xml:space="preserve">protection of scientific divers from accidental injury and/or illness, and to set forth standards for training and certification that will allow a working reciprocity between </w:t>
      </w:r>
      <w:r w:rsidR="001B51F0" w:rsidRPr="0059063E">
        <w:rPr>
          <w:rFonts w:ascii="Times New Roman" w:eastAsia="Times New Roman" w:hAnsi="Times New Roman" w:cs="Times New Roman"/>
          <w:color w:val="auto"/>
        </w:rPr>
        <w:t xml:space="preserve">OSU and AAUS </w:t>
      </w:r>
      <w:r w:rsidR="00644D00"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rPr>
        <w:t xml:space="preserve">rganizational </w:t>
      </w:r>
      <w:r w:rsidR="00644D00"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rPr>
        <w:t>embers</w:t>
      </w:r>
      <w:r w:rsidR="00644D00" w:rsidRPr="0059063E">
        <w:rPr>
          <w:rFonts w:ascii="Times New Roman" w:eastAsia="Times New Roman" w:hAnsi="Times New Roman" w:cs="Times New Roman"/>
          <w:color w:val="auto"/>
        </w:rPr>
        <w:t xml:space="preserve"> (OMs or OM)</w:t>
      </w:r>
      <w:r w:rsidRPr="0059063E">
        <w:rPr>
          <w:rFonts w:ascii="Times New Roman" w:eastAsia="Times New Roman" w:hAnsi="Times New Roman" w:cs="Times New Roman"/>
          <w:color w:val="auto"/>
        </w:rPr>
        <w:t>.  Fulfillment of the</w:t>
      </w:r>
      <w:r w:rsidR="00905793" w:rsidRPr="0059063E">
        <w:rPr>
          <w:rFonts w:ascii="Times New Roman" w:eastAsia="Times New Roman" w:hAnsi="Times New Roman" w:cs="Times New Roman"/>
          <w:color w:val="auto"/>
        </w:rPr>
        <w:t>se</w:t>
      </w:r>
      <w:r w:rsidRPr="0059063E">
        <w:rPr>
          <w:rFonts w:ascii="Times New Roman" w:eastAsia="Times New Roman" w:hAnsi="Times New Roman" w:cs="Times New Roman"/>
          <w:color w:val="auto"/>
        </w:rPr>
        <w:t xml:space="preserve"> purposes shall be consistent with the furtherance of research and safety, and facilitation of collaborative</w:t>
      </w:r>
      <w:r w:rsidR="001B51F0" w:rsidRPr="0059063E">
        <w:rPr>
          <w:rFonts w:ascii="Times New Roman" w:eastAsia="Times New Roman" w:hAnsi="Times New Roman" w:cs="Times New Roman"/>
          <w:color w:val="auto"/>
        </w:rPr>
        <w:t xml:space="preserve"> opportunities between AAUS OMs including OSU. For this reason, the OSU DSM is </w:t>
      </w:r>
      <w:r w:rsidR="00690BDD" w:rsidRPr="0059063E">
        <w:rPr>
          <w:rFonts w:ascii="Times New Roman" w:eastAsia="Times New Roman" w:hAnsi="Times New Roman" w:cs="Times New Roman"/>
          <w:color w:val="auto"/>
        </w:rPr>
        <w:t xml:space="preserve">based directly on the AAUS </w:t>
      </w:r>
      <w:r w:rsidR="00690BDD" w:rsidRPr="0059063E">
        <w:rPr>
          <w:rFonts w:ascii="Times New Roman" w:eastAsia="Times New Roman" w:hAnsi="Times New Roman" w:cs="Times New Roman"/>
          <w:i/>
          <w:color w:val="auto"/>
        </w:rPr>
        <w:t>Standards For Scientific Diving.</w:t>
      </w:r>
    </w:p>
    <w:p w14:paraId="297C1059" w14:textId="3C903516" w:rsidR="001B1388" w:rsidRPr="0059063E" w:rsidRDefault="001B51F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 The AAUS </w:t>
      </w:r>
      <w:r w:rsidRPr="0059063E">
        <w:rPr>
          <w:rFonts w:ascii="Times New Roman" w:eastAsia="Times New Roman" w:hAnsi="Times New Roman" w:cs="Times New Roman"/>
          <w:i/>
          <w:color w:val="auto"/>
        </w:rPr>
        <w:t>Standards For Scientific Diving</w:t>
      </w:r>
      <w:r w:rsidR="00681179" w:rsidRPr="0059063E">
        <w:rPr>
          <w:rFonts w:ascii="Times New Roman" w:hAnsi="Times New Roman" w:cs="Times New Roman"/>
          <w:color w:val="auto"/>
        </w:rPr>
        <w:t xml:space="preserve"> </w:t>
      </w:r>
      <w:r w:rsidR="00720830" w:rsidRPr="0059063E">
        <w:rPr>
          <w:rFonts w:ascii="Times New Roman" w:eastAsia="Times New Roman" w:hAnsi="Times New Roman" w:cs="Times New Roman"/>
          <w:color w:val="auto"/>
        </w:rPr>
        <w:t xml:space="preserve">set minimum standards for the establishment of American Academy of Underwater Sciences (AAUS) recognized scientific diving programs, the organization for the conduct of these programs, and the basic regulations and procedures for safety in scientific diving operations.  It also establishes a framework for reciprocity between AAUS </w:t>
      </w:r>
      <w:r w:rsidR="00644D00" w:rsidRPr="0059063E">
        <w:rPr>
          <w:rFonts w:ascii="Times New Roman" w:eastAsia="Times New Roman" w:hAnsi="Times New Roman" w:cs="Times New Roman"/>
          <w:color w:val="auto"/>
        </w:rPr>
        <w:t>OM</w:t>
      </w:r>
      <w:r w:rsidR="00720830" w:rsidRPr="0059063E">
        <w:rPr>
          <w:rFonts w:ascii="Times New Roman" w:eastAsia="Times New Roman" w:hAnsi="Times New Roman" w:cs="Times New Roman"/>
          <w:color w:val="auto"/>
        </w:rPr>
        <w:t>s that adhere to these minimum standards.</w:t>
      </w:r>
    </w:p>
    <w:p w14:paraId="55FDB162" w14:textId="68DAB1EA" w:rsidR="005B465B" w:rsidRPr="0059063E" w:rsidRDefault="005B465B" w:rsidP="00B77C67">
      <w:pPr>
        <w:pStyle w:val="Heading4"/>
        <w:rPr>
          <w:color w:val="auto"/>
        </w:rPr>
      </w:pPr>
      <w:r w:rsidRPr="0059063E">
        <w:rPr>
          <w:color w:val="auto"/>
        </w:rPr>
        <w:t>Historical Perspective</w:t>
      </w:r>
    </w:p>
    <w:p w14:paraId="28E83D9E" w14:textId="1FF0407E" w:rsidR="001B51F0" w:rsidRPr="0059063E" w:rsidRDefault="001B51F0" w:rsidP="007C1F87">
      <w:pPr>
        <w:ind w:left="720"/>
        <w:rPr>
          <w:color w:val="auto"/>
        </w:rPr>
      </w:pPr>
      <w:r w:rsidRPr="0059063E">
        <w:rPr>
          <w:color w:val="auto"/>
        </w:rPr>
        <w:t xml:space="preserve">The OSU DSM </w:t>
      </w:r>
      <w:r w:rsidR="007C1F87" w:rsidRPr="0059063E">
        <w:rPr>
          <w:color w:val="auto"/>
        </w:rPr>
        <w:t xml:space="preserve">has undergone isolated revisions over many years in keeping with changes to the AAUS </w:t>
      </w:r>
      <w:r w:rsidR="007C1F87" w:rsidRPr="0059063E">
        <w:rPr>
          <w:i/>
          <w:color w:val="auto"/>
        </w:rPr>
        <w:t>Standards</w:t>
      </w:r>
      <w:r w:rsidR="007C1F87" w:rsidRPr="0059063E">
        <w:rPr>
          <w:color w:val="auto"/>
        </w:rPr>
        <w:t>, and with changes to the nature of scientific diving at OSU. OSU established a full-time DSO position in 201</w:t>
      </w:r>
      <w:r w:rsidR="00A22A26" w:rsidRPr="0059063E">
        <w:rPr>
          <w:color w:val="auto"/>
        </w:rPr>
        <w:t>1</w:t>
      </w:r>
      <w:r w:rsidR="007C1F87" w:rsidRPr="0059063E">
        <w:rPr>
          <w:color w:val="auto"/>
        </w:rPr>
        <w:t xml:space="preserve"> and this has allowed for increased attention to the </w:t>
      </w:r>
      <w:r w:rsidR="00F32B00" w:rsidRPr="0059063E">
        <w:rPr>
          <w:color w:val="auto"/>
        </w:rPr>
        <w:t>implementation</w:t>
      </w:r>
      <w:r w:rsidR="007C1F87" w:rsidRPr="0059063E">
        <w:rPr>
          <w:color w:val="auto"/>
        </w:rPr>
        <w:t xml:space="preserve"> of scientific diving standards appropriate to OSU including revisions and updates to the OSU DSM.</w:t>
      </w:r>
    </w:p>
    <w:p w14:paraId="178BE99F" w14:textId="2E0075E3" w:rsidR="001B1388" w:rsidRPr="0059063E" w:rsidRDefault="001B51F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The AAUS </w:t>
      </w:r>
      <w:r w:rsidRPr="0059063E">
        <w:rPr>
          <w:rFonts w:ascii="Times New Roman" w:eastAsia="Times New Roman" w:hAnsi="Times New Roman" w:cs="Times New Roman"/>
          <w:i/>
          <w:color w:val="auto"/>
        </w:rPr>
        <w:t xml:space="preserve">Standards For Scientific Diving </w:t>
      </w:r>
      <w:r w:rsidRPr="0059063E">
        <w:rPr>
          <w:rFonts w:ascii="Times New Roman" w:eastAsia="Times New Roman" w:hAnsi="Times New Roman" w:cs="Times New Roman"/>
          <w:color w:val="auto"/>
        </w:rPr>
        <w:t>were</w:t>
      </w:r>
      <w:r w:rsidR="00720830" w:rsidRPr="0059063E">
        <w:rPr>
          <w:rFonts w:ascii="Times New Roman" w:eastAsia="Times New Roman" w:hAnsi="Times New Roman" w:cs="Times New Roman"/>
          <w:color w:val="auto"/>
        </w:rPr>
        <w:t xml:space="preserve"> developed and written by AAUS by compiling the policies set forth in the diving manuals of several university, private, and governmental scientific diving programs.  These programs share a common heritage with the scientific diving program at the Scripps Institution of Oceanography (SIO).  Adherence to the SIO standards has proven both feasible and effective in protecting the health and safety of scientific divers since 1954.</w:t>
      </w:r>
    </w:p>
    <w:p w14:paraId="6D8E3C15" w14:textId="77777777" w:rsidR="001B1388"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In 1982, OSHA exempted scientific diving from commercial diving regulations </w:t>
      </w:r>
      <w:r w:rsidRPr="0059063E">
        <w:rPr>
          <w:rFonts w:ascii="Times New Roman" w:eastAsia="Times New Roman" w:hAnsi="Times New Roman" w:cs="Times New Roman"/>
          <w:color w:val="auto"/>
        </w:rPr>
        <w:br/>
        <w:t>(29CFR1910, Subpart T) under certain conditions that are outlined below.  The final guidelines for the exemption became effective in 1985 (Federal Register, Vol. 50, No.6, p.1046).  AAUS is recognized by OSHA as the scientific diving standard setting organization.</w:t>
      </w:r>
    </w:p>
    <w:p w14:paraId="5858739C" w14:textId="77777777" w:rsidR="001B1388" w:rsidRPr="0059063E" w:rsidRDefault="00720830" w:rsidP="00B77C67">
      <w:pPr>
        <w:pStyle w:val="Heading4"/>
        <w:rPr>
          <w:color w:val="auto"/>
        </w:rPr>
      </w:pPr>
      <w:bookmarkStart w:id="9" w:name="_3znysh7" w:colFirst="0" w:colLast="0"/>
      <w:bookmarkEnd w:id="9"/>
      <w:r w:rsidRPr="0059063E">
        <w:rPr>
          <w:color w:val="auto"/>
        </w:rPr>
        <w:t>Scientific Diving Definition</w:t>
      </w:r>
    </w:p>
    <w:p w14:paraId="54581AFC" w14:textId="77777777" w:rsidR="001B1388" w:rsidRPr="0059063E" w:rsidRDefault="00720830">
      <w:pPr>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Scientific diving is defined (29CFR1910.402) as: </w:t>
      </w:r>
    </w:p>
    <w:p w14:paraId="5310244A" w14:textId="77777777" w:rsidR="001B1388" w:rsidRPr="0059063E" w:rsidRDefault="001B1388">
      <w:pPr>
        <w:ind w:left="1170"/>
        <w:rPr>
          <w:rFonts w:ascii="Times New Roman" w:eastAsia="Times New Roman" w:hAnsi="Times New Roman" w:cs="Times New Roman"/>
          <w:color w:val="auto"/>
        </w:rPr>
      </w:pPr>
    </w:p>
    <w:p w14:paraId="05CC6B7A" w14:textId="4FF451B9" w:rsidR="001B1388" w:rsidRPr="0059063E" w:rsidRDefault="00EC3BE9" w:rsidP="00EC3BE9">
      <w:pPr>
        <w:ind w:left="720"/>
        <w:contextualSpacing/>
        <w:rPr>
          <w:rFonts w:ascii="Times New Roman" w:hAnsi="Times New Roman" w:cs="Times New Roman"/>
          <w:color w:val="auto"/>
        </w:rPr>
      </w:pPr>
      <w:r w:rsidRPr="0059063E">
        <w:rPr>
          <w:rFonts w:ascii="Times New Roman" w:hAnsi="Times New Roman" w:cs="Times New Roman"/>
          <w:color w:val="auto"/>
          <w:shd w:val="clear" w:color="auto" w:fill="FFFFFF"/>
        </w:rPr>
        <w:t>“Diving performed solely as a necessary part of a scientific, research, or educational activity by employees whose sole purpose for diving is to perform scientific research tasks. Scientific diving does not include performing any tasks usually associated with commercial diving such as: Placing or removing heavy objects underwater; inspection of pipelines and similar objects; construction; demolition; cutting or welding; or the use of explosives.”</w:t>
      </w:r>
    </w:p>
    <w:p w14:paraId="0E43DE19" w14:textId="77777777" w:rsidR="001B1388" w:rsidRPr="0059063E" w:rsidRDefault="00720830" w:rsidP="00B77C67">
      <w:pPr>
        <w:pStyle w:val="Heading4"/>
        <w:rPr>
          <w:color w:val="auto"/>
        </w:rPr>
      </w:pPr>
      <w:bookmarkStart w:id="10" w:name="_2et92p0" w:colFirst="0" w:colLast="0"/>
      <w:bookmarkEnd w:id="10"/>
      <w:r w:rsidRPr="0059063E">
        <w:rPr>
          <w:color w:val="auto"/>
        </w:rPr>
        <w:t>Scientific Diving Exemption</w:t>
      </w:r>
    </w:p>
    <w:p w14:paraId="4FF2263C" w14:textId="1A2AF118" w:rsidR="001B1388"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The two elements that a diving program must contain as defined by OSHA in 29 CFR 1910 Subpart T 1910.401(a)(2)(i</w:t>
      </w:r>
      <w:r w:rsidR="000032C6" w:rsidRPr="0059063E">
        <w:rPr>
          <w:rFonts w:ascii="Times New Roman" w:eastAsia="Times New Roman" w:hAnsi="Times New Roman" w:cs="Times New Roman"/>
          <w:color w:val="auto"/>
        </w:rPr>
        <w:t>v</w:t>
      </w:r>
      <w:r w:rsidRPr="0059063E">
        <w:rPr>
          <w:rFonts w:ascii="Times New Roman" w:eastAsia="Times New Roman" w:hAnsi="Times New Roman" w:cs="Times New Roman"/>
          <w:color w:val="auto"/>
        </w:rPr>
        <w:t>) are:</w:t>
      </w:r>
    </w:p>
    <w:p w14:paraId="17B1AA82" w14:textId="77777777" w:rsidR="001B1388" w:rsidRPr="0059063E" w:rsidRDefault="00720830" w:rsidP="00F0229B">
      <w:pPr>
        <w:numPr>
          <w:ilvl w:val="0"/>
          <w:numId w:val="2"/>
        </w:numPr>
        <w:ind w:hanging="360"/>
        <w:contextualSpacing/>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Diving safety manual which includes at a minimum: Procedures covering all diving </w:t>
      </w:r>
      <w:r w:rsidRPr="0059063E">
        <w:rPr>
          <w:rFonts w:ascii="Times New Roman" w:eastAsia="Times New Roman" w:hAnsi="Times New Roman" w:cs="Times New Roman"/>
          <w:color w:val="auto"/>
        </w:rPr>
        <w:lastRenderedPageBreak/>
        <w:t>operations specific to the program; procedures for emergency care, including recompression and evacuation; and criteria for diver training and certification.</w:t>
      </w:r>
    </w:p>
    <w:p w14:paraId="15E7077C" w14:textId="1DA0363F" w:rsidR="001B1388" w:rsidRPr="0059063E" w:rsidRDefault="00720830" w:rsidP="00F0229B">
      <w:pPr>
        <w:numPr>
          <w:ilvl w:val="0"/>
          <w:numId w:val="2"/>
        </w:numPr>
        <w:spacing w:after="120"/>
        <w:ind w:hanging="360"/>
        <w:contextualSpacing/>
        <w:rPr>
          <w:rFonts w:ascii="Times New Roman" w:eastAsia="Times New Roman" w:hAnsi="Times New Roman" w:cs="Times New Roman"/>
          <w:color w:val="auto"/>
        </w:rPr>
      </w:pPr>
      <w:r w:rsidRPr="0059063E">
        <w:rPr>
          <w:rFonts w:ascii="Times New Roman" w:eastAsia="Times New Roman" w:hAnsi="Times New Roman" w:cs="Times New Roman"/>
          <w:color w:val="auto"/>
        </w:rPr>
        <w:t>Diving control (safety) board, with the majority of its mem</w:t>
      </w:r>
      <w:r w:rsidR="000504AA" w:rsidRPr="0059063E">
        <w:rPr>
          <w:rFonts w:ascii="Times New Roman" w:eastAsia="Times New Roman" w:hAnsi="Times New Roman" w:cs="Times New Roman"/>
          <w:color w:val="auto"/>
        </w:rPr>
        <w:t xml:space="preserve">bers being active divers, which must </w:t>
      </w:r>
      <w:r w:rsidRPr="0059063E">
        <w:rPr>
          <w:rFonts w:ascii="Times New Roman" w:eastAsia="Times New Roman" w:hAnsi="Times New Roman" w:cs="Times New Roman"/>
          <w:color w:val="auto"/>
        </w:rPr>
        <w:t>at a minimum have the authority to: Approve and monitor diving projects; review and revise the diving safety manual; assure compliance with the manual; certify the depths to which a diver has been trained; take disciplinary action for unsafe practices; and, assure adherence to the buddy system (a diver is accompanied by and is in continuous contact with another diver in the water) for SCUBA diving.</w:t>
      </w:r>
    </w:p>
    <w:p w14:paraId="5B16D3BF" w14:textId="111CF3FE" w:rsidR="001B1388" w:rsidRPr="0059063E" w:rsidRDefault="00720830" w:rsidP="00EF33F1">
      <w:pPr>
        <w:ind w:left="720"/>
        <w:rPr>
          <w:rFonts w:ascii="Times New Roman" w:hAnsi="Times New Roman" w:cs="Times New Roman"/>
          <w:color w:val="auto"/>
        </w:rPr>
      </w:pPr>
      <w:r w:rsidRPr="0059063E">
        <w:rPr>
          <w:rFonts w:ascii="Times New Roman" w:hAnsi="Times New Roman" w:cs="Times New Roman"/>
          <w:color w:val="auto"/>
        </w:rPr>
        <w:t xml:space="preserve">OSHA </w:t>
      </w:r>
      <w:r w:rsidR="00F96103" w:rsidRPr="0059063E">
        <w:rPr>
          <w:rFonts w:ascii="Times New Roman" w:hAnsi="Times New Roman" w:cs="Times New Roman"/>
          <w:color w:val="auto"/>
        </w:rPr>
        <w:t>has granted an exemption for scientific diving from commercial diving regulations under the following guidelines (Appendix B to 29 CFR</w:t>
      </w:r>
      <w:r w:rsidRPr="0059063E">
        <w:rPr>
          <w:rFonts w:ascii="Times New Roman" w:hAnsi="Times New Roman" w:cs="Times New Roman"/>
          <w:color w:val="auto"/>
        </w:rPr>
        <w:t xml:space="preserve"> 1910 Subpart T</w:t>
      </w:r>
      <w:r w:rsidR="00F96103" w:rsidRPr="0059063E">
        <w:rPr>
          <w:rFonts w:ascii="Times New Roman" w:hAnsi="Times New Roman" w:cs="Times New Roman"/>
          <w:color w:val="auto"/>
        </w:rPr>
        <w:t>)</w:t>
      </w:r>
      <w:r w:rsidRPr="0059063E">
        <w:rPr>
          <w:rFonts w:ascii="Times New Roman" w:hAnsi="Times New Roman" w:cs="Times New Roman"/>
          <w:color w:val="auto"/>
        </w:rPr>
        <w:t>:</w:t>
      </w:r>
    </w:p>
    <w:p w14:paraId="15C62CF7" w14:textId="77777777" w:rsidR="001B1388" w:rsidRPr="0059063E" w:rsidRDefault="00720830" w:rsidP="00F0229B">
      <w:pPr>
        <w:pStyle w:val="ListParagraph"/>
        <w:numPr>
          <w:ilvl w:val="0"/>
          <w:numId w:val="88"/>
        </w:numPr>
        <w:ind w:left="1080"/>
        <w:rPr>
          <w:rFonts w:ascii="Times New Roman" w:hAnsi="Times New Roman" w:cs="Times New Roman"/>
          <w:color w:val="auto"/>
        </w:rPr>
      </w:pPr>
      <w:r w:rsidRPr="0059063E">
        <w:rPr>
          <w:rFonts w:ascii="Times New Roman" w:hAnsi="Times New Roman" w:cs="Times New Roman"/>
          <w:color w:val="auto"/>
        </w:rPr>
        <w:t>The Diving Control Board consists of a majority of active scientific divers and has autonomous and absolute authority over the scientific diving program’s operation.</w:t>
      </w:r>
    </w:p>
    <w:p w14:paraId="6EB7CCC1" w14:textId="77777777" w:rsidR="001B1388" w:rsidRPr="0059063E" w:rsidRDefault="00720830" w:rsidP="00F0229B">
      <w:pPr>
        <w:pStyle w:val="ListParagraph"/>
        <w:numPr>
          <w:ilvl w:val="0"/>
          <w:numId w:val="88"/>
        </w:numPr>
        <w:ind w:left="1080"/>
        <w:rPr>
          <w:rFonts w:ascii="Times New Roman" w:hAnsi="Times New Roman" w:cs="Times New Roman"/>
          <w:color w:val="auto"/>
        </w:rPr>
      </w:pPr>
      <w:r w:rsidRPr="0059063E">
        <w:rPr>
          <w:rFonts w:ascii="Times New Roman" w:hAnsi="Times New Roman" w:cs="Times New Roman"/>
          <w:color w:val="auto"/>
        </w:rPr>
        <w:t>The purpose of the project using scientific diving is the advancement of science; therefore, information and data resulting from the project are non-proprietary.</w:t>
      </w:r>
    </w:p>
    <w:p w14:paraId="1C36FDD4" w14:textId="77777777" w:rsidR="001B1388" w:rsidRPr="0059063E" w:rsidRDefault="00720830" w:rsidP="00F0229B">
      <w:pPr>
        <w:pStyle w:val="ListParagraph"/>
        <w:numPr>
          <w:ilvl w:val="0"/>
          <w:numId w:val="88"/>
        </w:numPr>
        <w:ind w:left="1080"/>
        <w:rPr>
          <w:rFonts w:ascii="Times New Roman" w:hAnsi="Times New Roman" w:cs="Times New Roman"/>
          <w:color w:val="auto"/>
        </w:rPr>
      </w:pPr>
      <w:r w:rsidRPr="0059063E">
        <w:rPr>
          <w:rFonts w:ascii="Times New Roman" w:hAnsi="Times New Roman" w:cs="Times New Roman"/>
          <w:color w:val="auto"/>
        </w:rPr>
        <w:t>The tasks of a scientific diver are those of an observer and data gatherer.  Construction and trouble-shooting tasks traditionally associated with commercial diving are not included within scientific diving.</w:t>
      </w:r>
    </w:p>
    <w:p w14:paraId="04B46F48" w14:textId="77777777" w:rsidR="001B1388" w:rsidRPr="0059063E" w:rsidRDefault="00720830" w:rsidP="00F0229B">
      <w:pPr>
        <w:pStyle w:val="ListParagraph"/>
        <w:numPr>
          <w:ilvl w:val="0"/>
          <w:numId w:val="88"/>
        </w:numPr>
        <w:ind w:left="1080"/>
        <w:rPr>
          <w:rFonts w:ascii="Times New Roman" w:hAnsi="Times New Roman" w:cs="Times New Roman"/>
          <w:color w:val="auto"/>
        </w:rPr>
      </w:pPr>
      <w:r w:rsidRPr="0059063E">
        <w:rPr>
          <w:rFonts w:ascii="Times New Roman" w:hAnsi="Times New Roman" w:cs="Times New Roman"/>
          <w:color w:val="auto"/>
        </w:rPr>
        <w:t xml:space="preserve">Scientific divers, based on the nature of their activities, must use scientific expertise in studying the underwater environment and therefore, are scientists or scientists-in-training. </w:t>
      </w:r>
    </w:p>
    <w:p w14:paraId="3609E9D8" w14:textId="6F0959B7" w:rsidR="001B1388" w:rsidRPr="0059063E" w:rsidRDefault="009907BC" w:rsidP="00B77C67">
      <w:pPr>
        <w:pStyle w:val="Heading4"/>
        <w:rPr>
          <w:color w:val="auto"/>
        </w:rPr>
      </w:pPr>
      <w:bookmarkStart w:id="11" w:name="_tyjcwt" w:colFirst="0" w:colLast="0"/>
      <w:bookmarkEnd w:id="11"/>
      <w:r w:rsidRPr="0059063E">
        <w:rPr>
          <w:color w:val="auto"/>
        </w:rPr>
        <w:t xml:space="preserve">Recommendations for Changes to </w:t>
      </w:r>
      <w:r w:rsidR="00F32B00" w:rsidRPr="0059063E">
        <w:rPr>
          <w:color w:val="auto"/>
        </w:rPr>
        <w:t>the OSU DSM</w:t>
      </w:r>
    </w:p>
    <w:p w14:paraId="355CC2A2" w14:textId="73CC3010" w:rsidR="001B1388" w:rsidRPr="0059063E" w:rsidRDefault="00F32B0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To ensure AAUS compliance</w:t>
      </w:r>
      <w:r w:rsidR="008E3FFB" w:rsidRPr="0059063E">
        <w:rPr>
          <w:rFonts w:ascii="Times New Roman" w:eastAsia="Times New Roman" w:hAnsi="Times New Roman" w:cs="Times New Roman"/>
          <w:color w:val="auto"/>
        </w:rPr>
        <w:t>,</w:t>
      </w:r>
      <w:r w:rsidR="00720830" w:rsidRPr="0059063E">
        <w:rPr>
          <w:rFonts w:ascii="Times New Roman" w:eastAsia="Times New Roman" w:hAnsi="Times New Roman" w:cs="Times New Roman"/>
          <w:color w:val="auto"/>
        </w:rPr>
        <w:t xml:space="preserve"> recommendations for modifications </w:t>
      </w:r>
      <w:r w:rsidRPr="0059063E">
        <w:rPr>
          <w:rFonts w:ascii="Times New Roman" w:eastAsia="Times New Roman" w:hAnsi="Times New Roman" w:cs="Times New Roman"/>
          <w:color w:val="auto"/>
        </w:rPr>
        <w:t>to the OSU DSM</w:t>
      </w:r>
      <w:r w:rsidR="000504AA" w:rsidRPr="0059063E">
        <w:rPr>
          <w:rFonts w:ascii="Times New Roman" w:eastAsia="Times New Roman" w:hAnsi="Times New Roman" w:cs="Times New Roman"/>
          <w:color w:val="auto"/>
        </w:rPr>
        <w:t xml:space="preserve"> must</w:t>
      </w:r>
      <w:r w:rsidR="00720830" w:rsidRPr="0059063E">
        <w:rPr>
          <w:rFonts w:ascii="Times New Roman" w:eastAsia="Times New Roman" w:hAnsi="Times New Roman" w:cs="Times New Roman"/>
          <w:color w:val="auto"/>
        </w:rPr>
        <w:t xml:space="preserve"> be </w:t>
      </w:r>
      <w:r w:rsidRPr="0059063E">
        <w:rPr>
          <w:rFonts w:ascii="Times New Roman" w:eastAsia="Times New Roman" w:hAnsi="Times New Roman" w:cs="Times New Roman"/>
          <w:color w:val="auto"/>
        </w:rPr>
        <w:t xml:space="preserve">approved by the OSU Diving Control Board (DCB) and </w:t>
      </w:r>
      <w:r w:rsidR="00720830" w:rsidRPr="0059063E">
        <w:rPr>
          <w:rFonts w:ascii="Times New Roman" w:eastAsia="Times New Roman" w:hAnsi="Times New Roman" w:cs="Times New Roman"/>
          <w:color w:val="auto"/>
        </w:rPr>
        <w:t>submitted to AAUS for consideration.</w:t>
      </w:r>
    </w:p>
    <w:p w14:paraId="1A2761D4" w14:textId="77777777" w:rsidR="001B1388" w:rsidRPr="0059063E" w:rsidRDefault="00720830" w:rsidP="00B77C67">
      <w:pPr>
        <w:pStyle w:val="Heading3"/>
        <w:rPr>
          <w:color w:val="auto"/>
        </w:rPr>
      </w:pPr>
      <w:bookmarkStart w:id="12" w:name="Section1_20"/>
      <w:bookmarkStart w:id="13" w:name="_Toc529180171"/>
      <w:r w:rsidRPr="0059063E">
        <w:rPr>
          <w:color w:val="auto"/>
        </w:rPr>
        <w:t>1.20 Operational Control</w:t>
      </w:r>
      <w:bookmarkEnd w:id="12"/>
      <w:bookmarkEnd w:id="13"/>
    </w:p>
    <w:p w14:paraId="73E0BDF5" w14:textId="05D6D33F" w:rsidR="001B1388" w:rsidRPr="0059063E" w:rsidRDefault="00F32B00" w:rsidP="00B77C67">
      <w:pPr>
        <w:pStyle w:val="Heading4"/>
        <w:rPr>
          <w:color w:val="auto"/>
        </w:rPr>
      </w:pPr>
      <w:bookmarkStart w:id="14" w:name="_3dy6vkm" w:colFirst="0" w:colLast="0"/>
      <w:bookmarkEnd w:id="14"/>
      <w:r w:rsidRPr="0059063E">
        <w:rPr>
          <w:color w:val="auto"/>
        </w:rPr>
        <w:t>OSU</w:t>
      </w:r>
      <w:r w:rsidR="00720830" w:rsidRPr="0059063E">
        <w:rPr>
          <w:color w:val="auto"/>
        </w:rPr>
        <w:t xml:space="preserve"> Auspices </w:t>
      </w:r>
      <w:r w:rsidR="00D213E4" w:rsidRPr="0059063E">
        <w:rPr>
          <w:color w:val="auto"/>
        </w:rPr>
        <w:t>and Responsibilities</w:t>
      </w:r>
    </w:p>
    <w:p w14:paraId="0DBD036F" w14:textId="2A6F7889" w:rsidR="009907BC" w:rsidRPr="0059063E" w:rsidRDefault="00F32B00">
      <w:pPr>
        <w:spacing w:before="120" w:after="120"/>
        <w:ind w:left="720"/>
        <w:rPr>
          <w:rFonts w:ascii="Times New Roman" w:hAnsi="Times New Roman" w:cs="Times New Roman"/>
          <w:color w:val="auto"/>
        </w:rPr>
      </w:pPr>
      <w:r w:rsidRPr="0059063E">
        <w:rPr>
          <w:rFonts w:ascii="Times New Roman" w:hAnsi="Times New Roman" w:cs="Times New Roman"/>
          <w:color w:val="auto"/>
        </w:rPr>
        <w:t>OSU</w:t>
      </w:r>
      <w:r w:rsidR="009907BC" w:rsidRPr="0059063E">
        <w:rPr>
          <w:rFonts w:ascii="Times New Roman" w:hAnsi="Times New Roman" w:cs="Times New Roman"/>
          <w:color w:val="auto"/>
        </w:rPr>
        <w:t xml:space="preserve"> auspices include any scientific diving operation in which </w:t>
      </w:r>
      <w:r w:rsidRPr="0059063E">
        <w:rPr>
          <w:rFonts w:ascii="Times New Roman" w:hAnsi="Times New Roman" w:cs="Times New Roman"/>
          <w:color w:val="auto"/>
        </w:rPr>
        <w:t>OSU</w:t>
      </w:r>
      <w:r w:rsidR="009907BC" w:rsidRPr="0059063E">
        <w:rPr>
          <w:rFonts w:ascii="Times New Roman" w:hAnsi="Times New Roman" w:cs="Times New Roman"/>
          <w:color w:val="auto"/>
        </w:rPr>
        <w:t xml:space="preserve"> is connected because of ownership of </w:t>
      </w:r>
      <w:r w:rsidR="00421B06" w:rsidRPr="0059063E">
        <w:rPr>
          <w:rFonts w:ascii="Times New Roman" w:hAnsi="Times New Roman" w:cs="Times New Roman"/>
          <w:color w:val="auto"/>
        </w:rPr>
        <w:t>life support</w:t>
      </w:r>
      <w:r w:rsidR="009907BC" w:rsidRPr="0059063E">
        <w:rPr>
          <w:rFonts w:ascii="Times New Roman" w:hAnsi="Times New Roman" w:cs="Times New Roman"/>
          <w:color w:val="auto"/>
        </w:rPr>
        <w:t xml:space="preserve"> equipment used, locations selected, or relationship with the individual(s) concerned. This includes all cases involving the operations of </w:t>
      </w:r>
      <w:r w:rsidR="00F96656" w:rsidRPr="0059063E">
        <w:rPr>
          <w:rFonts w:ascii="Times New Roman" w:hAnsi="Times New Roman" w:cs="Times New Roman"/>
          <w:color w:val="auto"/>
        </w:rPr>
        <w:t xml:space="preserve">authorized </w:t>
      </w:r>
      <w:r w:rsidR="00D213E4" w:rsidRPr="0059063E">
        <w:rPr>
          <w:rFonts w:ascii="Times New Roman" w:hAnsi="Times New Roman" w:cs="Times New Roman"/>
          <w:color w:val="auto"/>
        </w:rPr>
        <w:t>individuals</w:t>
      </w:r>
      <w:r w:rsidR="009907BC" w:rsidRPr="0059063E">
        <w:rPr>
          <w:rFonts w:ascii="Times New Roman" w:hAnsi="Times New Roman" w:cs="Times New Roman"/>
          <w:color w:val="auto"/>
        </w:rPr>
        <w:t xml:space="preserve"> of </w:t>
      </w:r>
      <w:r w:rsidRPr="0059063E">
        <w:rPr>
          <w:rFonts w:ascii="Times New Roman" w:hAnsi="Times New Roman" w:cs="Times New Roman"/>
          <w:color w:val="auto"/>
        </w:rPr>
        <w:t>OSU</w:t>
      </w:r>
      <w:r w:rsidR="009907BC" w:rsidRPr="0059063E">
        <w:rPr>
          <w:rFonts w:ascii="Times New Roman" w:hAnsi="Times New Roman" w:cs="Times New Roman"/>
          <w:color w:val="auto"/>
        </w:rPr>
        <w:t xml:space="preserve"> or </w:t>
      </w:r>
      <w:r w:rsidRPr="0059063E">
        <w:rPr>
          <w:rFonts w:ascii="Times New Roman" w:hAnsi="Times New Roman" w:cs="Times New Roman"/>
          <w:color w:val="auto"/>
        </w:rPr>
        <w:t>affiliated</w:t>
      </w:r>
      <w:r w:rsidR="009907BC" w:rsidRPr="0059063E">
        <w:rPr>
          <w:rFonts w:ascii="Times New Roman" w:hAnsi="Times New Roman" w:cs="Times New Roman"/>
          <w:color w:val="auto"/>
        </w:rPr>
        <w:t xml:space="preserve"> organizations, where such </w:t>
      </w:r>
      <w:r w:rsidR="00F96656" w:rsidRPr="0059063E">
        <w:rPr>
          <w:rFonts w:ascii="Times New Roman" w:hAnsi="Times New Roman" w:cs="Times New Roman"/>
          <w:color w:val="auto"/>
        </w:rPr>
        <w:t>individuals</w:t>
      </w:r>
      <w:r w:rsidR="009907BC" w:rsidRPr="0059063E">
        <w:rPr>
          <w:rFonts w:ascii="Times New Roman" w:hAnsi="Times New Roman" w:cs="Times New Roman"/>
          <w:color w:val="auto"/>
        </w:rPr>
        <w:t xml:space="preserve"> are acting within the scope of their </w:t>
      </w:r>
      <w:r w:rsidR="00F96656" w:rsidRPr="0059063E">
        <w:rPr>
          <w:rFonts w:ascii="Times New Roman" w:hAnsi="Times New Roman" w:cs="Times New Roman"/>
          <w:color w:val="auto"/>
        </w:rPr>
        <w:t>authorization</w:t>
      </w:r>
      <w:r w:rsidR="009907BC" w:rsidRPr="0059063E">
        <w:rPr>
          <w:rFonts w:ascii="Times New Roman" w:hAnsi="Times New Roman" w:cs="Times New Roman"/>
          <w:color w:val="auto"/>
        </w:rPr>
        <w:t>.</w:t>
      </w:r>
    </w:p>
    <w:p w14:paraId="0FE445D6" w14:textId="250E0C68" w:rsidR="001B1388" w:rsidRPr="0059063E" w:rsidRDefault="00D213E4">
      <w:pPr>
        <w:spacing w:before="120" w:after="120"/>
        <w:ind w:left="720"/>
        <w:rPr>
          <w:rFonts w:ascii="Times New Roman" w:eastAsia="Times New Roman" w:hAnsi="Times New Roman" w:cs="Times New Roman"/>
          <w:color w:val="auto"/>
        </w:rPr>
      </w:pPr>
      <w:r w:rsidRPr="0059063E">
        <w:rPr>
          <w:rFonts w:ascii="Times New Roman" w:hAnsi="Times New Roman" w:cs="Times New Roman"/>
          <w:color w:val="auto"/>
        </w:rPr>
        <w:t xml:space="preserve">It is the </w:t>
      </w:r>
      <w:r w:rsidR="00F32B00" w:rsidRPr="0059063E">
        <w:rPr>
          <w:rFonts w:ascii="Times New Roman" w:hAnsi="Times New Roman" w:cs="Times New Roman"/>
          <w:color w:val="auto"/>
        </w:rPr>
        <w:t>OSU</w:t>
      </w:r>
      <w:r w:rsidRPr="0059063E">
        <w:rPr>
          <w:rFonts w:ascii="Times New Roman" w:hAnsi="Times New Roman" w:cs="Times New Roman"/>
          <w:color w:val="auto"/>
        </w:rPr>
        <w:t xml:space="preserve">’s responsibility to adhere to the AAUS Standards for Scientific Diving Certification and Operation of Scientific Diving Programs. </w:t>
      </w:r>
      <w:r w:rsidR="00720830" w:rsidRPr="0059063E">
        <w:rPr>
          <w:rFonts w:ascii="Times New Roman" w:eastAsia="Times New Roman" w:hAnsi="Times New Roman" w:cs="Times New Roman"/>
          <w:color w:val="auto"/>
        </w:rPr>
        <w:t xml:space="preserve">The administration of the local diving program will reside with the </w:t>
      </w:r>
      <w:r w:rsidR="00F32B00" w:rsidRPr="0059063E">
        <w:rPr>
          <w:rFonts w:ascii="Times New Roman" w:eastAsia="Times New Roman" w:hAnsi="Times New Roman" w:cs="Times New Roman"/>
          <w:color w:val="auto"/>
        </w:rPr>
        <w:t>OSU</w:t>
      </w:r>
      <w:r w:rsidR="00720830" w:rsidRPr="0059063E">
        <w:rPr>
          <w:rFonts w:ascii="Times New Roman" w:eastAsia="Times New Roman" w:hAnsi="Times New Roman" w:cs="Times New Roman"/>
          <w:color w:val="auto"/>
        </w:rPr>
        <w:t xml:space="preserve"> Diving Control Board (DCB). </w:t>
      </w:r>
    </w:p>
    <w:p w14:paraId="4357D086" w14:textId="2FBB14B3" w:rsidR="001B1388" w:rsidRPr="0059063E" w:rsidRDefault="000504AA">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The regulations herein must</w:t>
      </w:r>
      <w:r w:rsidR="00720830" w:rsidRPr="0059063E">
        <w:rPr>
          <w:rFonts w:ascii="Times New Roman" w:eastAsia="Times New Roman" w:hAnsi="Times New Roman" w:cs="Times New Roman"/>
          <w:color w:val="auto"/>
        </w:rPr>
        <w:t xml:space="preserve"> be observed at all locations where scientific diving is conducted.</w:t>
      </w:r>
    </w:p>
    <w:p w14:paraId="15531F97" w14:textId="6CD01BEE" w:rsidR="00D81EA5" w:rsidRPr="0059063E" w:rsidRDefault="00E27631" w:rsidP="00B77C67">
      <w:pPr>
        <w:pStyle w:val="Heading4"/>
        <w:rPr>
          <w:color w:val="auto"/>
        </w:rPr>
      </w:pPr>
      <w:bookmarkStart w:id="15" w:name="_1t3h5sf" w:colFirst="0" w:colLast="0"/>
      <w:bookmarkEnd w:id="15"/>
      <w:r w:rsidRPr="0059063E">
        <w:rPr>
          <w:color w:val="auto"/>
        </w:rPr>
        <w:t>OSU</w:t>
      </w:r>
      <w:r w:rsidR="00D81EA5" w:rsidRPr="0059063E">
        <w:rPr>
          <w:color w:val="auto"/>
        </w:rPr>
        <w:t xml:space="preserve"> Diving Safety Manual</w:t>
      </w:r>
    </w:p>
    <w:p w14:paraId="7585BB41" w14:textId="7B5E7DC5" w:rsidR="007535B1" w:rsidRPr="0059063E" w:rsidRDefault="00AF3406" w:rsidP="007535B1">
      <w:pPr>
        <w:pStyle w:val="para"/>
        <w:rPr>
          <w:color w:val="auto"/>
        </w:rPr>
      </w:pPr>
      <w:r w:rsidRPr="0059063E">
        <w:rPr>
          <w:color w:val="auto"/>
        </w:rPr>
        <w:t xml:space="preserve">Meeting AAUS minimum standards is a requirement for organizational membership in the Academy. </w:t>
      </w:r>
      <w:r w:rsidR="00E27631" w:rsidRPr="0059063E">
        <w:rPr>
          <w:color w:val="auto"/>
        </w:rPr>
        <w:t>OSU</w:t>
      </w:r>
      <w:r w:rsidR="000504AA" w:rsidRPr="0059063E">
        <w:rPr>
          <w:color w:val="auto"/>
        </w:rPr>
        <w:t xml:space="preserve"> must</w:t>
      </w:r>
      <w:r w:rsidR="00720830" w:rsidRPr="0059063E">
        <w:rPr>
          <w:color w:val="auto"/>
        </w:rPr>
        <w:t xml:space="preserve"> develop and maintain</w:t>
      </w:r>
      <w:r w:rsidR="00421B06" w:rsidRPr="0059063E">
        <w:rPr>
          <w:color w:val="auto"/>
          <w:szCs w:val="24"/>
        </w:rPr>
        <w:t xml:space="preserve"> </w:t>
      </w:r>
      <w:r w:rsidR="00D46041" w:rsidRPr="0059063E">
        <w:rPr>
          <w:color w:val="auto"/>
          <w:szCs w:val="24"/>
        </w:rPr>
        <w:t>a</w:t>
      </w:r>
      <w:r w:rsidR="00C8186D" w:rsidRPr="0059063E">
        <w:rPr>
          <w:color w:val="auto"/>
          <w:szCs w:val="24"/>
        </w:rPr>
        <w:t xml:space="preserve"> diving safety manual that includes wording on how </w:t>
      </w:r>
      <w:r w:rsidR="00E27631" w:rsidRPr="0059063E">
        <w:rPr>
          <w:color w:val="auto"/>
          <w:szCs w:val="24"/>
        </w:rPr>
        <w:t>OSU</w:t>
      </w:r>
      <w:r w:rsidR="00C8186D" w:rsidRPr="0059063E">
        <w:rPr>
          <w:color w:val="auto"/>
          <w:szCs w:val="24"/>
        </w:rPr>
        <w:t xml:space="preserve"> defines specific policies </w:t>
      </w:r>
      <w:r w:rsidR="00D46041" w:rsidRPr="0059063E">
        <w:rPr>
          <w:color w:val="auto"/>
          <w:szCs w:val="24"/>
        </w:rPr>
        <w:t>and</w:t>
      </w:r>
      <w:r w:rsidR="00C8186D" w:rsidRPr="0059063E">
        <w:rPr>
          <w:color w:val="auto"/>
          <w:szCs w:val="24"/>
        </w:rPr>
        <w:t xml:space="preserve"> procedures required for the proper function of a scientific diving program</w:t>
      </w:r>
      <w:r w:rsidR="00D46041" w:rsidRPr="0059063E">
        <w:rPr>
          <w:color w:val="auto"/>
          <w:szCs w:val="24"/>
        </w:rPr>
        <w:t xml:space="preserve">. The </w:t>
      </w:r>
      <w:r w:rsidR="00E27631" w:rsidRPr="0059063E">
        <w:rPr>
          <w:color w:val="auto"/>
          <w:szCs w:val="24"/>
        </w:rPr>
        <w:t>OSU DSM</w:t>
      </w:r>
      <w:r w:rsidR="00D46041" w:rsidRPr="0059063E">
        <w:rPr>
          <w:color w:val="auto"/>
          <w:szCs w:val="24"/>
        </w:rPr>
        <w:t xml:space="preserve"> must</w:t>
      </w:r>
      <w:r w:rsidR="00AD7E50" w:rsidRPr="0059063E">
        <w:rPr>
          <w:color w:val="auto"/>
          <w:szCs w:val="24"/>
        </w:rPr>
        <w:t xml:space="preserve"> address</w:t>
      </w:r>
      <w:r w:rsidR="00C8186D" w:rsidRPr="0059063E">
        <w:rPr>
          <w:color w:val="auto"/>
          <w:szCs w:val="24"/>
        </w:rPr>
        <w:t xml:space="preserve"> </w:t>
      </w:r>
      <w:r w:rsidR="00421B06" w:rsidRPr="0059063E">
        <w:rPr>
          <w:color w:val="auto"/>
          <w:szCs w:val="24"/>
        </w:rPr>
        <w:t>environmental</w:t>
      </w:r>
      <w:r w:rsidR="00447EB3" w:rsidRPr="0059063E">
        <w:rPr>
          <w:color w:val="auto"/>
          <w:szCs w:val="24"/>
        </w:rPr>
        <w:t xml:space="preserve"> and</w:t>
      </w:r>
      <w:r w:rsidR="00C8186D" w:rsidRPr="0059063E">
        <w:rPr>
          <w:color w:val="auto"/>
          <w:szCs w:val="24"/>
        </w:rPr>
        <w:t xml:space="preserve"> </w:t>
      </w:r>
      <w:r w:rsidR="00D46041" w:rsidRPr="0059063E">
        <w:rPr>
          <w:color w:val="auto"/>
          <w:szCs w:val="24"/>
        </w:rPr>
        <w:t>working</w:t>
      </w:r>
      <w:r w:rsidR="00447EB3" w:rsidRPr="0059063E">
        <w:rPr>
          <w:color w:val="auto"/>
          <w:szCs w:val="24"/>
        </w:rPr>
        <w:t xml:space="preserve"> conditions unique to </w:t>
      </w:r>
      <w:r w:rsidR="00E27631" w:rsidRPr="0059063E">
        <w:rPr>
          <w:color w:val="auto"/>
          <w:szCs w:val="24"/>
        </w:rPr>
        <w:t>OSU</w:t>
      </w:r>
      <w:r w:rsidR="00447EB3" w:rsidRPr="0059063E">
        <w:rPr>
          <w:color w:val="auto"/>
          <w:szCs w:val="24"/>
        </w:rPr>
        <w:t xml:space="preserve"> </w:t>
      </w:r>
      <w:r w:rsidR="00B80A2E" w:rsidRPr="0059063E">
        <w:rPr>
          <w:color w:val="auto"/>
          <w:szCs w:val="24"/>
        </w:rPr>
        <w:t>operation</w:t>
      </w:r>
      <w:r w:rsidR="00D46041" w:rsidRPr="0059063E">
        <w:rPr>
          <w:color w:val="auto"/>
          <w:szCs w:val="24"/>
        </w:rPr>
        <w:t>s</w:t>
      </w:r>
      <w:r w:rsidR="00C8186D" w:rsidRPr="0059063E">
        <w:rPr>
          <w:color w:val="auto"/>
          <w:szCs w:val="24"/>
        </w:rPr>
        <w:t>.</w:t>
      </w:r>
      <w:r w:rsidR="00D81EA5" w:rsidRPr="0059063E">
        <w:rPr>
          <w:color w:val="auto"/>
        </w:rPr>
        <w:t xml:space="preserve"> The </w:t>
      </w:r>
      <w:r w:rsidR="00E27631" w:rsidRPr="0059063E">
        <w:rPr>
          <w:color w:val="auto"/>
        </w:rPr>
        <w:t>OSU DSM</w:t>
      </w:r>
      <w:r w:rsidR="00D81EA5" w:rsidRPr="0059063E">
        <w:rPr>
          <w:color w:val="auto"/>
        </w:rPr>
        <w:t xml:space="preserve"> must meet </w:t>
      </w:r>
      <w:r w:rsidR="00C8186D" w:rsidRPr="0059063E">
        <w:rPr>
          <w:color w:val="auto"/>
        </w:rPr>
        <w:t>or</w:t>
      </w:r>
      <w:r w:rsidR="00D81EA5" w:rsidRPr="0059063E">
        <w:rPr>
          <w:color w:val="auto"/>
        </w:rPr>
        <w:t xml:space="preserve"> exceed the AAUS standards. </w:t>
      </w:r>
    </w:p>
    <w:p w14:paraId="1ABE796A" w14:textId="6601A706" w:rsidR="00D81EA5" w:rsidRPr="0059063E" w:rsidRDefault="00C8186D" w:rsidP="007535B1">
      <w:pPr>
        <w:pStyle w:val="para"/>
        <w:rPr>
          <w:color w:val="auto"/>
        </w:rPr>
      </w:pPr>
      <w:r w:rsidRPr="0059063E">
        <w:rPr>
          <w:color w:val="auto"/>
        </w:rPr>
        <w:t xml:space="preserve">AAUS standards must be the foundation for the development of </w:t>
      </w:r>
      <w:r w:rsidR="00E27631" w:rsidRPr="0059063E">
        <w:rPr>
          <w:color w:val="auto"/>
        </w:rPr>
        <w:t>the OSU</w:t>
      </w:r>
      <w:r w:rsidRPr="0059063E">
        <w:rPr>
          <w:color w:val="auto"/>
        </w:rPr>
        <w:t xml:space="preserve"> scientific diving safety manual. </w:t>
      </w:r>
      <w:r w:rsidR="007535B1" w:rsidRPr="0059063E">
        <w:rPr>
          <w:color w:val="auto"/>
        </w:rPr>
        <w:t xml:space="preserve">The order and formatting of the </w:t>
      </w:r>
      <w:r w:rsidR="00E27631" w:rsidRPr="0059063E">
        <w:rPr>
          <w:color w:val="auto"/>
        </w:rPr>
        <w:t>OSU</w:t>
      </w:r>
      <w:r w:rsidR="007535B1" w:rsidRPr="0059063E">
        <w:rPr>
          <w:color w:val="auto"/>
        </w:rPr>
        <w:t xml:space="preserve"> </w:t>
      </w:r>
      <w:r w:rsidR="00681179" w:rsidRPr="0059063E">
        <w:rPr>
          <w:color w:val="auto"/>
        </w:rPr>
        <w:t>m</w:t>
      </w:r>
      <w:r w:rsidR="007535B1" w:rsidRPr="0059063E">
        <w:rPr>
          <w:color w:val="auto"/>
        </w:rPr>
        <w:t xml:space="preserve">anual does not have to conform to the AAUS template. The information contained in </w:t>
      </w:r>
      <w:r w:rsidR="00D81EA5" w:rsidRPr="0059063E">
        <w:rPr>
          <w:color w:val="auto"/>
        </w:rPr>
        <w:t>Volume 1, Sections 1.00 through 5.00 and the Appendices are required for all manuals.  Volume 2, Sections 6.00 through 1</w:t>
      </w:r>
      <w:r w:rsidR="006746F5" w:rsidRPr="0059063E">
        <w:rPr>
          <w:color w:val="auto"/>
        </w:rPr>
        <w:t>2</w:t>
      </w:r>
      <w:r w:rsidR="00D81EA5" w:rsidRPr="0059063E">
        <w:rPr>
          <w:color w:val="auto"/>
        </w:rPr>
        <w:t xml:space="preserve">.00 are required only when </w:t>
      </w:r>
      <w:r w:rsidR="00E27631" w:rsidRPr="0059063E">
        <w:rPr>
          <w:color w:val="auto"/>
        </w:rPr>
        <w:t>OSU</w:t>
      </w:r>
      <w:r w:rsidR="00D81EA5" w:rsidRPr="0059063E">
        <w:rPr>
          <w:color w:val="auto"/>
        </w:rPr>
        <w:t xml:space="preserve"> conducts </w:t>
      </w:r>
      <w:r w:rsidR="00E555FE" w:rsidRPr="0059063E">
        <w:rPr>
          <w:color w:val="auto"/>
        </w:rPr>
        <w:t>the specifically referenced</w:t>
      </w:r>
      <w:r w:rsidR="00D81EA5" w:rsidRPr="0059063E">
        <w:rPr>
          <w:color w:val="auto"/>
        </w:rPr>
        <w:t xml:space="preserve"> diving </w:t>
      </w:r>
      <w:r w:rsidR="00E555FE" w:rsidRPr="0059063E">
        <w:rPr>
          <w:color w:val="auto"/>
        </w:rPr>
        <w:t xml:space="preserve">mode or </w:t>
      </w:r>
      <w:r w:rsidR="00D81EA5" w:rsidRPr="0059063E">
        <w:rPr>
          <w:color w:val="auto"/>
        </w:rPr>
        <w:t xml:space="preserve">activity.  </w:t>
      </w:r>
      <w:r w:rsidR="00447EB3" w:rsidRPr="0059063E">
        <w:rPr>
          <w:color w:val="auto"/>
        </w:rPr>
        <w:t xml:space="preserve">Deviations or </w:t>
      </w:r>
      <w:r w:rsidR="00447EB3" w:rsidRPr="0059063E">
        <w:rPr>
          <w:color w:val="auto"/>
        </w:rPr>
        <w:lastRenderedPageBreak/>
        <w:t>significant changes to AAUS minimum standards may require justification before approval is granted by the AAUS Standards Committee.</w:t>
      </w:r>
    </w:p>
    <w:p w14:paraId="72395DC3" w14:textId="7D1008DD" w:rsidR="001B1388" w:rsidRPr="0059063E" w:rsidRDefault="00E27631" w:rsidP="00B77C67">
      <w:pPr>
        <w:pStyle w:val="Heading4"/>
        <w:rPr>
          <w:color w:val="auto"/>
        </w:rPr>
      </w:pPr>
      <w:bookmarkStart w:id="16" w:name="_4d34og8" w:colFirst="0" w:colLast="0"/>
      <w:bookmarkStart w:id="17" w:name="DivingControlBoard"/>
      <w:bookmarkEnd w:id="16"/>
      <w:r w:rsidRPr="0059063E">
        <w:rPr>
          <w:color w:val="auto"/>
        </w:rPr>
        <w:t xml:space="preserve">OSU </w:t>
      </w:r>
      <w:r w:rsidR="00720830" w:rsidRPr="0059063E">
        <w:rPr>
          <w:color w:val="auto"/>
        </w:rPr>
        <w:t>Diving Control Board</w:t>
      </w:r>
      <w:bookmarkEnd w:id="17"/>
    </w:p>
    <w:p w14:paraId="1DCEF3E2" w14:textId="0343B757" w:rsidR="001B1388" w:rsidRPr="0059063E" w:rsidRDefault="008E3FFB" w:rsidP="00F0229B">
      <w:pPr>
        <w:pStyle w:val="ListParagraph"/>
        <w:numPr>
          <w:ilvl w:val="0"/>
          <w:numId w:val="59"/>
        </w:numPr>
        <w:rPr>
          <w:rFonts w:ascii="Times New Roman" w:hAnsi="Times New Roman" w:cs="Times New Roman"/>
          <w:color w:val="auto"/>
        </w:rPr>
      </w:pPr>
      <w:r w:rsidRPr="0059063E">
        <w:rPr>
          <w:rFonts w:ascii="Times New Roman" w:hAnsi="Times New Roman" w:cs="Times New Roman"/>
          <w:color w:val="auto"/>
        </w:rPr>
        <w:t>The OSU</w:t>
      </w:r>
      <w:r w:rsidR="00E27631" w:rsidRPr="0059063E">
        <w:rPr>
          <w:rFonts w:ascii="Times New Roman" w:hAnsi="Times New Roman" w:cs="Times New Roman"/>
          <w:color w:val="auto"/>
        </w:rPr>
        <w:t xml:space="preserve"> </w:t>
      </w:r>
      <w:r w:rsidR="000504AA" w:rsidRPr="0059063E">
        <w:rPr>
          <w:rFonts w:ascii="Times New Roman" w:hAnsi="Times New Roman" w:cs="Times New Roman"/>
          <w:color w:val="auto"/>
        </w:rPr>
        <w:t>Diving Control Board (DCB) must</w:t>
      </w:r>
      <w:r w:rsidR="00720830" w:rsidRPr="0059063E">
        <w:rPr>
          <w:rFonts w:ascii="Times New Roman" w:hAnsi="Times New Roman" w:cs="Times New Roman"/>
          <w:color w:val="auto"/>
        </w:rPr>
        <w:t xml:space="preserve"> consist of a majority of active sci</w:t>
      </w:r>
      <w:r w:rsidR="000504AA" w:rsidRPr="0059063E">
        <w:rPr>
          <w:rFonts w:ascii="Times New Roman" w:hAnsi="Times New Roman" w:cs="Times New Roman"/>
          <w:color w:val="auto"/>
        </w:rPr>
        <w:t>entific divers.  Voting members</w:t>
      </w:r>
      <w:r w:rsidR="00720830" w:rsidRPr="0059063E">
        <w:rPr>
          <w:rFonts w:ascii="Times New Roman" w:hAnsi="Times New Roman" w:cs="Times New Roman"/>
          <w:color w:val="auto"/>
        </w:rPr>
        <w:t xml:space="preserve"> include the Diving Safety Officer</w:t>
      </w:r>
      <w:r w:rsidR="00D556D5" w:rsidRPr="0059063E">
        <w:rPr>
          <w:rFonts w:ascii="Times New Roman" w:hAnsi="Times New Roman" w:cs="Times New Roman"/>
          <w:color w:val="auto"/>
        </w:rPr>
        <w:t xml:space="preserve"> (DSO)</w:t>
      </w:r>
      <w:r w:rsidR="00720830" w:rsidRPr="0059063E">
        <w:rPr>
          <w:rFonts w:ascii="Times New Roman" w:hAnsi="Times New Roman" w:cs="Times New Roman"/>
          <w:color w:val="auto"/>
        </w:rPr>
        <w:t>,</w:t>
      </w:r>
      <w:r w:rsidR="000504AA" w:rsidRPr="0059063E">
        <w:rPr>
          <w:rFonts w:ascii="Times New Roman" w:hAnsi="Times New Roman" w:cs="Times New Roman"/>
          <w:color w:val="auto"/>
        </w:rPr>
        <w:t xml:space="preserve"> and</w:t>
      </w:r>
      <w:r w:rsidR="00720830" w:rsidRPr="0059063E">
        <w:rPr>
          <w:rFonts w:ascii="Times New Roman" w:hAnsi="Times New Roman" w:cs="Times New Roman"/>
          <w:color w:val="auto"/>
        </w:rPr>
        <w:t xml:space="preserve"> other representatives of the diving program such as qualified divers and members selected by procedures established</w:t>
      </w:r>
      <w:r w:rsidR="00613AB5" w:rsidRPr="0059063E">
        <w:rPr>
          <w:rFonts w:ascii="Times New Roman" w:hAnsi="Times New Roman" w:cs="Times New Roman"/>
          <w:color w:val="auto"/>
        </w:rPr>
        <w:t xml:space="preserve"> by</w:t>
      </w:r>
      <w:r w:rsidR="00720830" w:rsidRPr="0059063E">
        <w:rPr>
          <w:rFonts w:ascii="Times New Roman" w:hAnsi="Times New Roman" w:cs="Times New Roman"/>
          <w:color w:val="auto"/>
        </w:rPr>
        <w:t xml:space="preserve"> </w:t>
      </w:r>
      <w:r w:rsidR="00E27631" w:rsidRPr="0059063E">
        <w:rPr>
          <w:rFonts w:ascii="Times New Roman" w:hAnsi="Times New Roman" w:cs="Times New Roman"/>
          <w:color w:val="auto"/>
        </w:rPr>
        <w:t>OSU</w:t>
      </w:r>
      <w:r w:rsidR="00720830" w:rsidRPr="0059063E">
        <w:rPr>
          <w:rFonts w:ascii="Times New Roman" w:hAnsi="Times New Roman" w:cs="Times New Roman"/>
          <w:color w:val="auto"/>
        </w:rPr>
        <w:t>.  A chairperson and a secretary may be chosen from the membership of the board according to local procedure.</w:t>
      </w:r>
    </w:p>
    <w:p w14:paraId="276EEA43" w14:textId="684A1D4C" w:rsidR="001B1388" w:rsidRPr="0059063E" w:rsidRDefault="00613AB5" w:rsidP="00F0229B">
      <w:pPr>
        <w:pStyle w:val="ListParagraph"/>
        <w:numPr>
          <w:ilvl w:val="0"/>
          <w:numId w:val="59"/>
        </w:numPr>
        <w:rPr>
          <w:rFonts w:ascii="Times New Roman" w:hAnsi="Times New Roman" w:cs="Times New Roman"/>
          <w:color w:val="auto"/>
        </w:rPr>
      </w:pPr>
      <w:r w:rsidRPr="0059063E">
        <w:rPr>
          <w:rFonts w:ascii="Times New Roman" w:hAnsi="Times New Roman" w:cs="Times New Roman"/>
          <w:color w:val="auto"/>
        </w:rPr>
        <w:t>Per OSHA, h</w:t>
      </w:r>
      <w:r w:rsidR="00720830" w:rsidRPr="0059063E">
        <w:rPr>
          <w:rFonts w:ascii="Times New Roman" w:hAnsi="Times New Roman" w:cs="Times New Roman"/>
          <w:color w:val="auto"/>
        </w:rPr>
        <w:t>as autonomous and absolute authority over the scientific diving program’s operation.</w:t>
      </w:r>
    </w:p>
    <w:p w14:paraId="1457EFFD" w14:textId="579A71F1" w:rsidR="00C7164F" w:rsidRPr="0059063E" w:rsidRDefault="000504AA" w:rsidP="00F0229B">
      <w:pPr>
        <w:pStyle w:val="ListParagraph"/>
        <w:numPr>
          <w:ilvl w:val="0"/>
          <w:numId w:val="59"/>
        </w:numPr>
        <w:rPr>
          <w:rFonts w:ascii="Times New Roman" w:hAnsi="Times New Roman" w:cs="Times New Roman"/>
          <w:color w:val="auto"/>
        </w:rPr>
      </w:pPr>
      <w:r w:rsidRPr="0059063E">
        <w:rPr>
          <w:rFonts w:ascii="Times New Roman" w:hAnsi="Times New Roman" w:cs="Times New Roman"/>
          <w:color w:val="auto"/>
        </w:rPr>
        <w:t>The DCB must</w:t>
      </w:r>
      <w:r w:rsidR="00C7164F" w:rsidRPr="0059063E">
        <w:rPr>
          <w:rFonts w:ascii="Times New Roman" w:hAnsi="Times New Roman" w:cs="Times New Roman"/>
          <w:color w:val="auto"/>
        </w:rPr>
        <w:t>:</w:t>
      </w:r>
    </w:p>
    <w:p w14:paraId="14A94D95" w14:textId="009D3B68" w:rsidR="00856FD2"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E</w:t>
      </w:r>
      <w:r w:rsidR="00856FD2" w:rsidRPr="0059063E">
        <w:rPr>
          <w:rFonts w:ascii="Times New Roman" w:hAnsi="Times New Roman" w:cs="Times New Roman"/>
          <w:color w:val="auto"/>
        </w:rPr>
        <w:t xml:space="preserve">stablish additional standards, protocols, and operational procedures beyond the AAUS minimums to address </w:t>
      </w:r>
      <w:r w:rsidR="00E27631" w:rsidRPr="0059063E">
        <w:rPr>
          <w:rFonts w:ascii="Times New Roman" w:hAnsi="Times New Roman" w:cs="Times New Roman"/>
          <w:color w:val="auto"/>
        </w:rPr>
        <w:t>OSU-</w:t>
      </w:r>
      <w:r w:rsidR="00856FD2" w:rsidRPr="0059063E">
        <w:rPr>
          <w:rFonts w:ascii="Times New Roman" w:hAnsi="Times New Roman" w:cs="Times New Roman"/>
          <w:color w:val="auto"/>
        </w:rPr>
        <w:t>specific needs and concerns.</w:t>
      </w:r>
    </w:p>
    <w:p w14:paraId="651DD8EA" w14:textId="251D584E"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A</w:t>
      </w:r>
      <w:r w:rsidR="00720830" w:rsidRPr="0059063E">
        <w:rPr>
          <w:rFonts w:ascii="Times New Roman" w:hAnsi="Times New Roman" w:cs="Times New Roman"/>
          <w:color w:val="auto"/>
        </w:rPr>
        <w:t>pprove and monitor diving projects.</w:t>
      </w:r>
    </w:p>
    <w:p w14:paraId="45177B46" w14:textId="00E599AA"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R</w:t>
      </w:r>
      <w:r w:rsidR="00720830" w:rsidRPr="0059063E">
        <w:rPr>
          <w:rFonts w:ascii="Times New Roman" w:hAnsi="Times New Roman" w:cs="Times New Roman"/>
          <w:color w:val="auto"/>
        </w:rPr>
        <w:t xml:space="preserve">eview and revise the diving safety manual. </w:t>
      </w:r>
    </w:p>
    <w:p w14:paraId="3B55329F" w14:textId="0040E4F3" w:rsidR="001A163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E</w:t>
      </w:r>
      <w:r w:rsidR="00E0616E" w:rsidRPr="0059063E">
        <w:rPr>
          <w:rFonts w:ascii="Times New Roman" w:hAnsi="Times New Roman" w:cs="Times New Roman"/>
          <w:color w:val="auto"/>
        </w:rPr>
        <w:t>nsure</w:t>
      </w:r>
      <w:r w:rsidR="00720830" w:rsidRPr="0059063E">
        <w:rPr>
          <w:rFonts w:ascii="Times New Roman" w:hAnsi="Times New Roman" w:cs="Times New Roman"/>
          <w:color w:val="auto"/>
        </w:rPr>
        <w:t xml:space="preserve"> compliance with the diving safety manual.</w:t>
      </w:r>
    </w:p>
    <w:p w14:paraId="30E10658" w14:textId="7AE00305"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A</w:t>
      </w:r>
      <w:r w:rsidR="00E0616E" w:rsidRPr="0059063E">
        <w:rPr>
          <w:rFonts w:ascii="Times New Roman" w:hAnsi="Times New Roman" w:cs="Times New Roman"/>
          <w:color w:val="auto"/>
        </w:rPr>
        <w:t>pprove</w:t>
      </w:r>
      <w:r w:rsidR="001A1638" w:rsidRPr="0059063E">
        <w:rPr>
          <w:rFonts w:ascii="Times New Roman" w:hAnsi="Times New Roman" w:cs="Times New Roman"/>
          <w:color w:val="auto"/>
        </w:rPr>
        <w:t xml:space="preserve"> the depth to which a diver has been </w:t>
      </w:r>
      <w:r w:rsidR="00E0616E" w:rsidRPr="0059063E">
        <w:rPr>
          <w:rFonts w:ascii="Times New Roman" w:hAnsi="Times New Roman" w:cs="Times New Roman"/>
          <w:color w:val="auto"/>
        </w:rPr>
        <w:t>authorized to dive</w:t>
      </w:r>
      <w:r w:rsidR="001A1638" w:rsidRPr="0059063E">
        <w:rPr>
          <w:rFonts w:ascii="Times New Roman" w:hAnsi="Times New Roman" w:cs="Times New Roman"/>
          <w:color w:val="auto"/>
        </w:rPr>
        <w:t>.</w:t>
      </w:r>
      <w:r w:rsidR="00720830" w:rsidRPr="0059063E">
        <w:rPr>
          <w:rFonts w:ascii="Times New Roman" w:hAnsi="Times New Roman" w:cs="Times New Roman"/>
          <w:color w:val="auto"/>
        </w:rPr>
        <w:t xml:space="preserve"> </w:t>
      </w:r>
    </w:p>
    <w:p w14:paraId="4CE4D3F1" w14:textId="11B9F72C"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T</w:t>
      </w:r>
      <w:r w:rsidR="00720830" w:rsidRPr="0059063E">
        <w:rPr>
          <w:rFonts w:ascii="Times New Roman" w:hAnsi="Times New Roman" w:cs="Times New Roman"/>
          <w:color w:val="auto"/>
        </w:rPr>
        <w:t>ake disciplinary action for unsafe practices.</w:t>
      </w:r>
    </w:p>
    <w:p w14:paraId="01A39328" w14:textId="4D83EFD5"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E</w:t>
      </w:r>
      <w:r w:rsidR="00E0616E" w:rsidRPr="0059063E">
        <w:rPr>
          <w:rFonts w:ascii="Times New Roman" w:hAnsi="Times New Roman" w:cs="Times New Roman"/>
          <w:color w:val="auto"/>
        </w:rPr>
        <w:t>nsure</w:t>
      </w:r>
      <w:r w:rsidR="00720830" w:rsidRPr="0059063E">
        <w:rPr>
          <w:rFonts w:ascii="Times New Roman" w:hAnsi="Times New Roman" w:cs="Times New Roman"/>
          <w:color w:val="auto"/>
        </w:rPr>
        <w:t xml:space="preserve"> adherence to the buddy system for scientific diving.</w:t>
      </w:r>
    </w:p>
    <w:p w14:paraId="7B510765" w14:textId="3F846672"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A</w:t>
      </w:r>
      <w:r w:rsidR="00720830" w:rsidRPr="0059063E">
        <w:rPr>
          <w:rFonts w:ascii="Times New Roman" w:hAnsi="Times New Roman" w:cs="Times New Roman"/>
          <w:color w:val="auto"/>
        </w:rPr>
        <w:t xml:space="preserve">ct as the official representative of </w:t>
      </w:r>
      <w:r w:rsidR="00E27631" w:rsidRPr="0059063E">
        <w:rPr>
          <w:rFonts w:ascii="Times New Roman" w:hAnsi="Times New Roman" w:cs="Times New Roman"/>
          <w:color w:val="auto"/>
        </w:rPr>
        <w:t>OSU</w:t>
      </w:r>
      <w:r w:rsidR="00720830" w:rsidRPr="0059063E">
        <w:rPr>
          <w:rFonts w:ascii="Times New Roman" w:hAnsi="Times New Roman" w:cs="Times New Roman"/>
          <w:color w:val="auto"/>
        </w:rPr>
        <w:t xml:space="preserve"> in matters concerning the scientific diving program.</w:t>
      </w:r>
    </w:p>
    <w:p w14:paraId="6E95B1CA" w14:textId="2CB1FB2F"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A</w:t>
      </w:r>
      <w:r w:rsidR="00720830" w:rsidRPr="0059063E">
        <w:rPr>
          <w:rFonts w:ascii="Times New Roman" w:hAnsi="Times New Roman" w:cs="Times New Roman"/>
          <w:color w:val="auto"/>
        </w:rPr>
        <w:t>ct as a board of appeal to consider diver-related problems.</w:t>
      </w:r>
    </w:p>
    <w:p w14:paraId="7FD280C0" w14:textId="268E5DDB"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R</w:t>
      </w:r>
      <w:r w:rsidR="00720830" w:rsidRPr="0059063E">
        <w:rPr>
          <w:rFonts w:ascii="Times New Roman" w:hAnsi="Times New Roman" w:cs="Times New Roman"/>
          <w:color w:val="auto"/>
        </w:rPr>
        <w:t xml:space="preserve">ecommend the issue, reissue, or the revocation of diving authorizations. </w:t>
      </w:r>
    </w:p>
    <w:p w14:paraId="49A23505" w14:textId="59E83743"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R</w:t>
      </w:r>
      <w:r w:rsidR="00720830" w:rsidRPr="0059063E">
        <w:rPr>
          <w:rFonts w:ascii="Times New Roman" w:hAnsi="Times New Roman" w:cs="Times New Roman"/>
          <w:color w:val="auto"/>
        </w:rPr>
        <w:t xml:space="preserve">ecommend changes in policy and amendments to AAUS and the </w:t>
      </w:r>
      <w:r w:rsidR="00E27631" w:rsidRPr="0059063E">
        <w:rPr>
          <w:rFonts w:ascii="Times New Roman" w:hAnsi="Times New Roman" w:cs="Times New Roman"/>
          <w:color w:val="auto"/>
        </w:rPr>
        <w:t>OSU DSM</w:t>
      </w:r>
      <w:r w:rsidR="00720830" w:rsidRPr="0059063E">
        <w:rPr>
          <w:rFonts w:ascii="Times New Roman" w:hAnsi="Times New Roman" w:cs="Times New Roman"/>
          <w:color w:val="auto"/>
        </w:rPr>
        <w:t xml:space="preserve"> as the need arises.</w:t>
      </w:r>
    </w:p>
    <w:p w14:paraId="6ED8D09D" w14:textId="34C0D938"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E</w:t>
      </w:r>
      <w:r w:rsidR="00720830" w:rsidRPr="0059063E">
        <w:rPr>
          <w:rFonts w:ascii="Times New Roman" w:hAnsi="Times New Roman" w:cs="Times New Roman"/>
          <w:color w:val="auto"/>
        </w:rPr>
        <w:t xml:space="preserve">stablish and/or approve training </w:t>
      </w:r>
      <w:r w:rsidR="00E0616E" w:rsidRPr="0059063E">
        <w:rPr>
          <w:rFonts w:ascii="Times New Roman" w:hAnsi="Times New Roman" w:cs="Times New Roman"/>
          <w:color w:val="auto"/>
        </w:rPr>
        <w:t>protocols or standards</w:t>
      </w:r>
      <w:r w:rsidR="00720830" w:rsidRPr="0059063E">
        <w:rPr>
          <w:rFonts w:ascii="Times New Roman" w:hAnsi="Times New Roman" w:cs="Times New Roman"/>
          <w:color w:val="auto"/>
        </w:rPr>
        <w:t xml:space="preserve"> through which the applicants for authorization can satisfy the requirements of the </w:t>
      </w:r>
      <w:r w:rsidR="00E27631" w:rsidRPr="0059063E">
        <w:rPr>
          <w:rFonts w:ascii="Times New Roman" w:hAnsi="Times New Roman" w:cs="Times New Roman"/>
          <w:color w:val="auto"/>
        </w:rPr>
        <w:t>OSU DSM</w:t>
      </w:r>
      <w:r w:rsidR="00720830" w:rsidRPr="0059063E">
        <w:rPr>
          <w:rFonts w:ascii="Times New Roman" w:hAnsi="Times New Roman" w:cs="Times New Roman"/>
          <w:color w:val="auto"/>
        </w:rPr>
        <w:t>.</w:t>
      </w:r>
    </w:p>
    <w:p w14:paraId="0EC80209" w14:textId="5AD000B9"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S</w:t>
      </w:r>
      <w:r w:rsidR="00720830" w:rsidRPr="0059063E">
        <w:rPr>
          <w:rFonts w:ascii="Times New Roman" w:hAnsi="Times New Roman" w:cs="Times New Roman"/>
          <w:color w:val="auto"/>
        </w:rPr>
        <w:t xml:space="preserve">uspend diving </w:t>
      </w:r>
      <w:r w:rsidR="00B811B9" w:rsidRPr="0059063E">
        <w:rPr>
          <w:rFonts w:ascii="Times New Roman" w:hAnsi="Times New Roman" w:cs="Times New Roman"/>
          <w:color w:val="auto"/>
        </w:rPr>
        <w:t>operations</w:t>
      </w:r>
      <w:r w:rsidR="00720830" w:rsidRPr="0059063E">
        <w:rPr>
          <w:rFonts w:ascii="Times New Roman" w:hAnsi="Times New Roman" w:cs="Times New Roman"/>
          <w:color w:val="auto"/>
        </w:rPr>
        <w:t xml:space="preserve"> considered to be unsafe or unwise.</w:t>
      </w:r>
    </w:p>
    <w:p w14:paraId="2A02D56F" w14:textId="5E9A2640"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E</w:t>
      </w:r>
      <w:r w:rsidR="00720830" w:rsidRPr="0059063E">
        <w:rPr>
          <w:rFonts w:ascii="Times New Roman" w:hAnsi="Times New Roman" w:cs="Times New Roman"/>
          <w:color w:val="auto"/>
        </w:rPr>
        <w:t>stablish criteria for equipment selection and use.</w:t>
      </w:r>
    </w:p>
    <w:p w14:paraId="49C2C5B6" w14:textId="38800B18"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R</w:t>
      </w:r>
      <w:r w:rsidR="00720830" w:rsidRPr="0059063E">
        <w:rPr>
          <w:rFonts w:ascii="Times New Roman" w:hAnsi="Times New Roman" w:cs="Times New Roman"/>
          <w:color w:val="auto"/>
        </w:rPr>
        <w:t>ecommend new equipment or techniques.</w:t>
      </w:r>
    </w:p>
    <w:p w14:paraId="5027AE68" w14:textId="79731AD8"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E</w:t>
      </w:r>
      <w:r w:rsidR="00720830" w:rsidRPr="0059063E">
        <w:rPr>
          <w:rFonts w:ascii="Times New Roman" w:hAnsi="Times New Roman" w:cs="Times New Roman"/>
          <w:color w:val="auto"/>
        </w:rPr>
        <w:t>stablish and/or approve facilities for the inspection and maintenance of diving and associated equipment.</w:t>
      </w:r>
    </w:p>
    <w:p w14:paraId="1D5ABD13" w14:textId="4F7ACF45"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E</w:t>
      </w:r>
      <w:r w:rsidR="00720830" w:rsidRPr="0059063E">
        <w:rPr>
          <w:rFonts w:ascii="Times New Roman" w:hAnsi="Times New Roman" w:cs="Times New Roman"/>
          <w:color w:val="auto"/>
        </w:rPr>
        <w:t xml:space="preserve">nsure that the </w:t>
      </w:r>
      <w:r w:rsidR="00E27631" w:rsidRPr="0059063E">
        <w:rPr>
          <w:rFonts w:ascii="Times New Roman" w:hAnsi="Times New Roman" w:cs="Times New Roman"/>
          <w:color w:val="auto"/>
        </w:rPr>
        <w:t>OSU</w:t>
      </w:r>
      <w:r w:rsidR="00720830" w:rsidRPr="0059063E">
        <w:rPr>
          <w:rFonts w:ascii="Times New Roman" w:hAnsi="Times New Roman" w:cs="Times New Roman"/>
          <w:color w:val="auto"/>
        </w:rPr>
        <w:t xml:space="preserve"> air stations meet air quality standards as described in </w:t>
      </w:r>
      <w:hyperlink w:anchor="Section2_10" w:history="1">
        <w:r w:rsidR="00720830" w:rsidRPr="0059063E">
          <w:rPr>
            <w:rStyle w:val="Hyperlink"/>
            <w:rFonts w:ascii="Times New Roman" w:hAnsi="Times New Roman" w:cs="Times New Roman"/>
            <w:color w:val="auto"/>
          </w:rPr>
          <w:t>Section 3.60</w:t>
        </w:r>
      </w:hyperlink>
      <w:r w:rsidR="00720830" w:rsidRPr="0059063E">
        <w:rPr>
          <w:rFonts w:ascii="Times New Roman" w:hAnsi="Times New Roman" w:cs="Times New Roman"/>
          <w:color w:val="auto"/>
        </w:rPr>
        <w:t>.</w:t>
      </w:r>
    </w:p>
    <w:p w14:paraId="3D144DF4" w14:textId="42AFC4B9" w:rsidR="001B1388"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P</w:t>
      </w:r>
      <w:r w:rsidR="00720830" w:rsidRPr="0059063E">
        <w:rPr>
          <w:rFonts w:ascii="Times New Roman" w:hAnsi="Times New Roman" w:cs="Times New Roman"/>
          <w:color w:val="auto"/>
        </w:rPr>
        <w:t xml:space="preserve">eriodically review the </w:t>
      </w:r>
      <w:r w:rsidR="00D556D5" w:rsidRPr="0059063E">
        <w:rPr>
          <w:rFonts w:ascii="Times New Roman" w:hAnsi="Times New Roman" w:cs="Times New Roman"/>
          <w:color w:val="auto"/>
        </w:rPr>
        <w:t>DSO</w:t>
      </w:r>
      <w:r w:rsidR="00720830" w:rsidRPr="0059063E">
        <w:rPr>
          <w:rFonts w:ascii="Times New Roman" w:hAnsi="Times New Roman" w:cs="Times New Roman"/>
          <w:color w:val="auto"/>
        </w:rPr>
        <w:t>’s performance and program.</w:t>
      </w:r>
    </w:p>
    <w:p w14:paraId="0EB176E2" w14:textId="28BA3027" w:rsidR="00150094" w:rsidRPr="0059063E" w:rsidRDefault="00C7164F" w:rsidP="00F0229B">
      <w:pPr>
        <w:pStyle w:val="ListParagraph"/>
        <w:numPr>
          <w:ilvl w:val="1"/>
          <w:numId w:val="59"/>
        </w:numPr>
        <w:rPr>
          <w:rFonts w:ascii="Times New Roman" w:hAnsi="Times New Roman" w:cs="Times New Roman"/>
          <w:color w:val="auto"/>
        </w:rPr>
      </w:pPr>
      <w:r w:rsidRPr="0059063E">
        <w:rPr>
          <w:rFonts w:ascii="Times New Roman" w:hAnsi="Times New Roman" w:cs="Times New Roman"/>
          <w:color w:val="auto"/>
        </w:rPr>
        <w:t>I</w:t>
      </w:r>
      <w:r w:rsidR="00B811B9" w:rsidRPr="0059063E">
        <w:rPr>
          <w:rFonts w:ascii="Times New Roman" w:hAnsi="Times New Roman" w:cs="Times New Roman"/>
          <w:color w:val="auto"/>
        </w:rPr>
        <w:t>nvestigate</w:t>
      </w:r>
      <w:r w:rsidR="00720830" w:rsidRPr="0059063E">
        <w:rPr>
          <w:rFonts w:ascii="Times New Roman" w:hAnsi="Times New Roman" w:cs="Times New Roman"/>
          <w:color w:val="auto"/>
        </w:rPr>
        <w:t xml:space="preserve"> diving </w:t>
      </w:r>
      <w:r w:rsidR="00B811B9" w:rsidRPr="0059063E">
        <w:rPr>
          <w:rFonts w:ascii="Times New Roman" w:hAnsi="Times New Roman" w:cs="Times New Roman"/>
          <w:color w:val="auto"/>
        </w:rPr>
        <w:t>incidents</w:t>
      </w:r>
      <w:r w:rsidR="00720830" w:rsidRPr="0059063E">
        <w:rPr>
          <w:rFonts w:ascii="Times New Roman" w:hAnsi="Times New Roman" w:cs="Times New Roman"/>
          <w:color w:val="auto"/>
        </w:rPr>
        <w:t xml:space="preserve"> </w:t>
      </w:r>
      <w:r w:rsidR="00B811B9" w:rsidRPr="0059063E">
        <w:rPr>
          <w:rFonts w:ascii="Times New Roman" w:hAnsi="Times New Roman" w:cs="Times New Roman"/>
          <w:color w:val="auto"/>
        </w:rPr>
        <w:t xml:space="preserve">within </w:t>
      </w:r>
      <w:r w:rsidR="00E27631" w:rsidRPr="0059063E">
        <w:rPr>
          <w:rFonts w:ascii="Times New Roman" w:hAnsi="Times New Roman" w:cs="Times New Roman"/>
          <w:color w:val="auto"/>
        </w:rPr>
        <w:t xml:space="preserve">OSU’s </w:t>
      </w:r>
      <w:r w:rsidR="00B811B9" w:rsidRPr="0059063E">
        <w:rPr>
          <w:rFonts w:ascii="Times New Roman" w:hAnsi="Times New Roman" w:cs="Times New Roman"/>
          <w:color w:val="auto"/>
        </w:rPr>
        <w:t xml:space="preserve">diving program </w:t>
      </w:r>
      <w:r w:rsidR="00720830" w:rsidRPr="0059063E">
        <w:rPr>
          <w:rFonts w:ascii="Times New Roman" w:hAnsi="Times New Roman" w:cs="Times New Roman"/>
          <w:color w:val="auto"/>
        </w:rPr>
        <w:t xml:space="preserve">or violations of the </w:t>
      </w:r>
      <w:r w:rsidR="00E27631" w:rsidRPr="0059063E">
        <w:rPr>
          <w:rFonts w:ascii="Times New Roman" w:hAnsi="Times New Roman" w:cs="Times New Roman"/>
          <w:color w:val="auto"/>
        </w:rPr>
        <w:t>OSU DSM</w:t>
      </w:r>
    </w:p>
    <w:p w14:paraId="38B1BF2C" w14:textId="45820C5A" w:rsidR="001B1388" w:rsidRPr="0059063E" w:rsidRDefault="00613AB5" w:rsidP="00F0229B">
      <w:pPr>
        <w:pStyle w:val="ListParagraph"/>
        <w:numPr>
          <w:ilvl w:val="0"/>
          <w:numId w:val="59"/>
        </w:numPr>
        <w:rPr>
          <w:rFonts w:ascii="Times New Roman" w:hAnsi="Times New Roman" w:cs="Times New Roman"/>
          <w:color w:val="auto"/>
        </w:rPr>
      </w:pPr>
      <w:r w:rsidRPr="0059063E">
        <w:rPr>
          <w:rFonts w:ascii="Times New Roman" w:hAnsi="Times New Roman" w:cs="Times New Roman"/>
          <w:color w:val="auto"/>
        </w:rPr>
        <w:t>At OSU,</w:t>
      </w:r>
      <w:r w:rsidR="00720830" w:rsidRPr="0059063E">
        <w:rPr>
          <w:rFonts w:ascii="Times New Roman" w:hAnsi="Times New Roman" w:cs="Times New Roman"/>
          <w:color w:val="auto"/>
        </w:rPr>
        <w:t xml:space="preserve"> DCB </w:t>
      </w:r>
      <w:r w:rsidRPr="0059063E">
        <w:rPr>
          <w:rFonts w:ascii="Times New Roman" w:hAnsi="Times New Roman" w:cs="Times New Roman"/>
          <w:color w:val="auto"/>
        </w:rPr>
        <w:t>has delegated</w:t>
      </w:r>
      <w:r w:rsidR="00720830" w:rsidRPr="0059063E">
        <w:rPr>
          <w:rFonts w:ascii="Times New Roman" w:hAnsi="Times New Roman" w:cs="Times New Roman"/>
          <w:color w:val="auto"/>
        </w:rPr>
        <w:t xml:space="preserve"> operational oversight for portions </w:t>
      </w:r>
      <w:r w:rsidR="007535B1" w:rsidRPr="0059063E">
        <w:rPr>
          <w:rFonts w:ascii="Times New Roman" w:hAnsi="Times New Roman" w:cs="Times New Roman"/>
          <w:color w:val="auto"/>
        </w:rPr>
        <w:t xml:space="preserve">of </w:t>
      </w:r>
      <w:r w:rsidR="00720830" w:rsidRPr="0059063E">
        <w:rPr>
          <w:rFonts w:ascii="Times New Roman" w:hAnsi="Times New Roman" w:cs="Times New Roman"/>
          <w:color w:val="auto"/>
        </w:rPr>
        <w:t xml:space="preserve">the program to the </w:t>
      </w:r>
      <w:r w:rsidR="00D556D5" w:rsidRPr="0059063E">
        <w:rPr>
          <w:rFonts w:ascii="Times New Roman" w:hAnsi="Times New Roman" w:cs="Times New Roman"/>
          <w:color w:val="auto"/>
        </w:rPr>
        <w:t>DSO</w:t>
      </w:r>
      <w:r w:rsidR="00150094" w:rsidRPr="0059063E">
        <w:rPr>
          <w:rFonts w:ascii="Times New Roman" w:hAnsi="Times New Roman" w:cs="Times New Roman"/>
          <w:color w:val="auto"/>
        </w:rPr>
        <w:t xml:space="preserve">; however, </w:t>
      </w:r>
      <w:r w:rsidRPr="0059063E">
        <w:rPr>
          <w:rFonts w:ascii="Times New Roman" w:hAnsi="Times New Roman" w:cs="Times New Roman"/>
          <w:color w:val="auto"/>
        </w:rPr>
        <w:t xml:space="preserve">per OSHA, </w:t>
      </w:r>
      <w:r w:rsidR="00150094" w:rsidRPr="0059063E">
        <w:rPr>
          <w:rFonts w:ascii="Times New Roman" w:hAnsi="Times New Roman" w:cs="Times New Roman"/>
          <w:color w:val="auto"/>
        </w:rPr>
        <w:t>the DCB m</w:t>
      </w:r>
      <w:r w:rsidR="00720830" w:rsidRPr="0059063E">
        <w:rPr>
          <w:rFonts w:ascii="Times New Roman" w:hAnsi="Times New Roman" w:cs="Times New Roman"/>
          <w:color w:val="auto"/>
        </w:rPr>
        <w:t>ay not abdicate responsibility for the safe conduct of the diving program.</w:t>
      </w:r>
    </w:p>
    <w:p w14:paraId="15FFD101" w14:textId="69CD8550" w:rsidR="001B1388" w:rsidRPr="0059063E" w:rsidRDefault="00613AB5" w:rsidP="00B77C67">
      <w:pPr>
        <w:pStyle w:val="Heading4"/>
        <w:rPr>
          <w:color w:val="auto"/>
        </w:rPr>
      </w:pPr>
      <w:bookmarkStart w:id="18" w:name="DivingSafetyOfficer"/>
      <w:r w:rsidRPr="0059063E">
        <w:rPr>
          <w:color w:val="auto"/>
        </w:rPr>
        <w:t xml:space="preserve">OSU </w:t>
      </w:r>
      <w:r w:rsidR="00720830" w:rsidRPr="0059063E">
        <w:rPr>
          <w:color w:val="auto"/>
        </w:rPr>
        <w:t>Diving Safety Officer</w:t>
      </w:r>
      <w:bookmarkEnd w:id="18"/>
      <w:r w:rsidR="00720830" w:rsidRPr="0059063E">
        <w:rPr>
          <w:color w:val="auto"/>
        </w:rPr>
        <w:t xml:space="preserve"> </w:t>
      </w:r>
    </w:p>
    <w:p w14:paraId="1201DAEC" w14:textId="4A4CBE31" w:rsidR="001B1388"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The </w:t>
      </w:r>
      <w:r w:rsidR="00613AB5" w:rsidRPr="0059063E">
        <w:rPr>
          <w:rFonts w:ascii="Times New Roman" w:eastAsia="Times New Roman" w:hAnsi="Times New Roman" w:cs="Times New Roman"/>
          <w:color w:val="auto"/>
        </w:rPr>
        <w:t xml:space="preserve">OSU </w:t>
      </w:r>
      <w:r w:rsidRPr="0059063E">
        <w:rPr>
          <w:rFonts w:ascii="Times New Roman" w:eastAsia="Times New Roman" w:hAnsi="Times New Roman" w:cs="Times New Roman"/>
          <w:color w:val="auto"/>
        </w:rPr>
        <w:t xml:space="preserve">Diving Safety Officer (DSO) serves as a </w:t>
      </w:r>
      <w:r w:rsidR="009F15CD" w:rsidRPr="0059063E">
        <w:rPr>
          <w:rFonts w:ascii="Times New Roman" w:eastAsia="Times New Roman" w:hAnsi="Times New Roman" w:cs="Times New Roman"/>
          <w:color w:val="auto"/>
        </w:rPr>
        <w:t xml:space="preserve">voting </w:t>
      </w:r>
      <w:r w:rsidRPr="0059063E">
        <w:rPr>
          <w:rFonts w:ascii="Times New Roman" w:eastAsia="Times New Roman" w:hAnsi="Times New Roman" w:cs="Times New Roman"/>
          <w:color w:val="auto"/>
        </w:rPr>
        <w:t xml:space="preserve">member of the </w:t>
      </w:r>
      <w:r w:rsidR="00452DDC" w:rsidRPr="0059063E">
        <w:rPr>
          <w:rFonts w:ascii="Times New Roman" w:eastAsia="Times New Roman" w:hAnsi="Times New Roman" w:cs="Times New Roman"/>
          <w:color w:val="auto"/>
        </w:rPr>
        <w:t xml:space="preserve">DCB, </w:t>
      </w:r>
      <w:r w:rsidR="009F0636" w:rsidRPr="0059063E">
        <w:rPr>
          <w:rFonts w:ascii="Times New Roman" w:eastAsia="Times New Roman" w:hAnsi="Times New Roman" w:cs="Times New Roman"/>
          <w:color w:val="auto"/>
        </w:rPr>
        <w:t xml:space="preserve">and </w:t>
      </w:r>
      <w:r w:rsidR="003328D3" w:rsidRPr="0059063E">
        <w:rPr>
          <w:rFonts w:ascii="Times New Roman" w:eastAsia="Times New Roman" w:hAnsi="Times New Roman" w:cs="Times New Roman"/>
          <w:color w:val="auto"/>
        </w:rPr>
        <w:t xml:space="preserve">should </w:t>
      </w:r>
      <w:r w:rsidR="009F0636" w:rsidRPr="0059063E">
        <w:rPr>
          <w:rFonts w:ascii="Times New Roman" w:eastAsia="Times New Roman" w:hAnsi="Times New Roman" w:cs="Times New Roman"/>
          <w:color w:val="auto"/>
        </w:rPr>
        <w:t xml:space="preserve">be designated one of the </w:t>
      </w:r>
      <w:r w:rsidR="00E27631" w:rsidRPr="0059063E">
        <w:rPr>
          <w:rFonts w:ascii="Times New Roman" w:eastAsia="Times New Roman" w:hAnsi="Times New Roman" w:cs="Times New Roman"/>
          <w:color w:val="auto"/>
        </w:rPr>
        <w:t>OSU</w:t>
      </w:r>
      <w:r w:rsidR="009F0636" w:rsidRPr="0059063E">
        <w:rPr>
          <w:rFonts w:ascii="Times New Roman" w:eastAsia="Times New Roman" w:hAnsi="Times New Roman" w:cs="Times New Roman"/>
          <w:color w:val="auto"/>
        </w:rPr>
        <w:t xml:space="preserve"> Representatives to AAUS</w:t>
      </w:r>
      <w:r w:rsidRPr="0059063E">
        <w:rPr>
          <w:rFonts w:ascii="Times New Roman" w:eastAsia="Times New Roman" w:hAnsi="Times New Roman" w:cs="Times New Roman"/>
          <w:color w:val="auto"/>
        </w:rPr>
        <w:t xml:space="preserve">.  This person should have broad technical expertise </w:t>
      </w:r>
      <w:r w:rsidR="003328D3" w:rsidRPr="0059063E">
        <w:rPr>
          <w:rFonts w:ascii="Times New Roman" w:eastAsia="Times New Roman" w:hAnsi="Times New Roman" w:cs="Times New Roman"/>
          <w:color w:val="auto"/>
        </w:rPr>
        <w:t xml:space="preserve">and experience </w:t>
      </w:r>
      <w:r w:rsidRPr="0059063E">
        <w:rPr>
          <w:rFonts w:ascii="Times New Roman" w:eastAsia="Times New Roman" w:hAnsi="Times New Roman" w:cs="Times New Roman"/>
          <w:color w:val="auto"/>
        </w:rPr>
        <w:t>in research related diving</w:t>
      </w:r>
      <w:r w:rsidR="00613AB5" w:rsidRPr="0059063E">
        <w:rPr>
          <w:rFonts w:ascii="Times New Roman" w:eastAsia="Times New Roman" w:hAnsi="Times New Roman" w:cs="Times New Roman"/>
          <w:color w:val="auto"/>
        </w:rPr>
        <w:t>, and meet the required training and experience listed on the current version of the OSU DSO job description.</w:t>
      </w:r>
    </w:p>
    <w:p w14:paraId="6C38551E" w14:textId="77777777" w:rsidR="001B1388" w:rsidRPr="0059063E" w:rsidRDefault="00720830" w:rsidP="0027280B">
      <w:pPr>
        <w:pStyle w:val="Heading5"/>
        <w:rPr>
          <w:b/>
          <w:i w:val="0"/>
          <w:color w:val="auto"/>
        </w:rPr>
      </w:pPr>
      <w:r w:rsidRPr="0059063E">
        <w:rPr>
          <w:b/>
          <w:i w:val="0"/>
          <w:color w:val="auto"/>
        </w:rPr>
        <w:t>Qualifications:</w:t>
      </w:r>
    </w:p>
    <w:p w14:paraId="4BE24945" w14:textId="16A8973D" w:rsidR="009F0636" w:rsidRPr="0059063E" w:rsidRDefault="000504AA" w:rsidP="00EF33F1">
      <w:pPr>
        <w:pStyle w:val="NoSpacing"/>
        <w:rPr>
          <w:i w:val="0"/>
          <w:color w:val="auto"/>
        </w:rPr>
      </w:pPr>
      <w:r w:rsidRPr="0059063E">
        <w:rPr>
          <w:i w:val="0"/>
          <w:color w:val="auto"/>
        </w:rPr>
        <w:t>Must be</w:t>
      </w:r>
      <w:r w:rsidR="009F0636" w:rsidRPr="0059063E">
        <w:rPr>
          <w:i w:val="0"/>
          <w:color w:val="auto"/>
        </w:rPr>
        <w:t xml:space="preserve"> an active scuba instructor from an internationally recognized certifying agency.</w:t>
      </w:r>
    </w:p>
    <w:p w14:paraId="48264161" w14:textId="6BF4D24C" w:rsidR="001B1388" w:rsidRPr="0059063E" w:rsidRDefault="000504AA" w:rsidP="00EF33F1">
      <w:pPr>
        <w:pStyle w:val="NoSpacing"/>
        <w:rPr>
          <w:i w:val="0"/>
          <w:color w:val="auto"/>
        </w:rPr>
      </w:pPr>
      <w:r w:rsidRPr="0059063E">
        <w:rPr>
          <w:i w:val="0"/>
          <w:color w:val="auto"/>
        </w:rPr>
        <w:t>Must</w:t>
      </w:r>
      <w:r w:rsidR="00720830" w:rsidRPr="0059063E">
        <w:rPr>
          <w:i w:val="0"/>
          <w:color w:val="auto"/>
        </w:rPr>
        <w:t xml:space="preserve"> be appointed by the responsible </w:t>
      </w:r>
      <w:r w:rsidR="00E27631" w:rsidRPr="0059063E">
        <w:rPr>
          <w:i w:val="0"/>
          <w:color w:val="auto"/>
        </w:rPr>
        <w:t xml:space="preserve">OSU </w:t>
      </w:r>
      <w:r w:rsidR="00720830" w:rsidRPr="0059063E">
        <w:rPr>
          <w:i w:val="0"/>
          <w:color w:val="auto"/>
        </w:rPr>
        <w:t xml:space="preserve">administrative officer or designee, with the advice and </w:t>
      </w:r>
      <w:r w:rsidR="00720830" w:rsidRPr="0059063E">
        <w:rPr>
          <w:i w:val="0"/>
          <w:color w:val="auto"/>
        </w:rPr>
        <w:lastRenderedPageBreak/>
        <w:t xml:space="preserve">counsel of the </w:t>
      </w:r>
      <w:r w:rsidR="00BC73AF" w:rsidRPr="0059063E">
        <w:rPr>
          <w:i w:val="0"/>
          <w:color w:val="auto"/>
        </w:rPr>
        <w:t>DCB</w:t>
      </w:r>
      <w:r w:rsidR="00720830" w:rsidRPr="0059063E">
        <w:rPr>
          <w:i w:val="0"/>
          <w:color w:val="auto"/>
        </w:rPr>
        <w:t>.</w:t>
      </w:r>
    </w:p>
    <w:p w14:paraId="698C7BFC" w14:textId="706CD513" w:rsidR="001B1388" w:rsidRPr="0059063E" w:rsidRDefault="000504AA" w:rsidP="00EF33F1">
      <w:pPr>
        <w:pStyle w:val="NoSpacing"/>
        <w:rPr>
          <w:i w:val="0"/>
          <w:color w:val="auto"/>
        </w:rPr>
      </w:pPr>
      <w:r w:rsidRPr="0059063E">
        <w:rPr>
          <w:i w:val="0"/>
          <w:color w:val="auto"/>
        </w:rPr>
        <w:t xml:space="preserve">Must </w:t>
      </w:r>
      <w:r w:rsidR="009F0636" w:rsidRPr="0059063E">
        <w:rPr>
          <w:i w:val="0"/>
          <w:color w:val="auto"/>
        </w:rPr>
        <w:t>qualify as</w:t>
      </w:r>
      <w:r w:rsidR="00720830" w:rsidRPr="0059063E">
        <w:rPr>
          <w:i w:val="0"/>
          <w:color w:val="auto"/>
        </w:rPr>
        <w:t xml:space="preserve"> a</w:t>
      </w:r>
      <w:r w:rsidR="009F0636" w:rsidRPr="0059063E">
        <w:rPr>
          <w:i w:val="0"/>
          <w:color w:val="auto"/>
        </w:rPr>
        <w:t xml:space="preserve"> Full Voting Member </w:t>
      </w:r>
      <w:r w:rsidR="00EC3077" w:rsidRPr="0059063E">
        <w:rPr>
          <w:i w:val="0"/>
          <w:color w:val="auto"/>
        </w:rPr>
        <w:t xml:space="preserve">of AAUS </w:t>
      </w:r>
      <w:r w:rsidR="009F0636" w:rsidRPr="0059063E">
        <w:rPr>
          <w:i w:val="0"/>
          <w:color w:val="auto"/>
        </w:rPr>
        <w:t>as defined by AAUS Bylaws:</w:t>
      </w:r>
    </w:p>
    <w:p w14:paraId="64B25186" w14:textId="59ADED42" w:rsidR="009F0636" w:rsidRPr="0059063E" w:rsidRDefault="00AE6F3B" w:rsidP="009F0636">
      <w:pPr>
        <w:pStyle w:val="Default"/>
        <w:ind w:left="2250"/>
        <w:rPr>
          <w:rFonts w:ascii="Times New Roman" w:hAnsi="Times New Roman" w:cs="Times New Roman"/>
          <w:color w:val="auto"/>
        </w:rPr>
      </w:pPr>
      <w:r w:rsidRPr="0059063E">
        <w:rPr>
          <w:rFonts w:ascii="Times New Roman" w:hAnsi="Times New Roman" w:cs="Times New Roman"/>
          <w:color w:val="auto"/>
        </w:rPr>
        <w:t>“</w:t>
      </w:r>
      <w:r w:rsidR="009F0636" w:rsidRPr="0059063E">
        <w:rPr>
          <w:rFonts w:ascii="Times New Roman" w:hAnsi="Times New Roman" w:cs="Times New Roman"/>
          <w:color w:val="auto"/>
        </w:rPr>
        <w:t xml:space="preserve">(a) Holds a diving certification from a recognized national certifying agency or equivalent, and </w:t>
      </w:r>
    </w:p>
    <w:p w14:paraId="27EE6629" w14:textId="41899CA0" w:rsidR="009F0636" w:rsidRPr="0059063E" w:rsidRDefault="009F0636" w:rsidP="009F0636">
      <w:pPr>
        <w:pStyle w:val="Default"/>
        <w:ind w:left="2250"/>
        <w:rPr>
          <w:rFonts w:ascii="Times New Roman" w:hAnsi="Times New Roman" w:cs="Times New Roman"/>
          <w:color w:val="auto"/>
        </w:rPr>
      </w:pPr>
      <w:r w:rsidRPr="0059063E">
        <w:rPr>
          <w:rFonts w:ascii="Times New Roman" w:hAnsi="Times New Roman" w:cs="Times New Roman"/>
          <w:color w:val="auto"/>
        </w:rPr>
        <w:t xml:space="preserve">(b) Has engaged in sustained or successive scientific diving activities during the past two years, or </w:t>
      </w:r>
    </w:p>
    <w:p w14:paraId="7D4D63F7" w14:textId="30F4E811" w:rsidR="009F0636" w:rsidRPr="0059063E" w:rsidRDefault="009F0636" w:rsidP="009F0636">
      <w:pPr>
        <w:pStyle w:val="ListParagraph"/>
        <w:ind w:left="2250"/>
        <w:rPr>
          <w:rFonts w:ascii="Times New Roman" w:hAnsi="Times New Roman" w:cs="Times New Roman"/>
          <w:color w:val="auto"/>
        </w:rPr>
      </w:pPr>
      <w:r w:rsidRPr="0059063E">
        <w:rPr>
          <w:rFonts w:ascii="Times New Roman" w:hAnsi="Times New Roman" w:cs="Times New Roman"/>
          <w:color w:val="auto"/>
        </w:rPr>
        <w:t>(c) Has completed a course in scientific diving that meets the requirements as specified by the most current edition of the AAUS Standards for Scientific Diving.</w:t>
      </w:r>
      <w:r w:rsidR="00AE6F3B" w:rsidRPr="0059063E">
        <w:rPr>
          <w:rFonts w:ascii="Times New Roman" w:hAnsi="Times New Roman" w:cs="Times New Roman"/>
          <w:color w:val="auto"/>
        </w:rPr>
        <w:t>”</w:t>
      </w:r>
    </w:p>
    <w:p w14:paraId="5E469CD6" w14:textId="02A32248" w:rsidR="001B1388" w:rsidRPr="0059063E" w:rsidRDefault="000504AA" w:rsidP="00EF33F1">
      <w:pPr>
        <w:pStyle w:val="NoSpacing"/>
        <w:rPr>
          <w:i w:val="0"/>
          <w:color w:val="auto"/>
        </w:rPr>
      </w:pPr>
      <w:r w:rsidRPr="0059063E">
        <w:rPr>
          <w:i w:val="0"/>
          <w:color w:val="auto"/>
        </w:rPr>
        <w:t xml:space="preserve">Must </w:t>
      </w:r>
      <w:r w:rsidR="00720830" w:rsidRPr="0059063E">
        <w:rPr>
          <w:i w:val="0"/>
          <w:color w:val="auto"/>
        </w:rPr>
        <w:t xml:space="preserve">attend an AAUS DSO </w:t>
      </w:r>
      <w:r w:rsidR="007C1711" w:rsidRPr="0059063E">
        <w:rPr>
          <w:i w:val="0"/>
          <w:color w:val="auto"/>
        </w:rPr>
        <w:t>Orientation</w:t>
      </w:r>
      <w:r w:rsidR="00720830" w:rsidRPr="0059063E">
        <w:rPr>
          <w:i w:val="0"/>
          <w:color w:val="auto"/>
        </w:rPr>
        <w:t xml:space="preserve"> within one year of accepting a </w:t>
      </w:r>
      <w:r w:rsidR="007C1711" w:rsidRPr="0059063E">
        <w:rPr>
          <w:i w:val="0"/>
          <w:color w:val="auto"/>
        </w:rPr>
        <w:t>position at an AAUS approved OM, unless he/she has served as a DSO for a</w:t>
      </w:r>
      <w:r w:rsidR="00076CCA" w:rsidRPr="0059063E">
        <w:rPr>
          <w:i w:val="0"/>
          <w:color w:val="auto"/>
        </w:rPr>
        <w:t>nother</w:t>
      </w:r>
      <w:r w:rsidR="007C1711" w:rsidRPr="0059063E">
        <w:rPr>
          <w:i w:val="0"/>
          <w:color w:val="auto"/>
        </w:rPr>
        <w:t xml:space="preserve"> current AAUS OM</w:t>
      </w:r>
      <w:r w:rsidR="00AE6F3B" w:rsidRPr="0059063E">
        <w:rPr>
          <w:i w:val="0"/>
          <w:color w:val="auto"/>
        </w:rPr>
        <w:t xml:space="preserve"> within the last year</w:t>
      </w:r>
      <w:r w:rsidR="007C1711" w:rsidRPr="0059063E">
        <w:rPr>
          <w:i w:val="0"/>
          <w:color w:val="auto"/>
        </w:rPr>
        <w:t>.</w:t>
      </w:r>
    </w:p>
    <w:p w14:paraId="55FBB4CD" w14:textId="77777777" w:rsidR="001B1388" w:rsidRPr="0059063E" w:rsidRDefault="00720830" w:rsidP="0027280B">
      <w:pPr>
        <w:pStyle w:val="Heading5"/>
        <w:rPr>
          <w:b/>
          <w:i w:val="0"/>
          <w:color w:val="auto"/>
        </w:rPr>
      </w:pPr>
      <w:r w:rsidRPr="0059063E">
        <w:rPr>
          <w:b/>
          <w:i w:val="0"/>
          <w:color w:val="auto"/>
        </w:rPr>
        <w:t>Duties and Responsibilities</w:t>
      </w:r>
    </w:p>
    <w:p w14:paraId="473D9909" w14:textId="7F552EA5" w:rsidR="00C95D3B" w:rsidRPr="0059063E" w:rsidRDefault="00076CCA" w:rsidP="00F0229B">
      <w:pPr>
        <w:pStyle w:val="NoSpacing"/>
        <w:numPr>
          <w:ilvl w:val="0"/>
          <w:numId w:val="60"/>
        </w:numPr>
        <w:ind w:hanging="450"/>
        <w:rPr>
          <w:i w:val="0"/>
          <w:color w:val="auto"/>
        </w:rPr>
      </w:pPr>
      <w:r w:rsidRPr="0059063E">
        <w:rPr>
          <w:i w:val="0"/>
          <w:color w:val="auto"/>
        </w:rPr>
        <w:t>Answers</w:t>
      </w:r>
      <w:r w:rsidR="00720830" w:rsidRPr="0059063E">
        <w:rPr>
          <w:i w:val="0"/>
          <w:color w:val="auto"/>
        </w:rPr>
        <w:t xml:space="preserve">, through the DCB, to the </w:t>
      </w:r>
      <w:r w:rsidRPr="0059063E">
        <w:rPr>
          <w:i w:val="0"/>
          <w:color w:val="auto"/>
        </w:rPr>
        <w:t>appropriate</w:t>
      </w:r>
      <w:r w:rsidR="00720830" w:rsidRPr="0059063E">
        <w:rPr>
          <w:i w:val="0"/>
          <w:color w:val="auto"/>
        </w:rPr>
        <w:t xml:space="preserve"> administrative officer or designee, for the conduct of the scientific diving program </w:t>
      </w:r>
      <w:r w:rsidR="00FD38A3">
        <w:rPr>
          <w:i w:val="0"/>
          <w:color w:val="auto"/>
        </w:rPr>
        <w:t>at OSU</w:t>
      </w:r>
      <w:r w:rsidR="00720830" w:rsidRPr="0059063E">
        <w:rPr>
          <w:i w:val="0"/>
          <w:color w:val="auto"/>
        </w:rPr>
        <w:t xml:space="preserve">.  </w:t>
      </w:r>
    </w:p>
    <w:p w14:paraId="34540E5D" w14:textId="418BC9BE" w:rsidR="001B1388" w:rsidRPr="0059063E" w:rsidRDefault="00E27631" w:rsidP="00EF33F1">
      <w:pPr>
        <w:pStyle w:val="NoSpacing"/>
        <w:rPr>
          <w:i w:val="0"/>
          <w:color w:val="auto"/>
        </w:rPr>
      </w:pPr>
      <w:r w:rsidRPr="0059063E">
        <w:rPr>
          <w:i w:val="0"/>
          <w:color w:val="auto"/>
        </w:rPr>
        <w:t>As</w:t>
      </w:r>
      <w:r w:rsidR="00C95D3B" w:rsidRPr="0059063E">
        <w:rPr>
          <w:i w:val="0"/>
          <w:color w:val="auto"/>
        </w:rPr>
        <w:t xml:space="preserve"> delegated by the DCB, t</w:t>
      </w:r>
      <w:r w:rsidR="00720830" w:rsidRPr="0059063E">
        <w:rPr>
          <w:i w:val="0"/>
          <w:color w:val="auto"/>
        </w:rPr>
        <w:t xml:space="preserve">he routine operational authority for </w:t>
      </w:r>
      <w:r w:rsidR="003552EF" w:rsidRPr="0059063E">
        <w:rPr>
          <w:i w:val="0"/>
          <w:color w:val="auto"/>
        </w:rPr>
        <w:t>the OSU scientific</w:t>
      </w:r>
      <w:r w:rsidR="00720830" w:rsidRPr="0059063E">
        <w:rPr>
          <w:i w:val="0"/>
          <w:color w:val="auto"/>
        </w:rPr>
        <w:t xml:space="preserve"> program </w:t>
      </w:r>
      <w:r w:rsidR="006E44D4" w:rsidRPr="0059063E">
        <w:rPr>
          <w:i w:val="0"/>
          <w:color w:val="auto"/>
        </w:rPr>
        <w:t xml:space="preserve">rests with the DSO. This </w:t>
      </w:r>
      <w:r w:rsidR="007F0130" w:rsidRPr="0059063E">
        <w:rPr>
          <w:i w:val="0"/>
          <w:color w:val="auto"/>
        </w:rPr>
        <w:t xml:space="preserve">oversight </w:t>
      </w:r>
      <w:r w:rsidR="00720830" w:rsidRPr="0059063E">
        <w:rPr>
          <w:i w:val="0"/>
          <w:color w:val="auto"/>
        </w:rPr>
        <w:t>includ</w:t>
      </w:r>
      <w:r w:rsidR="007F0130" w:rsidRPr="0059063E">
        <w:rPr>
          <w:i w:val="0"/>
          <w:color w:val="auto"/>
        </w:rPr>
        <w:t>es</w:t>
      </w:r>
      <w:r w:rsidR="00C95D3B" w:rsidRPr="0059063E">
        <w:rPr>
          <w:i w:val="0"/>
          <w:color w:val="auto"/>
        </w:rPr>
        <w:t>, but is not limited to</w:t>
      </w:r>
      <w:r w:rsidR="007F0130" w:rsidRPr="0059063E">
        <w:rPr>
          <w:i w:val="0"/>
          <w:color w:val="auto"/>
        </w:rPr>
        <w:t>:</w:t>
      </w:r>
      <w:r w:rsidR="00720830" w:rsidRPr="0059063E">
        <w:rPr>
          <w:i w:val="0"/>
          <w:color w:val="auto"/>
        </w:rPr>
        <w:t xml:space="preserve"> training, </w:t>
      </w:r>
      <w:r w:rsidR="007F0130" w:rsidRPr="0059063E">
        <w:rPr>
          <w:i w:val="0"/>
          <w:color w:val="auto"/>
        </w:rPr>
        <w:t xml:space="preserve">diver </w:t>
      </w:r>
      <w:r w:rsidR="00720830" w:rsidRPr="0059063E">
        <w:rPr>
          <w:i w:val="0"/>
          <w:color w:val="auto"/>
        </w:rPr>
        <w:t>authorization</w:t>
      </w:r>
      <w:r w:rsidR="006E44D4" w:rsidRPr="0059063E">
        <w:rPr>
          <w:i w:val="0"/>
          <w:color w:val="auto"/>
        </w:rPr>
        <w:t>s</w:t>
      </w:r>
      <w:r w:rsidR="00720830" w:rsidRPr="0059063E">
        <w:rPr>
          <w:i w:val="0"/>
          <w:color w:val="auto"/>
        </w:rPr>
        <w:t xml:space="preserve">, </w:t>
      </w:r>
      <w:r w:rsidR="003552EF" w:rsidRPr="0059063E">
        <w:rPr>
          <w:i w:val="0"/>
          <w:color w:val="auto"/>
        </w:rPr>
        <w:t xml:space="preserve">initial </w:t>
      </w:r>
      <w:r w:rsidR="00720830" w:rsidRPr="0059063E">
        <w:rPr>
          <w:i w:val="0"/>
          <w:color w:val="auto"/>
        </w:rPr>
        <w:t xml:space="preserve">approval of dive plans, maintenance of diving records, </w:t>
      </w:r>
      <w:r w:rsidR="006E44D4" w:rsidRPr="0059063E">
        <w:rPr>
          <w:i w:val="0"/>
          <w:color w:val="auto"/>
        </w:rPr>
        <w:t xml:space="preserve">and </w:t>
      </w:r>
      <w:r w:rsidR="00720830" w:rsidRPr="0059063E">
        <w:rPr>
          <w:i w:val="0"/>
          <w:color w:val="auto"/>
        </w:rPr>
        <w:t xml:space="preserve">ensuring compliance with </w:t>
      </w:r>
      <w:r w:rsidR="003552EF" w:rsidRPr="0059063E">
        <w:rPr>
          <w:i w:val="0"/>
          <w:color w:val="auto"/>
        </w:rPr>
        <w:t>the OSU DSM</w:t>
      </w:r>
      <w:r w:rsidR="007F0130" w:rsidRPr="0059063E">
        <w:rPr>
          <w:i w:val="0"/>
          <w:color w:val="auto"/>
        </w:rPr>
        <w:t>.</w:t>
      </w:r>
      <w:r w:rsidR="00720830" w:rsidRPr="0059063E">
        <w:rPr>
          <w:i w:val="0"/>
          <w:color w:val="auto"/>
        </w:rPr>
        <w:t xml:space="preserve"> </w:t>
      </w:r>
    </w:p>
    <w:p w14:paraId="17B7E339" w14:textId="695D81B4" w:rsidR="001B1388" w:rsidRPr="0059063E" w:rsidRDefault="00720830" w:rsidP="00EF33F1">
      <w:pPr>
        <w:pStyle w:val="NoSpacing"/>
        <w:rPr>
          <w:i w:val="0"/>
          <w:color w:val="auto"/>
        </w:rPr>
      </w:pPr>
      <w:r w:rsidRPr="0059063E">
        <w:rPr>
          <w:i w:val="0"/>
          <w:color w:val="auto"/>
        </w:rPr>
        <w:t xml:space="preserve">May permit </w:t>
      </w:r>
      <w:r w:rsidR="00792837" w:rsidRPr="0059063E">
        <w:rPr>
          <w:i w:val="0"/>
          <w:color w:val="auto"/>
        </w:rPr>
        <w:t>some duties and responsibilities</w:t>
      </w:r>
      <w:r w:rsidRPr="0059063E">
        <w:rPr>
          <w:i w:val="0"/>
          <w:color w:val="auto"/>
        </w:rPr>
        <w:t xml:space="preserve"> to be carried out by a qualified delegate, </w:t>
      </w:r>
      <w:r w:rsidR="00792837" w:rsidRPr="0059063E">
        <w:rPr>
          <w:i w:val="0"/>
          <w:color w:val="auto"/>
        </w:rPr>
        <w:t xml:space="preserve">with the approval of the DCB. </w:t>
      </w:r>
    </w:p>
    <w:p w14:paraId="0494C898" w14:textId="5FF8C5D4" w:rsidR="001B1388" w:rsidRPr="0059063E" w:rsidRDefault="00AA17DE" w:rsidP="00EF33F1">
      <w:pPr>
        <w:pStyle w:val="NoSpacing"/>
        <w:rPr>
          <w:i w:val="0"/>
          <w:color w:val="auto"/>
        </w:rPr>
      </w:pPr>
      <w:r w:rsidRPr="0059063E">
        <w:rPr>
          <w:i w:val="0"/>
          <w:color w:val="auto"/>
        </w:rPr>
        <w:t>Must</w:t>
      </w:r>
      <w:r w:rsidR="00720830" w:rsidRPr="0059063E">
        <w:rPr>
          <w:i w:val="0"/>
          <w:color w:val="auto"/>
        </w:rPr>
        <w:t xml:space="preserve"> be guided in the performance of the required duties by the advice of the DCB, but operational responsibility for the conduct of the scientific diving program will be retained by the </w:t>
      </w:r>
      <w:r w:rsidR="007F0130" w:rsidRPr="0059063E">
        <w:rPr>
          <w:i w:val="0"/>
          <w:color w:val="auto"/>
        </w:rPr>
        <w:t>DSO</w:t>
      </w:r>
      <w:r w:rsidR="00720830" w:rsidRPr="0059063E">
        <w:rPr>
          <w:i w:val="0"/>
          <w:color w:val="auto"/>
        </w:rPr>
        <w:t>.</w:t>
      </w:r>
    </w:p>
    <w:p w14:paraId="5AE01C40" w14:textId="768E8AF5" w:rsidR="001B1388" w:rsidRPr="0059063E" w:rsidRDefault="00AA17DE" w:rsidP="00EF33F1">
      <w:pPr>
        <w:pStyle w:val="NoSpacing"/>
        <w:rPr>
          <w:i w:val="0"/>
          <w:color w:val="auto"/>
        </w:rPr>
      </w:pPr>
      <w:r w:rsidRPr="0059063E">
        <w:rPr>
          <w:i w:val="0"/>
          <w:color w:val="auto"/>
        </w:rPr>
        <w:t>Must</w:t>
      </w:r>
      <w:r w:rsidR="00720830" w:rsidRPr="0059063E">
        <w:rPr>
          <w:i w:val="0"/>
          <w:color w:val="auto"/>
        </w:rPr>
        <w:t xml:space="preserve"> suspend diving operations </w:t>
      </w:r>
      <w:r w:rsidR="00792837" w:rsidRPr="0059063E">
        <w:rPr>
          <w:i w:val="0"/>
          <w:color w:val="auto"/>
        </w:rPr>
        <w:t>determined</w:t>
      </w:r>
      <w:r w:rsidR="00720830" w:rsidRPr="0059063E">
        <w:rPr>
          <w:i w:val="0"/>
          <w:color w:val="auto"/>
        </w:rPr>
        <w:t xml:space="preserve"> to be unsafe or unwise.</w:t>
      </w:r>
    </w:p>
    <w:p w14:paraId="7A93A208" w14:textId="30D814A0" w:rsidR="001B1388" w:rsidRPr="0059063E" w:rsidRDefault="00720830" w:rsidP="00B77C67">
      <w:pPr>
        <w:pStyle w:val="Heading4"/>
        <w:rPr>
          <w:color w:val="auto"/>
        </w:rPr>
      </w:pPr>
      <w:r w:rsidRPr="0059063E">
        <w:rPr>
          <w:color w:val="auto"/>
        </w:rPr>
        <w:t>Instructional Personnel</w:t>
      </w:r>
      <w:r w:rsidR="007F2EDE" w:rsidRPr="0059063E">
        <w:rPr>
          <w:color w:val="auto"/>
        </w:rPr>
        <w:t xml:space="preserve"> </w:t>
      </w:r>
      <w:r w:rsidRPr="0059063E">
        <w:rPr>
          <w:color w:val="auto"/>
        </w:rPr>
        <w:t>Qualifications</w:t>
      </w:r>
    </w:p>
    <w:p w14:paraId="3D684589" w14:textId="5196F85F" w:rsidR="001A1638" w:rsidRPr="0059063E" w:rsidRDefault="001A1638" w:rsidP="0027280B">
      <w:pPr>
        <w:ind w:left="720"/>
        <w:rPr>
          <w:color w:val="auto"/>
        </w:rPr>
      </w:pPr>
      <w:r w:rsidRPr="0059063E">
        <w:rPr>
          <w:color w:val="auto"/>
        </w:rPr>
        <w:t xml:space="preserve">All personnel involved in </w:t>
      </w:r>
      <w:r w:rsidR="003552EF" w:rsidRPr="0059063E">
        <w:rPr>
          <w:color w:val="auto"/>
        </w:rPr>
        <w:t xml:space="preserve">scientific </w:t>
      </w:r>
      <w:r w:rsidRPr="0059063E">
        <w:rPr>
          <w:color w:val="auto"/>
        </w:rPr>
        <w:t xml:space="preserve">diving instruction under the auspices of </w:t>
      </w:r>
      <w:r w:rsidR="003552EF" w:rsidRPr="0059063E">
        <w:rPr>
          <w:color w:val="auto"/>
        </w:rPr>
        <w:t xml:space="preserve">OSU </w:t>
      </w:r>
      <w:r w:rsidR="00AA17DE" w:rsidRPr="0059063E">
        <w:rPr>
          <w:color w:val="auto"/>
        </w:rPr>
        <w:t>must</w:t>
      </w:r>
      <w:r w:rsidRPr="0059063E">
        <w:rPr>
          <w:color w:val="auto"/>
        </w:rPr>
        <w:t xml:space="preserve"> be </w:t>
      </w:r>
      <w:r w:rsidR="003552EF" w:rsidRPr="0059063E">
        <w:rPr>
          <w:color w:val="auto"/>
        </w:rPr>
        <w:t>vetted and approved by the DSO</w:t>
      </w:r>
      <w:r w:rsidR="007F2EDE" w:rsidRPr="0059063E">
        <w:rPr>
          <w:color w:val="auto"/>
        </w:rPr>
        <w:t xml:space="preserve"> and authorized by the DCB</w:t>
      </w:r>
      <w:r w:rsidRPr="0059063E">
        <w:rPr>
          <w:color w:val="auto"/>
        </w:rPr>
        <w:t>.</w:t>
      </w:r>
    </w:p>
    <w:p w14:paraId="247DE670" w14:textId="77777777" w:rsidR="001B1388" w:rsidRPr="0059063E" w:rsidRDefault="00720830" w:rsidP="00B77C67">
      <w:pPr>
        <w:pStyle w:val="Heading4"/>
        <w:rPr>
          <w:color w:val="auto"/>
        </w:rPr>
      </w:pPr>
      <w:bookmarkStart w:id="19" w:name="_2s8eyo1" w:colFirst="0" w:colLast="0"/>
      <w:bookmarkEnd w:id="19"/>
      <w:r w:rsidRPr="0059063E">
        <w:rPr>
          <w:color w:val="auto"/>
        </w:rPr>
        <w:t>Lead Diver</w:t>
      </w:r>
    </w:p>
    <w:p w14:paraId="0CFE1196" w14:textId="67624382" w:rsidR="001B1388"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For each div</w:t>
      </w:r>
      <w:r w:rsidR="00442945"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rPr>
        <w:t xml:space="preserve">, one individual </w:t>
      </w:r>
      <w:r w:rsidR="00EE1D9B" w:rsidRPr="0059063E">
        <w:rPr>
          <w:rFonts w:ascii="Times New Roman" w:eastAsia="Times New Roman" w:hAnsi="Times New Roman" w:cs="Times New Roman"/>
          <w:color w:val="auto"/>
        </w:rPr>
        <w:t>shall</w:t>
      </w:r>
      <w:r w:rsidRPr="0059063E">
        <w:rPr>
          <w:rFonts w:ascii="Times New Roman" w:eastAsia="Times New Roman" w:hAnsi="Times New Roman" w:cs="Times New Roman"/>
          <w:color w:val="auto"/>
        </w:rPr>
        <w:t xml:space="preserve"> be designated</w:t>
      </w:r>
      <w:r w:rsidR="008E3FFB" w:rsidRPr="0059063E">
        <w:rPr>
          <w:rFonts w:ascii="Times New Roman" w:eastAsia="Times New Roman" w:hAnsi="Times New Roman" w:cs="Times New Roman"/>
          <w:color w:val="auto"/>
        </w:rPr>
        <w:t xml:space="preserve"> by the DSO </w:t>
      </w:r>
      <w:r w:rsidRPr="0059063E">
        <w:rPr>
          <w:rFonts w:ascii="Times New Roman" w:eastAsia="Times New Roman" w:hAnsi="Times New Roman" w:cs="Times New Roman"/>
          <w:color w:val="auto"/>
        </w:rPr>
        <w:t>as the Lead Diver who shall be at the dive location during the diving operation.  The Lead Diver shall be responsible for:</w:t>
      </w:r>
    </w:p>
    <w:p w14:paraId="06D48358" w14:textId="0F4BB263" w:rsidR="00442945" w:rsidRPr="0059063E" w:rsidRDefault="0045752D" w:rsidP="00F0229B">
      <w:pPr>
        <w:pStyle w:val="ListParagraph"/>
        <w:numPr>
          <w:ilvl w:val="0"/>
          <w:numId w:val="61"/>
        </w:numPr>
        <w:rPr>
          <w:rFonts w:ascii="Times New Roman" w:hAnsi="Times New Roman" w:cs="Times New Roman"/>
          <w:color w:val="auto"/>
        </w:rPr>
      </w:pPr>
      <w:r w:rsidRPr="0059063E">
        <w:rPr>
          <w:rFonts w:ascii="Times New Roman" w:hAnsi="Times New Roman" w:cs="Times New Roman"/>
          <w:color w:val="auto"/>
        </w:rPr>
        <w:t xml:space="preserve">Ensuring dives are </w:t>
      </w:r>
      <w:r w:rsidR="00F6683B" w:rsidRPr="0059063E">
        <w:rPr>
          <w:rFonts w:ascii="Times New Roman" w:hAnsi="Times New Roman" w:cs="Times New Roman"/>
          <w:color w:val="auto"/>
        </w:rPr>
        <w:t>conducted</w:t>
      </w:r>
      <w:r w:rsidRPr="0059063E">
        <w:rPr>
          <w:rFonts w:ascii="Times New Roman" w:hAnsi="Times New Roman" w:cs="Times New Roman"/>
          <w:color w:val="auto"/>
        </w:rPr>
        <w:t xml:space="preserve"> </w:t>
      </w:r>
      <w:r w:rsidR="00442945" w:rsidRPr="0059063E">
        <w:rPr>
          <w:rFonts w:ascii="Times New Roman" w:hAnsi="Times New Roman" w:cs="Times New Roman"/>
          <w:color w:val="auto"/>
        </w:rPr>
        <w:t xml:space="preserve">in accordance with </w:t>
      </w:r>
      <w:hyperlink w:anchor="Section2" w:history="1">
        <w:r w:rsidR="00086663" w:rsidRPr="0059063E">
          <w:rPr>
            <w:rStyle w:val="Hyperlink"/>
            <w:rFonts w:ascii="Times New Roman" w:hAnsi="Times New Roman" w:cs="Times New Roman"/>
            <w:color w:val="auto"/>
          </w:rPr>
          <w:t>Section 2.</w:t>
        </w:r>
        <w:r w:rsidR="00442945" w:rsidRPr="0059063E">
          <w:rPr>
            <w:rStyle w:val="Hyperlink"/>
            <w:rFonts w:ascii="Times New Roman" w:hAnsi="Times New Roman" w:cs="Times New Roman"/>
            <w:color w:val="auto"/>
          </w:rPr>
          <w:t>0</w:t>
        </w:r>
      </w:hyperlink>
      <w:r w:rsidR="00407F67" w:rsidRPr="0059063E">
        <w:rPr>
          <w:rStyle w:val="Hyperlink"/>
          <w:rFonts w:ascii="Times New Roman" w:hAnsi="Times New Roman" w:cs="Times New Roman"/>
          <w:color w:val="auto"/>
        </w:rPr>
        <w:t>.</w:t>
      </w:r>
      <w:r w:rsidR="003552EF" w:rsidRPr="0059063E">
        <w:rPr>
          <w:rStyle w:val="Hyperlink"/>
          <w:rFonts w:ascii="Times New Roman" w:hAnsi="Times New Roman" w:cs="Times New Roman"/>
          <w:color w:val="auto"/>
        </w:rPr>
        <w:t xml:space="preserve"> </w:t>
      </w:r>
      <w:r w:rsidR="003552EF" w:rsidRPr="0059063E">
        <w:rPr>
          <w:rStyle w:val="Hyperlink"/>
          <w:rFonts w:ascii="Times New Roman" w:hAnsi="Times New Roman" w:cs="Times New Roman"/>
          <w:color w:val="auto"/>
          <w:u w:val="none"/>
        </w:rPr>
        <w:t xml:space="preserve">and with the OSU Lead Diver Checklist (Appendix </w:t>
      </w:r>
      <w:r w:rsidR="000A435E" w:rsidRPr="0059063E">
        <w:rPr>
          <w:rStyle w:val="Hyperlink"/>
          <w:rFonts w:ascii="Times New Roman" w:hAnsi="Times New Roman" w:cs="Times New Roman"/>
          <w:color w:val="auto"/>
          <w:u w:val="none"/>
        </w:rPr>
        <w:t>11</w:t>
      </w:r>
      <w:r w:rsidR="003552EF" w:rsidRPr="0059063E">
        <w:rPr>
          <w:rStyle w:val="Hyperlink"/>
          <w:rFonts w:ascii="Times New Roman" w:hAnsi="Times New Roman" w:cs="Times New Roman"/>
          <w:color w:val="auto"/>
          <w:u w:val="none"/>
        </w:rPr>
        <w:t>)</w:t>
      </w:r>
    </w:p>
    <w:p w14:paraId="6345CB7D" w14:textId="1680A896" w:rsidR="00442945" w:rsidRPr="0059063E" w:rsidRDefault="00442945" w:rsidP="00F0229B">
      <w:pPr>
        <w:pStyle w:val="ListParagraph"/>
        <w:numPr>
          <w:ilvl w:val="0"/>
          <w:numId w:val="61"/>
        </w:numPr>
        <w:rPr>
          <w:rFonts w:ascii="Times New Roman" w:hAnsi="Times New Roman" w:cs="Times New Roman"/>
          <w:color w:val="auto"/>
        </w:rPr>
      </w:pPr>
      <w:r w:rsidRPr="0059063E">
        <w:rPr>
          <w:rFonts w:ascii="Times New Roman" w:hAnsi="Times New Roman" w:cs="Times New Roman"/>
          <w:color w:val="auto"/>
        </w:rPr>
        <w:t>Ensuring all dive team members possess current authorization and are qualified for the type of diving operation.</w:t>
      </w:r>
    </w:p>
    <w:p w14:paraId="09F55221" w14:textId="079C694F" w:rsidR="001B1388" w:rsidRPr="0059063E" w:rsidRDefault="00720830" w:rsidP="00F0229B">
      <w:pPr>
        <w:pStyle w:val="ListParagraph"/>
        <w:numPr>
          <w:ilvl w:val="0"/>
          <w:numId w:val="61"/>
        </w:numPr>
        <w:rPr>
          <w:rFonts w:ascii="Times New Roman" w:hAnsi="Times New Roman" w:cs="Times New Roman"/>
          <w:color w:val="auto"/>
        </w:rPr>
      </w:pPr>
      <w:r w:rsidRPr="0059063E">
        <w:rPr>
          <w:rFonts w:ascii="Times New Roman" w:hAnsi="Times New Roman" w:cs="Times New Roman"/>
          <w:color w:val="auto"/>
        </w:rPr>
        <w:t>Coordination with other known activities in the vicinity that are likely to interfere with diving operations.</w:t>
      </w:r>
      <w:r w:rsidR="00442945" w:rsidRPr="0059063E">
        <w:rPr>
          <w:rFonts w:ascii="Times New Roman" w:hAnsi="Times New Roman" w:cs="Times New Roman"/>
          <w:color w:val="auto"/>
        </w:rPr>
        <w:t xml:space="preserve"> </w:t>
      </w:r>
    </w:p>
    <w:p w14:paraId="4C44CA84" w14:textId="77777777" w:rsidR="001B1388" w:rsidRPr="0059063E" w:rsidRDefault="00720830" w:rsidP="00F0229B">
      <w:pPr>
        <w:pStyle w:val="ListParagraph"/>
        <w:numPr>
          <w:ilvl w:val="0"/>
          <w:numId w:val="61"/>
        </w:numPr>
        <w:rPr>
          <w:rFonts w:ascii="Times New Roman" w:hAnsi="Times New Roman" w:cs="Times New Roman"/>
          <w:color w:val="auto"/>
        </w:rPr>
      </w:pPr>
      <w:r w:rsidRPr="0059063E">
        <w:rPr>
          <w:rFonts w:ascii="Times New Roman" w:hAnsi="Times New Roman" w:cs="Times New Roman"/>
          <w:color w:val="auto"/>
        </w:rPr>
        <w:t>Ensuring safety and emergency equipment is in working order and at the dive site.</w:t>
      </w:r>
    </w:p>
    <w:p w14:paraId="23804E40" w14:textId="77777777" w:rsidR="001B1388" w:rsidRPr="0059063E" w:rsidRDefault="00720830" w:rsidP="00F0229B">
      <w:pPr>
        <w:pStyle w:val="ListParagraph"/>
        <w:numPr>
          <w:ilvl w:val="0"/>
          <w:numId w:val="61"/>
        </w:numPr>
        <w:rPr>
          <w:rFonts w:ascii="Times New Roman" w:hAnsi="Times New Roman" w:cs="Times New Roman"/>
          <w:color w:val="auto"/>
        </w:rPr>
      </w:pPr>
      <w:r w:rsidRPr="0059063E">
        <w:rPr>
          <w:rFonts w:ascii="Times New Roman" w:hAnsi="Times New Roman" w:cs="Times New Roman"/>
          <w:color w:val="auto"/>
        </w:rPr>
        <w:t>Suspending diving operations if in their opinion conditions are not safe.</w:t>
      </w:r>
    </w:p>
    <w:p w14:paraId="0C46BFC0" w14:textId="273D1604" w:rsidR="001B1388" w:rsidRPr="0059063E" w:rsidRDefault="00720830" w:rsidP="00F0229B">
      <w:pPr>
        <w:pStyle w:val="ListParagraph"/>
        <w:numPr>
          <w:ilvl w:val="0"/>
          <w:numId w:val="61"/>
        </w:numPr>
        <w:rPr>
          <w:color w:val="auto"/>
        </w:rPr>
      </w:pPr>
      <w:r w:rsidRPr="0059063E">
        <w:rPr>
          <w:rFonts w:ascii="Times New Roman" w:hAnsi="Times New Roman" w:cs="Times New Roman"/>
          <w:color w:val="auto"/>
        </w:rPr>
        <w:t>Reporting to the DCB</w:t>
      </w:r>
      <w:r w:rsidR="00FA1F10" w:rsidRPr="0059063E">
        <w:rPr>
          <w:rFonts w:ascii="Times New Roman" w:hAnsi="Times New Roman" w:cs="Times New Roman"/>
          <w:color w:val="auto"/>
        </w:rPr>
        <w:t>,</w:t>
      </w:r>
      <w:r w:rsidRPr="0059063E">
        <w:rPr>
          <w:rFonts w:ascii="Times New Roman" w:hAnsi="Times New Roman" w:cs="Times New Roman"/>
          <w:color w:val="auto"/>
        </w:rPr>
        <w:t xml:space="preserve"> </w:t>
      </w:r>
      <w:r w:rsidR="00FA1F10" w:rsidRPr="0059063E">
        <w:rPr>
          <w:rFonts w:ascii="Times New Roman" w:hAnsi="Times New Roman" w:cs="Times New Roman"/>
          <w:color w:val="auto"/>
        </w:rPr>
        <w:t xml:space="preserve">through the DSO, </w:t>
      </w:r>
      <w:r w:rsidRPr="0059063E">
        <w:rPr>
          <w:rFonts w:ascii="Times New Roman" w:hAnsi="Times New Roman" w:cs="Times New Roman"/>
          <w:color w:val="auto"/>
        </w:rPr>
        <w:t>any physical problems or adverse physiological effects including symptoms of pressure-related injuries</w:t>
      </w:r>
      <w:r w:rsidRPr="0059063E">
        <w:rPr>
          <w:color w:val="auto"/>
        </w:rPr>
        <w:t>.</w:t>
      </w:r>
      <w:r w:rsidR="003552EF" w:rsidRPr="0059063E">
        <w:rPr>
          <w:color w:val="auto"/>
        </w:rPr>
        <w:t xml:space="preserve"> </w:t>
      </w:r>
    </w:p>
    <w:p w14:paraId="6D825C4F" w14:textId="6CD788DD" w:rsidR="003552EF" w:rsidRPr="0059063E" w:rsidRDefault="003552EF" w:rsidP="00F0229B">
      <w:pPr>
        <w:pStyle w:val="ListParagraph"/>
        <w:numPr>
          <w:ilvl w:val="0"/>
          <w:numId w:val="61"/>
        </w:numPr>
        <w:rPr>
          <w:color w:val="auto"/>
        </w:rPr>
      </w:pPr>
      <w:r w:rsidRPr="0059063E">
        <w:rPr>
          <w:color w:val="auto"/>
        </w:rPr>
        <w:t>For boat dive</w:t>
      </w:r>
      <w:r w:rsidR="008E63D8" w:rsidRPr="0059063E">
        <w:rPr>
          <w:color w:val="auto"/>
        </w:rPr>
        <w:t>s</w:t>
      </w:r>
      <w:r w:rsidRPr="0059063E">
        <w:rPr>
          <w:color w:val="auto"/>
        </w:rPr>
        <w:t xml:space="preserve">, coordinate with the OSU Small Boat Program to ensure </w:t>
      </w:r>
      <w:r w:rsidR="008E63D8" w:rsidRPr="0059063E">
        <w:rPr>
          <w:color w:val="auto"/>
        </w:rPr>
        <w:t>activities are conducted in accordance with OSU small boat policies</w:t>
      </w:r>
    </w:p>
    <w:p w14:paraId="1136DBB4" w14:textId="130EEBA1" w:rsidR="001B1388" w:rsidRPr="0059063E" w:rsidRDefault="008E63D8" w:rsidP="00B77C67">
      <w:pPr>
        <w:pStyle w:val="Heading4"/>
        <w:rPr>
          <w:color w:val="auto"/>
        </w:rPr>
      </w:pPr>
      <w:bookmarkStart w:id="20" w:name="_17dp8vu" w:colFirst="0" w:colLast="0"/>
      <w:bookmarkEnd w:id="20"/>
      <w:r w:rsidRPr="0059063E">
        <w:rPr>
          <w:color w:val="auto"/>
        </w:rPr>
        <w:lastRenderedPageBreak/>
        <w:t xml:space="preserve">OSU/AAUS </w:t>
      </w:r>
      <w:r w:rsidR="00720830" w:rsidRPr="0059063E">
        <w:rPr>
          <w:color w:val="auto"/>
        </w:rPr>
        <w:t>Reciprocity and Visiting Scientific Diver</w:t>
      </w:r>
    </w:p>
    <w:p w14:paraId="00974FA7" w14:textId="522B1DA3" w:rsidR="001B1388" w:rsidRPr="0059063E" w:rsidRDefault="00720830" w:rsidP="00F0229B">
      <w:pPr>
        <w:pStyle w:val="ListParagraph"/>
        <w:numPr>
          <w:ilvl w:val="0"/>
          <w:numId w:val="62"/>
        </w:numPr>
        <w:rPr>
          <w:rFonts w:ascii="Times New Roman" w:hAnsi="Times New Roman" w:cs="Times New Roman"/>
          <w:color w:val="auto"/>
        </w:rPr>
      </w:pPr>
      <w:r w:rsidRPr="0059063E">
        <w:rPr>
          <w:rFonts w:ascii="Times New Roman" w:hAnsi="Times New Roman" w:cs="Times New Roman"/>
          <w:color w:val="auto"/>
        </w:rPr>
        <w:t xml:space="preserve">Two or more AAUS </w:t>
      </w:r>
      <w:r w:rsidR="00442945" w:rsidRPr="0059063E">
        <w:rPr>
          <w:rFonts w:ascii="Times New Roman" w:hAnsi="Times New Roman" w:cs="Times New Roman"/>
          <w:color w:val="auto"/>
        </w:rPr>
        <w:t>OM</w:t>
      </w:r>
      <w:r w:rsidRPr="0059063E">
        <w:rPr>
          <w:rFonts w:ascii="Times New Roman" w:hAnsi="Times New Roman" w:cs="Times New Roman"/>
          <w:color w:val="auto"/>
        </w:rPr>
        <w:t xml:space="preserve">s engaged jointly in diving activities, or engaged jointly in the use of </w:t>
      </w:r>
      <w:r w:rsidR="00AA17DE" w:rsidRPr="0059063E">
        <w:rPr>
          <w:rFonts w:ascii="Times New Roman" w:hAnsi="Times New Roman" w:cs="Times New Roman"/>
          <w:color w:val="auto"/>
        </w:rPr>
        <w:t>diving resources, must</w:t>
      </w:r>
      <w:r w:rsidRPr="0059063E">
        <w:rPr>
          <w:rFonts w:ascii="Times New Roman" w:hAnsi="Times New Roman" w:cs="Times New Roman"/>
          <w:color w:val="auto"/>
        </w:rPr>
        <w:t xml:space="preserve"> designate one of the participating </w:t>
      </w:r>
      <w:r w:rsidR="00442945" w:rsidRPr="0059063E">
        <w:rPr>
          <w:rFonts w:ascii="Times New Roman" w:hAnsi="Times New Roman" w:cs="Times New Roman"/>
          <w:color w:val="auto"/>
        </w:rPr>
        <w:t>DCB</w:t>
      </w:r>
      <w:r w:rsidRPr="0059063E">
        <w:rPr>
          <w:rFonts w:ascii="Times New Roman" w:hAnsi="Times New Roman" w:cs="Times New Roman"/>
          <w:color w:val="auto"/>
        </w:rPr>
        <w:t xml:space="preserve">s to govern the joint dive project.  However, responsibility for individual divers ultimately resides with the home OM.  </w:t>
      </w:r>
    </w:p>
    <w:p w14:paraId="47D7632E" w14:textId="5FDE116C" w:rsidR="001B1388" w:rsidRPr="0059063E" w:rsidRDefault="00720830" w:rsidP="00F0229B">
      <w:pPr>
        <w:pStyle w:val="ListParagraph"/>
        <w:numPr>
          <w:ilvl w:val="0"/>
          <w:numId w:val="62"/>
        </w:numPr>
        <w:rPr>
          <w:rFonts w:ascii="Times New Roman" w:hAnsi="Times New Roman" w:cs="Times New Roman"/>
          <w:color w:val="auto"/>
        </w:rPr>
      </w:pPr>
      <w:r w:rsidRPr="0059063E">
        <w:rPr>
          <w:rFonts w:ascii="Times New Roman" w:hAnsi="Times New Roman" w:cs="Times New Roman"/>
          <w:color w:val="auto"/>
        </w:rPr>
        <w:t xml:space="preserve">A Scientific Diver from one </w:t>
      </w:r>
      <w:r w:rsidR="00442945" w:rsidRPr="0059063E">
        <w:rPr>
          <w:rFonts w:ascii="Times New Roman" w:hAnsi="Times New Roman" w:cs="Times New Roman"/>
          <w:color w:val="auto"/>
        </w:rPr>
        <w:t>OM</w:t>
      </w:r>
      <w:r w:rsidRPr="0059063E">
        <w:rPr>
          <w:rFonts w:ascii="Times New Roman" w:hAnsi="Times New Roman" w:cs="Times New Roman"/>
          <w:color w:val="auto"/>
        </w:rPr>
        <w:t xml:space="preserve"> </w:t>
      </w:r>
      <w:r w:rsidR="00AA17DE" w:rsidRPr="0059063E">
        <w:rPr>
          <w:rFonts w:ascii="Times New Roman" w:hAnsi="Times New Roman" w:cs="Times New Roman"/>
          <w:color w:val="auto"/>
        </w:rPr>
        <w:t>must</w:t>
      </w:r>
      <w:r w:rsidRPr="0059063E">
        <w:rPr>
          <w:rFonts w:ascii="Times New Roman" w:hAnsi="Times New Roman" w:cs="Times New Roman"/>
          <w:color w:val="auto"/>
        </w:rPr>
        <w:t xml:space="preserve"> apply for permission to dive under the auspices of another </w:t>
      </w:r>
      <w:r w:rsidR="00442945" w:rsidRPr="0059063E">
        <w:rPr>
          <w:rFonts w:ascii="Times New Roman" w:hAnsi="Times New Roman" w:cs="Times New Roman"/>
          <w:color w:val="auto"/>
        </w:rPr>
        <w:t>OM</w:t>
      </w:r>
      <w:r w:rsidRPr="0059063E">
        <w:rPr>
          <w:rFonts w:ascii="Times New Roman" w:hAnsi="Times New Roman" w:cs="Times New Roman"/>
          <w:color w:val="auto"/>
        </w:rPr>
        <w:t xml:space="preserve"> by submitting to the </w:t>
      </w:r>
      <w:r w:rsidR="00442945" w:rsidRPr="0059063E">
        <w:rPr>
          <w:rFonts w:ascii="Times New Roman" w:hAnsi="Times New Roman" w:cs="Times New Roman"/>
          <w:color w:val="auto"/>
        </w:rPr>
        <w:t>DSO</w:t>
      </w:r>
      <w:r w:rsidRPr="0059063E">
        <w:rPr>
          <w:rFonts w:ascii="Times New Roman" w:hAnsi="Times New Roman" w:cs="Times New Roman"/>
          <w:color w:val="auto"/>
        </w:rPr>
        <w:t xml:space="preserve"> of the host </w:t>
      </w:r>
      <w:r w:rsidR="00442945" w:rsidRPr="0059063E">
        <w:rPr>
          <w:rFonts w:ascii="Times New Roman" w:hAnsi="Times New Roman" w:cs="Times New Roman"/>
          <w:color w:val="auto"/>
        </w:rPr>
        <w:t>OM</w:t>
      </w:r>
      <w:r w:rsidRPr="0059063E">
        <w:rPr>
          <w:rFonts w:ascii="Times New Roman" w:hAnsi="Times New Roman" w:cs="Times New Roman"/>
          <w:color w:val="auto"/>
        </w:rPr>
        <w:t xml:space="preserve"> a document containing all the information </w:t>
      </w:r>
      <w:r w:rsidR="007F7BFD" w:rsidRPr="0059063E">
        <w:rPr>
          <w:rFonts w:ascii="Times New Roman" w:hAnsi="Times New Roman" w:cs="Times New Roman"/>
          <w:color w:val="auto"/>
        </w:rPr>
        <w:t>listed</w:t>
      </w:r>
      <w:r w:rsidRPr="0059063E">
        <w:rPr>
          <w:rFonts w:ascii="Times New Roman" w:hAnsi="Times New Roman" w:cs="Times New Roman"/>
          <w:color w:val="auto"/>
        </w:rPr>
        <w:t xml:space="preserve"> in Appendix 6, signed by the </w:t>
      </w:r>
      <w:r w:rsidR="00442945" w:rsidRPr="0059063E">
        <w:rPr>
          <w:rFonts w:ascii="Times New Roman" w:hAnsi="Times New Roman" w:cs="Times New Roman"/>
          <w:color w:val="auto"/>
        </w:rPr>
        <w:t>DSO</w:t>
      </w:r>
      <w:r w:rsidRPr="0059063E">
        <w:rPr>
          <w:rFonts w:ascii="Times New Roman" w:hAnsi="Times New Roman" w:cs="Times New Roman"/>
          <w:color w:val="auto"/>
        </w:rPr>
        <w:t xml:space="preserve"> or designee of the home </w:t>
      </w:r>
      <w:r w:rsidR="00442945" w:rsidRPr="0059063E">
        <w:rPr>
          <w:rFonts w:ascii="Times New Roman" w:hAnsi="Times New Roman" w:cs="Times New Roman"/>
          <w:color w:val="auto"/>
        </w:rPr>
        <w:t>DCB</w:t>
      </w:r>
      <w:r w:rsidRPr="0059063E">
        <w:rPr>
          <w:rFonts w:ascii="Times New Roman" w:hAnsi="Times New Roman" w:cs="Times New Roman"/>
          <w:color w:val="auto"/>
        </w:rPr>
        <w:t>.</w:t>
      </w:r>
    </w:p>
    <w:p w14:paraId="2D04A751" w14:textId="77777777" w:rsidR="001B1388" w:rsidRPr="0059063E" w:rsidRDefault="00720830" w:rsidP="00F0229B">
      <w:pPr>
        <w:pStyle w:val="ListParagraph"/>
        <w:numPr>
          <w:ilvl w:val="0"/>
          <w:numId w:val="62"/>
        </w:numPr>
        <w:rPr>
          <w:rFonts w:ascii="Times New Roman" w:hAnsi="Times New Roman" w:cs="Times New Roman"/>
          <w:color w:val="auto"/>
        </w:rPr>
      </w:pPr>
      <w:r w:rsidRPr="0059063E">
        <w:rPr>
          <w:rFonts w:ascii="Times New Roman" w:hAnsi="Times New Roman" w:cs="Times New Roman"/>
          <w:color w:val="auto"/>
        </w:rPr>
        <w:t>A visiting Scientific Diver may be asked to demonstrate their knowledge and skills for the planned dive.</w:t>
      </w:r>
    </w:p>
    <w:p w14:paraId="269397EF" w14:textId="214CD866" w:rsidR="001B1388" w:rsidRPr="0059063E" w:rsidRDefault="00720830" w:rsidP="00F0229B">
      <w:pPr>
        <w:pStyle w:val="ListParagraph"/>
        <w:numPr>
          <w:ilvl w:val="0"/>
          <w:numId w:val="62"/>
        </w:numPr>
        <w:rPr>
          <w:rFonts w:ascii="Times New Roman" w:hAnsi="Times New Roman" w:cs="Times New Roman"/>
          <w:color w:val="auto"/>
        </w:rPr>
      </w:pPr>
      <w:r w:rsidRPr="0059063E">
        <w:rPr>
          <w:rFonts w:ascii="Times New Roman" w:hAnsi="Times New Roman" w:cs="Times New Roman"/>
          <w:color w:val="auto"/>
        </w:rPr>
        <w:t xml:space="preserve">If a host </w:t>
      </w:r>
      <w:r w:rsidR="00442945" w:rsidRPr="0059063E">
        <w:rPr>
          <w:rFonts w:ascii="Times New Roman" w:hAnsi="Times New Roman" w:cs="Times New Roman"/>
          <w:color w:val="auto"/>
        </w:rPr>
        <w:t>OM</w:t>
      </w:r>
      <w:r w:rsidRPr="0059063E">
        <w:rPr>
          <w:rFonts w:ascii="Times New Roman" w:hAnsi="Times New Roman" w:cs="Times New Roman"/>
          <w:color w:val="auto"/>
        </w:rPr>
        <w:t xml:space="preserve"> denies a visiting Scientific Diver permission to dive, the host </w:t>
      </w:r>
      <w:r w:rsidR="00442945" w:rsidRPr="0059063E">
        <w:rPr>
          <w:rFonts w:ascii="Times New Roman" w:hAnsi="Times New Roman" w:cs="Times New Roman"/>
          <w:color w:val="auto"/>
        </w:rPr>
        <w:t>DCB</w:t>
      </w:r>
      <w:r w:rsidRPr="0059063E">
        <w:rPr>
          <w:rFonts w:ascii="Times New Roman" w:hAnsi="Times New Roman" w:cs="Times New Roman"/>
          <w:color w:val="auto"/>
        </w:rPr>
        <w:t xml:space="preserve"> </w:t>
      </w:r>
      <w:r w:rsidR="00AA17DE" w:rsidRPr="0059063E">
        <w:rPr>
          <w:rFonts w:ascii="Times New Roman" w:hAnsi="Times New Roman" w:cs="Times New Roman"/>
          <w:color w:val="auto"/>
        </w:rPr>
        <w:t>must</w:t>
      </w:r>
      <w:r w:rsidRPr="0059063E">
        <w:rPr>
          <w:rFonts w:ascii="Times New Roman" w:hAnsi="Times New Roman" w:cs="Times New Roman"/>
          <w:color w:val="auto"/>
        </w:rPr>
        <w:t xml:space="preserve"> notify the visiting Scientific Diver and their </w:t>
      </w:r>
      <w:r w:rsidR="00442945" w:rsidRPr="0059063E">
        <w:rPr>
          <w:rFonts w:ascii="Times New Roman" w:hAnsi="Times New Roman" w:cs="Times New Roman"/>
          <w:color w:val="auto"/>
        </w:rPr>
        <w:t>DCB</w:t>
      </w:r>
      <w:r w:rsidRPr="0059063E">
        <w:rPr>
          <w:rFonts w:ascii="Times New Roman" w:hAnsi="Times New Roman" w:cs="Times New Roman"/>
          <w:color w:val="auto"/>
        </w:rPr>
        <w:t xml:space="preserve"> with an explanation of all reasons for the denial.</w:t>
      </w:r>
    </w:p>
    <w:p w14:paraId="07386692" w14:textId="77777777" w:rsidR="001B1388" w:rsidRPr="0059063E" w:rsidRDefault="00720830" w:rsidP="00B77C67">
      <w:pPr>
        <w:pStyle w:val="Heading4"/>
        <w:rPr>
          <w:color w:val="auto"/>
        </w:rPr>
      </w:pPr>
      <w:bookmarkStart w:id="21" w:name="_3rdcrjn" w:colFirst="0" w:colLast="0"/>
      <w:bookmarkEnd w:id="21"/>
      <w:r w:rsidRPr="0059063E">
        <w:rPr>
          <w:color w:val="auto"/>
        </w:rPr>
        <w:t>Waiver of Requirements</w:t>
      </w:r>
    </w:p>
    <w:p w14:paraId="19C3B21A" w14:textId="2A4DDB01" w:rsidR="001B1388"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The </w:t>
      </w:r>
      <w:r w:rsidR="008E63D8" w:rsidRPr="0059063E">
        <w:rPr>
          <w:rFonts w:ascii="Times New Roman" w:eastAsia="Times New Roman" w:hAnsi="Times New Roman" w:cs="Times New Roman"/>
          <w:color w:val="auto"/>
        </w:rPr>
        <w:t>OSU</w:t>
      </w:r>
      <w:r w:rsidRPr="0059063E">
        <w:rPr>
          <w:rFonts w:ascii="Times New Roman" w:eastAsia="Times New Roman" w:hAnsi="Times New Roman" w:cs="Times New Roman"/>
          <w:color w:val="auto"/>
        </w:rPr>
        <w:t xml:space="preserve"> </w:t>
      </w:r>
      <w:r w:rsidR="00442945" w:rsidRPr="0059063E">
        <w:rPr>
          <w:rFonts w:ascii="Times New Roman" w:eastAsia="Times New Roman" w:hAnsi="Times New Roman" w:cs="Times New Roman"/>
          <w:color w:val="auto"/>
        </w:rPr>
        <w:t>DCB</w:t>
      </w:r>
      <w:r w:rsidRPr="0059063E">
        <w:rPr>
          <w:rFonts w:ascii="Times New Roman" w:eastAsia="Times New Roman" w:hAnsi="Times New Roman" w:cs="Times New Roman"/>
          <w:color w:val="auto"/>
        </w:rPr>
        <w:t xml:space="preserve"> may grant a waiver for specific requirements of training, examinations, depth </w:t>
      </w:r>
      <w:r w:rsidR="00A94754" w:rsidRPr="0059063E">
        <w:rPr>
          <w:rFonts w:ascii="Times New Roman" w:eastAsia="Times New Roman" w:hAnsi="Times New Roman" w:cs="Times New Roman"/>
          <w:color w:val="auto"/>
        </w:rPr>
        <w:t>authorizations</w:t>
      </w:r>
      <w:r w:rsidRPr="0059063E">
        <w:rPr>
          <w:rFonts w:ascii="Times New Roman" w:eastAsia="Times New Roman" w:hAnsi="Times New Roman" w:cs="Times New Roman"/>
          <w:color w:val="auto"/>
        </w:rPr>
        <w:t xml:space="preserve">, and minimum activity to maintain </w:t>
      </w:r>
      <w:r w:rsidR="00A94754" w:rsidRPr="0059063E">
        <w:rPr>
          <w:rFonts w:ascii="Times New Roman" w:eastAsia="Times New Roman" w:hAnsi="Times New Roman" w:cs="Times New Roman"/>
          <w:color w:val="auto"/>
        </w:rPr>
        <w:t>authorizations</w:t>
      </w:r>
      <w:r w:rsidRPr="0059063E">
        <w:rPr>
          <w:rFonts w:ascii="Times New Roman" w:eastAsia="Times New Roman" w:hAnsi="Times New Roman" w:cs="Times New Roman"/>
          <w:color w:val="auto"/>
        </w:rPr>
        <w:t>.</w:t>
      </w:r>
      <w:r w:rsidR="00C83077" w:rsidRPr="0059063E">
        <w:rPr>
          <w:rFonts w:ascii="Times New Roman" w:eastAsia="Times New Roman" w:hAnsi="Times New Roman" w:cs="Times New Roman"/>
          <w:color w:val="auto"/>
        </w:rPr>
        <w:t xml:space="preserve"> AAUS medical standards may not be waived.</w:t>
      </w:r>
    </w:p>
    <w:p w14:paraId="6D1CA3C5" w14:textId="77777777" w:rsidR="001B1388" w:rsidRPr="0059063E" w:rsidRDefault="00720830" w:rsidP="00B77C67">
      <w:pPr>
        <w:pStyle w:val="Heading3"/>
        <w:rPr>
          <w:color w:val="auto"/>
        </w:rPr>
      </w:pPr>
      <w:bookmarkStart w:id="22" w:name="_26in1rg" w:colFirst="0" w:colLast="0"/>
      <w:bookmarkStart w:id="23" w:name="Section1_30"/>
      <w:bookmarkStart w:id="24" w:name="_Toc529180172"/>
      <w:bookmarkEnd w:id="22"/>
      <w:r w:rsidRPr="0059063E">
        <w:rPr>
          <w:color w:val="auto"/>
        </w:rPr>
        <w:t>1.30 Consequence of Violation of Regulations by Scientific Divers</w:t>
      </w:r>
      <w:bookmarkEnd w:id="23"/>
      <w:bookmarkEnd w:id="24"/>
    </w:p>
    <w:p w14:paraId="7EC3B25A" w14:textId="51F00A7B" w:rsidR="001B1388"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Failure to comply with the </w:t>
      </w:r>
      <w:r w:rsidR="008E63D8" w:rsidRPr="0059063E">
        <w:rPr>
          <w:rFonts w:ascii="Times New Roman" w:eastAsia="Times New Roman" w:hAnsi="Times New Roman" w:cs="Times New Roman"/>
          <w:color w:val="auto"/>
        </w:rPr>
        <w:t>provisions of the OSU DSM</w:t>
      </w:r>
      <w:r w:rsidRPr="0059063E">
        <w:rPr>
          <w:rFonts w:ascii="Times New Roman" w:eastAsia="Times New Roman" w:hAnsi="Times New Roman" w:cs="Times New Roman"/>
          <w:color w:val="auto"/>
        </w:rPr>
        <w:t xml:space="preserve"> may be cause for the restriction or revocation of the diver’s scientific diving authorization by action of the </w:t>
      </w:r>
      <w:r w:rsidR="008E63D8" w:rsidRPr="0059063E">
        <w:rPr>
          <w:rFonts w:ascii="Times New Roman" w:eastAsia="Times New Roman" w:hAnsi="Times New Roman" w:cs="Times New Roman"/>
          <w:color w:val="auto"/>
        </w:rPr>
        <w:t>OSU</w:t>
      </w:r>
      <w:r w:rsidRPr="0059063E">
        <w:rPr>
          <w:rFonts w:ascii="Times New Roman" w:eastAsia="Times New Roman" w:hAnsi="Times New Roman" w:cs="Times New Roman"/>
          <w:color w:val="auto"/>
        </w:rPr>
        <w:t xml:space="preserve"> </w:t>
      </w:r>
      <w:r w:rsidR="00A94754" w:rsidRPr="0059063E">
        <w:rPr>
          <w:rFonts w:ascii="Times New Roman" w:eastAsia="Times New Roman" w:hAnsi="Times New Roman" w:cs="Times New Roman"/>
          <w:color w:val="auto"/>
        </w:rPr>
        <w:t>DCB</w:t>
      </w:r>
      <w:r w:rsidRPr="0059063E">
        <w:rPr>
          <w:rFonts w:ascii="Times New Roman" w:eastAsia="Times New Roman" w:hAnsi="Times New Roman" w:cs="Times New Roman"/>
          <w:color w:val="auto"/>
        </w:rPr>
        <w:t xml:space="preserve">. </w:t>
      </w:r>
    </w:p>
    <w:p w14:paraId="2FA0B5D3" w14:textId="77777777" w:rsidR="001B1388" w:rsidRPr="0059063E" w:rsidRDefault="00720830" w:rsidP="00B77C67">
      <w:pPr>
        <w:pStyle w:val="Heading3"/>
        <w:rPr>
          <w:color w:val="auto"/>
        </w:rPr>
      </w:pPr>
      <w:bookmarkStart w:id="25" w:name="_lnxbz9" w:colFirst="0" w:colLast="0"/>
      <w:bookmarkStart w:id="26" w:name="_35nkun2" w:colFirst="0" w:colLast="0"/>
      <w:bookmarkStart w:id="27" w:name="Section1_40"/>
      <w:bookmarkStart w:id="28" w:name="_Toc529180173"/>
      <w:bookmarkEnd w:id="25"/>
      <w:bookmarkEnd w:id="26"/>
      <w:r w:rsidRPr="0059063E">
        <w:rPr>
          <w:color w:val="auto"/>
        </w:rPr>
        <w:t>1.40 Consequences of Violation of Regulations by Organizational Members</w:t>
      </w:r>
      <w:bookmarkEnd w:id="27"/>
      <w:bookmarkEnd w:id="28"/>
    </w:p>
    <w:p w14:paraId="436C2722" w14:textId="2949DC83" w:rsidR="001B1388" w:rsidRPr="0059063E" w:rsidRDefault="00720830">
      <w:pPr>
        <w:spacing w:before="120" w:after="120"/>
        <w:ind w:left="72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Failure to comply with the regulations of </w:t>
      </w:r>
      <w:r w:rsidR="008E63D8" w:rsidRPr="0059063E">
        <w:rPr>
          <w:rFonts w:ascii="Times New Roman" w:eastAsia="Times New Roman" w:hAnsi="Times New Roman" w:cs="Times New Roman"/>
          <w:color w:val="auto"/>
        </w:rPr>
        <w:t>the OSU DSM</w:t>
      </w:r>
      <w:r w:rsidRPr="0059063E">
        <w:rPr>
          <w:rFonts w:ascii="Times New Roman" w:eastAsia="Times New Roman" w:hAnsi="Times New Roman" w:cs="Times New Roman"/>
          <w:color w:val="auto"/>
        </w:rPr>
        <w:t xml:space="preserve"> may be cause for the restriction or revocation of </w:t>
      </w:r>
      <w:r w:rsidR="008E63D8" w:rsidRPr="0059063E">
        <w:rPr>
          <w:rFonts w:ascii="Times New Roman" w:eastAsia="Times New Roman" w:hAnsi="Times New Roman" w:cs="Times New Roman"/>
          <w:color w:val="auto"/>
        </w:rPr>
        <w:t>OSU’s</w:t>
      </w:r>
      <w:r w:rsidRPr="0059063E">
        <w:rPr>
          <w:rFonts w:ascii="Times New Roman" w:eastAsia="Times New Roman" w:hAnsi="Times New Roman" w:cs="Times New Roman"/>
          <w:color w:val="auto"/>
        </w:rPr>
        <w:t xml:space="preserve"> recognition by AAUS.</w:t>
      </w:r>
    </w:p>
    <w:p w14:paraId="27262822" w14:textId="77777777" w:rsidR="001B1388" w:rsidRPr="0059063E" w:rsidRDefault="00720830" w:rsidP="00B77C67">
      <w:pPr>
        <w:pStyle w:val="Heading3"/>
        <w:rPr>
          <w:color w:val="auto"/>
        </w:rPr>
      </w:pPr>
      <w:bookmarkStart w:id="29" w:name="_1ksv4uv" w:colFirst="0" w:colLast="0"/>
      <w:bookmarkStart w:id="30" w:name="Section1_50"/>
      <w:bookmarkStart w:id="31" w:name="_Toc529180174"/>
      <w:bookmarkEnd w:id="29"/>
      <w:r w:rsidRPr="0059063E">
        <w:rPr>
          <w:color w:val="auto"/>
        </w:rPr>
        <w:t>1.50 Record Maintenance</w:t>
      </w:r>
      <w:bookmarkEnd w:id="30"/>
      <w:bookmarkEnd w:id="31"/>
    </w:p>
    <w:p w14:paraId="7DDE5F96" w14:textId="618935DB" w:rsidR="001B1388" w:rsidRPr="0059063E" w:rsidRDefault="008E63D8">
      <w:pPr>
        <w:spacing w:before="120" w:after="120"/>
        <w:ind w:left="720"/>
        <w:rPr>
          <w:rFonts w:ascii="Times New Roman" w:eastAsia="Times New Roman" w:hAnsi="Times New Roman" w:cs="Times New Roman"/>
          <w:color w:val="auto"/>
        </w:rPr>
      </w:pPr>
      <w:r w:rsidRPr="0059063E">
        <w:rPr>
          <w:rFonts w:ascii="Times New Roman" w:hAnsi="Times New Roman" w:cs="Times New Roman"/>
          <w:color w:val="auto"/>
        </w:rPr>
        <w:t>OSU</w:t>
      </w:r>
      <w:r w:rsidR="00EE2C0C" w:rsidRPr="0059063E">
        <w:rPr>
          <w:rFonts w:ascii="Times New Roman" w:hAnsi="Times New Roman" w:cs="Times New Roman"/>
          <w:color w:val="auto"/>
        </w:rPr>
        <w:t xml:space="preserve"> </w:t>
      </w:r>
      <w:r w:rsidR="00AA17DE" w:rsidRPr="0059063E">
        <w:rPr>
          <w:rFonts w:ascii="Times New Roman" w:hAnsi="Times New Roman" w:cs="Times New Roman"/>
          <w:color w:val="auto"/>
        </w:rPr>
        <w:t>must</w:t>
      </w:r>
      <w:r w:rsidR="00EE2C0C" w:rsidRPr="0059063E">
        <w:rPr>
          <w:rFonts w:ascii="Times New Roman" w:hAnsi="Times New Roman" w:cs="Times New Roman"/>
          <w:color w:val="auto"/>
        </w:rPr>
        <w:t xml:space="preserve"> maintain consistent records for its diving program and for each participant. These records include but are not limited to: </w:t>
      </w:r>
      <w:r w:rsidR="005D6304" w:rsidRPr="0059063E">
        <w:rPr>
          <w:rFonts w:ascii="Times New Roman" w:hAnsi="Times New Roman" w:cs="Times New Roman"/>
          <w:color w:val="auto"/>
        </w:rPr>
        <w:t>d</w:t>
      </w:r>
      <w:r w:rsidR="00EE2C0C" w:rsidRPr="0059063E">
        <w:rPr>
          <w:rFonts w:ascii="Times New Roman" w:hAnsi="Times New Roman" w:cs="Times New Roman"/>
          <w:color w:val="auto"/>
        </w:rPr>
        <w:t>iving safety manual; equipment inspection, testing, and maintenance records; dive plans</w:t>
      </w:r>
      <w:r w:rsidR="00F6683B" w:rsidRPr="0059063E">
        <w:rPr>
          <w:rFonts w:ascii="Times New Roman" w:hAnsi="Times New Roman" w:cs="Times New Roman"/>
          <w:color w:val="auto"/>
        </w:rPr>
        <w:t xml:space="preserve"> (project and/or individual)</w:t>
      </w:r>
      <w:r w:rsidR="00EE2C0C" w:rsidRPr="0059063E">
        <w:rPr>
          <w:rFonts w:ascii="Times New Roman" w:hAnsi="Times New Roman" w:cs="Times New Roman"/>
          <w:color w:val="auto"/>
        </w:rPr>
        <w:t>; records of dive</w:t>
      </w:r>
      <w:r w:rsidR="00F6683B" w:rsidRPr="0059063E">
        <w:rPr>
          <w:rFonts w:ascii="Times New Roman" w:hAnsi="Times New Roman" w:cs="Times New Roman"/>
          <w:color w:val="auto"/>
        </w:rPr>
        <w:t xml:space="preserve"> (project and/or individual)</w:t>
      </w:r>
      <w:r w:rsidR="00EE2C0C" w:rsidRPr="0059063E">
        <w:rPr>
          <w:rFonts w:ascii="Times New Roman" w:hAnsi="Times New Roman" w:cs="Times New Roman"/>
          <w:color w:val="auto"/>
        </w:rPr>
        <w:t xml:space="preserve">; medical approval to dive; diver training records; diver authorization(s); individual dive log; dive incident reports; reports of disciplinary actions by the DCB; and other pertinent information deemed necessary by the </w:t>
      </w:r>
      <w:r w:rsidRPr="0059063E">
        <w:rPr>
          <w:rFonts w:ascii="Times New Roman" w:hAnsi="Times New Roman" w:cs="Times New Roman"/>
          <w:color w:val="auto"/>
        </w:rPr>
        <w:t>DSO or DCB</w:t>
      </w:r>
      <w:r w:rsidR="00EE2C0C" w:rsidRPr="0059063E">
        <w:rPr>
          <w:rFonts w:ascii="Times New Roman" w:hAnsi="Times New Roman" w:cs="Times New Roman"/>
          <w:color w:val="auto"/>
        </w:rPr>
        <w:t>.</w:t>
      </w:r>
      <w:r w:rsidR="00F6683B" w:rsidRPr="0059063E">
        <w:rPr>
          <w:rFonts w:ascii="Times New Roman" w:hAnsi="Times New Roman" w:cs="Times New Roman"/>
          <w:color w:val="auto"/>
        </w:rPr>
        <w:t xml:space="preserve"> </w:t>
      </w:r>
    </w:p>
    <w:p w14:paraId="57060962" w14:textId="77777777" w:rsidR="001B1388" w:rsidRPr="0059063E" w:rsidRDefault="00720830" w:rsidP="00B77C67">
      <w:pPr>
        <w:pStyle w:val="Heading4"/>
        <w:rPr>
          <w:color w:val="auto"/>
        </w:rPr>
      </w:pPr>
      <w:bookmarkStart w:id="32" w:name="_44sinio" w:colFirst="0" w:colLast="0"/>
      <w:bookmarkEnd w:id="32"/>
      <w:r w:rsidRPr="0059063E">
        <w:rPr>
          <w:color w:val="auto"/>
        </w:rPr>
        <w:t>Availability of Records:</w:t>
      </w:r>
    </w:p>
    <w:p w14:paraId="1DA2D33D" w14:textId="0B2F2E91" w:rsidR="001B1388" w:rsidRPr="0059063E" w:rsidRDefault="00720830" w:rsidP="00F0229B">
      <w:pPr>
        <w:pStyle w:val="ListParagraph"/>
        <w:numPr>
          <w:ilvl w:val="0"/>
          <w:numId w:val="63"/>
        </w:numPr>
        <w:rPr>
          <w:rFonts w:ascii="Times New Roman" w:hAnsi="Times New Roman" w:cs="Times New Roman"/>
          <w:color w:val="auto"/>
        </w:rPr>
      </w:pPr>
      <w:r w:rsidRPr="0059063E">
        <w:rPr>
          <w:rFonts w:ascii="Times New Roman" w:hAnsi="Times New Roman" w:cs="Times New Roman"/>
          <w:color w:val="auto"/>
        </w:rPr>
        <w:t xml:space="preserve">Medical records </w:t>
      </w:r>
      <w:r w:rsidR="00AA17DE" w:rsidRPr="0059063E">
        <w:rPr>
          <w:rFonts w:ascii="Times New Roman" w:hAnsi="Times New Roman" w:cs="Times New Roman"/>
          <w:color w:val="auto"/>
        </w:rPr>
        <w:t>must</w:t>
      </w:r>
      <w:r w:rsidRPr="0059063E">
        <w:rPr>
          <w:rFonts w:ascii="Times New Roman" w:hAnsi="Times New Roman" w:cs="Times New Roman"/>
          <w:color w:val="auto"/>
        </w:rPr>
        <w:t xml:space="preserve"> be available to an attending physician of a diver or former diver when released in writing by the diver.</w:t>
      </w:r>
    </w:p>
    <w:p w14:paraId="0A8E8E73" w14:textId="1FB005FB" w:rsidR="001B1388" w:rsidRPr="0059063E" w:rsidRDefault="00720830" w:rsidP="00F0229B">
      <w:pPr>
        <w:pStyle w:val="ListParagraph"/>
        <w:numPr>
          <w:ilvl w:val="0"/>
          <w:numId w:val="63"/>
        </w:numPr>
        <w:rPr>
          <w:rFonts w:ascii="Times New Roman" w:hAnsi="Times New Roman" w:cs="Times New Roman"/>
          <w:color w:val="auto"/>
        </w:rPr>
      </w:pPr>
      <w:r w:rsidRPr="0059063E">
        <w:rPr>
          <w:rFonts w:ascii="Times New Roman" w:hAnsi="Times New Roman" w:cs="Times New Roman"/>
          <w:color w:val="auto"/>
        </w:rPr>
        <w:t xml:space="preserve">Records and documents required by this </w:t>
      </w:r>
      <w:r w:rsidR="007535B1" w:rsidRPr="0059063E">
        <w:rPr>
          <w:rFonts w:ascii="Times New Roman" w:hAnsi="Times New Roman" w:cs="Times New Roman"/>
          <w:color w:val="auto"/>
        </w:rPr>
        <w:t xml:space="preserve">Manual </w:t>
      </w:r>
      <w:r w:rsidR="00AA17DE" w:rsidRPr="0059063E">
        <w:rPr>
          <w:rFonts w:ascii="Times New Roman" w:hAnsi="Times New Roman" w:cs="Times New Roman"/>
          <w:color w:val="auto"/>
        </w:rPr>
        <w:t xml:space="preserve">must </w:t>
      </w:r>
      <w:r w:rsidRPr="0059063E">
        <w:rPr>
          <w:rFonts w:ascii="Times New Roman" w:hAnsi="Times New Roman" w:cs="Times New Roman"/>
          <w:color w:val="auto"/>
        </w:rPr>
        <w:t xml:space="preserve">be retained by </w:t>
      </w:r>
      <w:r w:rsidR="008E3FFB" w:rsidRPr="0059063E">
        <w:rPr>
          <w:rFonts w:ascii="Times New Roman" w:hAnsi="Times New Roman" w:cs="Times New Roman"/>
          <w:color w:val="auto"/>
        </w:rPr>
        <w:t>OSU</w:t>
      </w:r>
      <w:r w:rsidRPr="0059063E">
        <w:rPr>
          <w:rFonts w:ascii="Times New Roman" w:hAnsi="Times New Roman" w:cs="Times New Roman"/>
          <w:color w:val="auto"/>
        </w:rPr>
        <w:t xml:space="preserve"> for the following period:</w:t>
      </w:r>
    </w:p>
    <w:p w14:paraId="0805B791" w14:textId="3E009486" w:rsidR="008143F2" w:rsidRPr="0059063E" w:rsidRDefault="008143F2" w:rsidP="00F0229B">
      <w:pPr>
        <w:pStyle w:val="NoSpacing"/>
        <w:numPr>
          <w:ilvl w:val="0"/>
          <w:numId w:val="64"/>
        </w:numPr>
        <w:ind w:hanging="450"/>
        <w:rPr>
          <w:i w:val="0"/>
          <w:color w:val="auto"/>
        </w:rPr>
      </w:pPr>
      <w:r w:rsidRPr="0059063E">
        <w:rPr>
          <w:i w:val="0"/>
          <w:color w:val="auto"/>
        </w:rPr>
        <w:t xml:space="preserve">Diving </w:t>
      </w:r>
      <w:r w:rsidR="008E3FFB" w:rsidRPr="0059063E">
        <w:rPr>
          <w:i w:val="0"/>
          <w:color w:val="auto"/>
        </w:rPr>
        <w:t>S</w:t>
      </w:r>
      <w:r w:rsidRPr="0059063E">
        <w:rPr>
          <w:i w:val="0"/>
          <w:color w:val="auto"/>
        </w:rPr>
        <w:t xml:space="preserve">afety </w:t>
      </w:r>
      <w:r w:rsidR="008E3FFB" w:rsidRPr="0059063E">
        <w:rPr>
          <w:i w:val="0"/>
          <w:color w:val="auto"/>
        </w:rPr>
        <w:t>M</w:t>
      </w:r>
      <w:r w:rsidRPr="0059063E">
        <w:rPr>
          <w:i w:val="0"/>
          <w:color w:val="auto"/>
        </w:rPr>
        <w:t xml:space="preserve">anual – </w:t>
      </w:r>
      <w:r w:rsidR="0068452D" w:rsidRPr="0059063E">
        <w:rPr>
          <w:i w:val="0"/>
          <w:color w:val="auto"/>
        </w:rPr>
        <w:t>C</w:t>
      </w:r>
      <w:r w:rsidRPr="0059063E">
        <w:rPr>
          <w:i w:val="0"/>
          <w:color w:val="auto"/>
        </w:rPr>
        <w:t>urrent document only</w:t>
      </w:r>
      <w:r w:rsidR="005D6304" w:rsidRPr="0059063E">
        <w:rPr>
          <w:i w:val="0"/>
          <w:color w:val="auto"/>
        </w:rPr>
        <w:t>.</w:t>
      </w:r>
    </w:p>
    <w:p w14:paraId="5CB45123" w14:textId="131E2335" w:rsidR="008143F2" w:rsidRPr="0059063E" w:rsidRDefault="008143F2" w:rsidP="00F0229B">
      <w:pPr>
        <w:pStyle w:val="NoSpacing"/>
        <w:numPr>
          <w:ilvl w:val="0"/>
          <w:numId w:val="64"/>
        </w:numPr>
        <w:ind w:hanging="450"/>
        <w:rPr>
          <w:i w:val="0"/>
          <w:color w:val="auto"/>
        </w:rPr>
      </w:pPr>
      <w:r w:rsidRPr="0059063E">
        <w:rPr>
          <w:i w:val="0"/>
          <w:color w:val="auto"/>
        </w:rPr>
        <w:t xml:space="preserve">Equipment inspection, testing, and maintenance records </w:t>
      </w:r>
      <w:r w:rsidR="0068452D" w:rsidRPr="0059063E">
        <w:rPr>
          <w:i w:val="0"/>
          <w:color w:val="auto"/>
        </w:rPr>
        <w:t>–</w:t>
      </w:r>
      <w:r w:rsidRPr="0059063E">
        <w:rPr>
          <w:i w:val="0"/>
          <w:color w:val="auto"/>
        </w:rPr>
        <w:t xml:space="preserve"> </w:t>
      </w:r>
      <w:r w:rsidR="0068452D" w:rsidRPr="0059063E">
        <w:rPr>
          <w:i w:val="0"/>
          <w:color w:val="auto"/>
        </w:rPr>
        <w:t xml:space="preserve">Minimum </w:t>
      </w:r>
      <w:r w:rsidRPr="0059063E">
        <w:rPr>
          <w:i w:val="0"/>
          <w:color w:val="auto"/>
        </w:rPr>
        <w:t>current entry or tag</w:t>
      </w:r>
      <w:r w:rsidR="005D6304" w:rsidRPr="0059063E">
        <w:rPr>
          <w:i w:val="0"/>
          <w:color w:val="auto"/>
        </w:rPr>
        <w:t>.</w:t>
      </w:r>
    </w:p>
    <w:p w14:paraId="1F29BD6E" w14:textId="1BF1C37B" w:rsidR="0068452D" w:rsidRPr="0059063E" w:rsidRDefault="0068452D" w:rsidP="00F0229B">
      <w:pPr>
        <w:pStyle w:val="NoSpacing"/>
        <w:numPr>
          <w:ilvl w:val="0"/>
          <w:numId w:val="64"/>
        </w:numPr>
        <w:ind w:hanging="450"/>
        <w:rPr>
          <w:i w:val="0"/>
          <w:color w:val="auto"/>
        </w:rPr>
      </w:pPr>
      <w:r w:rsidRPr="0059063E">
        <w:rPr>
          <w:i w:val="0"/>
          <w:color w:val="auto"/>
        </w:rPr>
        <w:t>Record</w:t>
      </w:r>
      <w:r w:rsidR="00FF7CF1" w:rsidRPr="0059063E">
        <w:rPr>
          <w:i w:val="0"/>
          <w:color w:val="auto"/>
        </w:rPr>
        <w:t>s</w:t>
      </w:r>
      <w:r w:rsidRPr="0059063E">
        <w:rPr>
          <w:i w:val="0"/>
          <w:color w:val="auto"/>
        </w:rPr>
        <w:t xml:space="preserve"> of Dive – minimum of 1 year, except 5 years where there has been an incident of pressure-related injury.</w:t>
      </w:r>
    </w:p>
    <w:p w14:paraId="19FB899A" w14:textId="0639603B" w:rsidR="001B1388" w:rsidRPr="0059063E" w:rsidRDefault="008143F2" w:rsidP="00F0229B">
      <w:pPr>
        <w:pStyle w:val="NoSpacing"/>
        <w:numPr>
          <w:ilvl w:val="0"/>
          <w:numId w:val="64"/>
        </w:numPr>
        <w:ind w:hanging="450"/>
        <w:rPr>
          <w:i w:val="0"/>
          <w:color w:val="auto"/>
        </w:rPr>
      </w:pPr>
      <w:r w:rsidRPr="0059063E">
        <w:rPr>
          <w:i w:val="0"/>
          <w:color w:val="auto"/>
        </w:rPr>
        <w:t xml:space="preserve">Medical approval to dive – </w:t>
      </w:r>
      <w:r w:rsidR="0068452D" w:rsidRPr="0059063E">
        <w:rPr>
          <w:i w:val="0"/>
          <w:color w:val="auto"/>
        </w:rPr>
        <w:t>Minimum of 1 year past the expiration</w:t>
      </w:r>
      <w:r w:rsidRPr="0059063E">
        <w:rPr>
          <w:i w:val="0"/>
          <w:color w:val="auto"/>
        </w:rPr>
        <w:t xml:space="preserve"> </w:t>
      </w:r>
      <w:r w:rsidR="0068452D" w:rsidRPr="0059063E">
        <w:rPr>
          <w:i w:val="0"/>
          <w:color w:val="auto"/>
        </w:rPr>
        <w:t xml:space="preserve">of the </w:t>
      </w:r>
      <w:r w:rsidRPr="0059063E">
        <w:rPr>
          <w:i w:val="0"/>
          <w:color w:val="auto"/>
        </w:rPr>
        <w:t>current document</w:t>
      </w:r>
      <w:r w:rsidR="0068452D" w:rsidRPr="0059063E">
        <w:rPr>
          <w:i w:val="0"/>
          <w:color w:val="auto"/>
        </w:rPr>
        <w:t xml:space="preserve"> except 5 </w:t>
      </w:r>
      <w:r w:rsidR="0068452D" w:rsidRPr="0059063E">
        <w:rPr>
          <w:i w:val="0"/>
          <w:color w:val="auto"/>
        </w:rPr>
        <w:lastRenderedPageBreak/>
        <w:t>years where there has been an incident of pressure-related injury</w:t>
      </w:r>
      <w:r w:rsidR="005D6304" w:rsidRPr="0059063E">
        <w:rPr>
          <w:i w:val="0"/>
          <w:color w:val="auto"/>
        </w:rPr>
        <w:t>.</w:t>
      </w:r>
    </w:p>
    <w:p w14:paraId="25D0C22B" w14:textId="622D5ED8" w:rsidR="0068452D" w:rsidRPr="0059063E" w:rsidRDefault="0068452D" w:rsidP="00F0229B">
      <w:pPr>
        <w:pStyle w:val="NoSpacing"/>
        <w:numPr>
          <w:ilvl w:val="0"/>
          <w:numId w:val="64"/>
        </w:numPr>
        <w:ind w:hanging="450"/>
        <w:rPr>
          <w:i w:val="0"/>
          <w:color w:val="auto"/>
        </w:rPr>
      </w:pPr>
      <w:r w:rsidRPr="0059063E">
        <w:rPr>
          <w:i w:val="0"/>
          <w:color w:val="auto"/>
        </w:rPr>
        <w:t>Diver training records – Minimum of 1 year beyond the life of the diver’s program participation</w:t>
      </w:r>
      <w:r w:rsidR="005D6304" w:rsidRPr="0059063E">
        <w:rPr>
          <w:i w:val="0"/>
          <w:color w:val="auto"/>
        </w:rPr>
        <w:t>.</w:t>
      </w:r>
    </w:p>
    <w:p w14:paraId="1929E594" w14:textId="019C7324" w:rsidR="0068452D" w:rsidRPr="0059063E" w:rsidRDefault="0068452D" w:rsidP="00F0229B">
      <w:pPr>
        <w:pStyle w:val="NoSpacing"/>
        <w:numPr>
          <w:ilvl w:val="0"/>
          <w:numId w:val="64"/>
        </w:numPr>
        <w:ind w:hanging="450"/>
        <w:rPr>
          <w:i w:val="0"/>
          <w:color w:val="auto"/>
        </w:rPr>
      </w:pPr>
      <w:r w:rsidRPr="0059063E">
        <w:rPr>
          <w:i w:val="0"/>
          <w:color w:val="auto"/>
        </w:rPr>
        <w:t>Diver authorization(s) – Minimum of 1 year beyond the life of the diver’s program participation</w:t>
      </w:r>
      <w:r w:rsidR="005D6304" w:rsidRPr="0059063E">
        <w:rPr>
          <w:i w:val="0"/>
          <w:color w:val="auto"/>
        </w:rPr>
        <w:t>.</w:t>
      </w:r>
    </w:p>
    <w:p w14:paraId="7F6DB548" w14:textId="69F9EA6B" w:rsidR="00763196" w:rsidRPr="0059063E" w:rsidRDefault="00763196" w:rsidP="00F0229B">
      <w:pPr>
        <w:pStyle w:val="NoSpacing"/>
        <w:numPr>
          <w:ilvl w:val="0"/>
          <w:numId w:val="64"/>
        </w:numPr>
        <w:ind w:hanging="450"/>
        <w:rPr>
          <w:i w:val="0"/>
          <w:color w:val="auto"/>
        </w:rPr>
      </w:pPr>
      <w:r w:rsidRPr="0059063E">
        <w:rPr>
          <w:i w:val="0"/>
          <w:color w:val="auto"/>
        </w:rPr>
        <w:t>Pressure-related injury assessment - 5 years</w:t>
      </w:r>
      <w:r w:rsidR="005D6304" w:rsidRPr="0059063E">
        <w:rPr>
          <w:i w:val="0"/>
          <w:color w:val="auto"/>
        </w:rPr>
        <w:t>.</w:t>
      </w:r>
    </w:p>
    <w:p w14:paraId="780EC9A1" w14:textId="7827557E" w:rsidR="001B1388" w:rsidRPr="0059063E" w:rsidRDefault="00763196" w:rsidP="00F0229B">
      <w:pPr>
        <w:pStyle w:val="NoSpacing"/>
        <w:numPr>
          <w:ilvl w:val="0"/>
          <w:numId w:val="64"/>
        </w:numPr>
        <w:ind w:hanging="450"/>
        <w:rPr>
          <w:i w:val="0"/>
          <w:color w:val="auto"/>
        </w:rPr>
      </w:pPr>
      <w:r w:rsidRPr="0059063E">
        <w:rPr>
          <w:i w:val="0"/>
          <w:color w:val="auto"/>
        </w:rPr>
        <w:t>Reports of disciplinary actions by the DCB – Minimum of 1 year beyond the life of the diver’s program participation</w:t>
      </w:r>
      <w:r w:rsidR="005D6304" w:rsidRPr="0059063E">
        <w:rPr>
          <w:i w:val="0"/>
          <w:color w:val="auto"/>
        </w:rPr>
        <w:t>.</w:t>
      </w:r>
    </w:p>
    <w:p w14:paraId="0B50708D" w14:textId="355344B0" w:rsidR="001B1388" w:rsidRPr="0059063E" w:rsidRDefault="00720830" w:rsidP="00B77C67">
      <w:pPr>
        <w:pStyle w:val="Heading4"/>
        <w:numPr>
          <w:ilvl w:val="4"/>
          <w:numId w:val="1"/>
        </w:numPr>
        <w:rPr>
          <w:color w:val="auto"/>
        </w:rPr>
      </w:pPr>
      <w:r w:rsidRPr="0059063E">
        <w:rPr>
          <w:color w:val="auto"/>
        </w:rPr>
        <w:br w:type="page"/>
      </w:r>
    </w:p>
    <w:p w14:paraId="50FDF5FC" w14:textId="1FEB22C8" w:rsidR="001B1388" w:rsidRPr="0059063E" w:rsidRDefault="004960FF" w:rsidP="00B77C67">
      <w:pPr>
        <w:pStyle w:val="Heading2"/>
        <w:rPr>
          <w:color w:val="auto"/>
        </w:rPr>
      </w:pPr>
      <w:bookmarkStart w:id="33" w:name="Section2"/>
      <w:bookmarkStart w:id="34" w:name="_Toc529180175"/>
      <w:r w:rsidRPr="0059063E">
        <w:rPr>
          <w:color w:val="auto"/>
        </w:rPr>
        <w:lastRenderedPageBreak/>
        <w:t xml:space="preserve">SECTION 2.00 </w:t>
      </w:r>
      <w:r w:rsidR="00720830" w:rsidRPr="0059063E">
        <w:rPr>
          <w:color w:val="auto"/>
        </w:rPr>
        <w:t>DIVING REGULATIONS</w:t>
      </w:r>
      <w:bookmarkEnd w:id="33"/>
      <w:bookmarkEnd w:id="34"/>
      <w:r w:rsidR="00720830" w:rsidRPr="0059063E">
        <w:rPr>
          <w:color w:val="auto"/>
        </w:rPr>
        <w:t xml:space="preserve"> </w:t>
      </w:r>
    </w:p>
    <w:p w14:paraId="39D2941F" w14:textId="77777777" w:rsidR="001B1388" w:rsidRPr="0059063E" w:rsidRDefault="00720830" w:rsidP="00B77C67">
      <w:pPr>
        <w:pStyle w:val="Heading3"/>
        <w:rPr>
          <w:color w:val="auto"/>
        </w:rPr>
      </w:pPr>
      <w:bookmarkStart w:id="35" w:name="Section2_10"/>
      <w:bookmarkStart w:id="36" w:name="_Toc529180176"/>
      <w:r w:rsidRPr="0059063E">
        <w:rPr>
          <w:color w:val="auto"/>
        </w:rPr>
        <w:t>2.10 Introduction</w:t>
      </w:r>
      <w:bookmarkEnd w:id="35"/>
      <w:bookmarkEnd w:id="36"/>
      <w:r w:rsidRPr="0059063E">
        <w:rPr>
          <w:color w:val="auto"/>
        </w:rPr>
        <w:t xml:space="preserve"> </w:t>
      </w:r>
    </w:p>
    <w:p w14:paraId="5E893F5A" w14:textId="4A6A618A" w:rsidR="001B1388" w:rsidRPr="0059063E" w:rsidRDefault="00720830" w:rsidP="000300B6">
      <w:pPr>
        <w:ind w:left="720" w:right="205"/>
        <w:rPr>
          <w:rFonts w:ascii="Times New Roman" w:hAnsi="Times New Roman" w:cs="Times New Roman"/>
          <w:color w:val="auto"/>
        </w:rPr>
      </w:pPr>
      <w:r w:rsidRPr="0059063E">
        <w:rPr>
          <w:rFonts w:ascii="Times New Roman" w:hAnsi="Times New Roman" w:cs="Times New Roman"/>
          <w:color w:val="auto"/>
        </w:rPr>
        <w:t xml:space="preserve">No person shall engage in scientific diving operations under the auspices of the </w:t>
      </w:r>
      <w:r w:rsidR="00E244F9" w:rsidRPr="0059063E">
        <w:rPr>
          <w:rFonts w:ascii="Times New Roman" w:hAnsi="Times New Roman" w:cs="Times New Roman"/>
          <w:color w:val="auto"/>
        </w:rPr>
        <w:t>OSU</w:t>
      </w:r>
      <w:r w:rsidRPr="0059063E">
        <w:rPr>
          <w:rFonts w:ascii="Times New Roman" w:hAnsi="Times New Roman" w:cs="Times New Roman"/>
          <w:color w:val="auto"/>
        </w:rPr>
        <w:t xml:space="preserve"> scientific diving program unless they </w:t>
      </w:r>
      <w:r w:rsidR="000300B6" w:rsidRPr="0059063E">
        <w:rPr>
          <w:rFonts w:ascii="Times New Roman" w:hAnsi="Times New Roman" w:cs="Times New Roman"/>
          <w:color w:val="auto"/>
        </w:rPr>
        <w:t xml:space="preserve">are </w:t>
      </w:r>
      <w:r w:rsidRPr="0059063E">
        <w:rPr>
          <w:rFonts w:ascii="Times New Roman" w:hAnsi="Times New Roman" w:cs="Times New Roman"/>
          <w:color w:val="auto"/>
        </w:rPr>
        <w:t xml:space="preserve">authorized pursuant to the provisions of </w:t>
      </w:r>
      <w:r w:rsidR="00E244F9" w:rsidRPr="0059063E">
        <w:rPr>
          <w:rFonts w:ascii="Times New Roman" w:hAnsi="Times New Roman" w:cs="Times New Roman"/>
          <w:color w:val="auto"/>
        </w:rPr>
        <w:t>the OSU DSM</w:t>
      </w:r>
      <w:r w:rsidRPr="0059063E">
        <w:rPr>
          <w:rFonts w:ascii="Times New Roman" w:hAnsi="Times New Roman" w:cs="Times New Roman"/>
          <w:color w:val="auto"/>
        </w:rPr>
        <w:t xml:space="preserve">. </w:t>
      </w:r>
    </w:p>
    <w:p w14:paraId="6EC9BFC1" w14:textId="0E0640C4" w:rsidR="001B1388" w:rsidRPr="0059063E" w:rsidRDefault="00720830" w:rsidP="00B77C67">
      <w:pPr>
        <w:pStyle w:val="Heading3"/>
        <w:rPr>
          <w:color w:val="auto"/>
        </w:rPr>
      </w:pPr>
      <w:bookmarkStart w:id="37" w:name="Section2_20"/>
      <w:bookmarkStart w:id="38" w:name="_Toc529180177"/>
      <w:r w:rsidRPr="0059063E">
        <w:rPr>
          <w:color w:val="auto"/>
        </w:rPr>
        <w:t>2.20 Pre-Dive Procedures</w:t>
      </w:r>
      <w:bookmarkEnd w:id="37"/>
      <w:bookmarkEnd w:id="38"/>
      <w:r w:rsidRPr="0059063E">
        <w:rPr>
          <w:color w:val="auto"/>
        </w:rPr>
        <w:t xml:space="preserve">  </w:t>
      </w:r>
    </w:p>
    <w:p w14:paraId="4CCE30F8" w14:textId="3BCBB822" w:rsidR="001B1388" w:rsidRPr="0059063E" w:rsidRDefault="00720830" w:rsidP="00B77C67">
      <w:pPr>
        <w:pStyle w:val="Heading4"/>
        <w:rPr>
          <w:color w:val="auto"/>
        </w:rPr>
      </w:pPr>
      <w:r w:rsidRPr="0059063E">
        <w:rPr>
          <w:color w:val="auto"/>
        </w:rPr>
        <w:t>Dive Plans</w:t>
      </w:r>
      <w:r w:rsidR="00763196" w:rsidRPr="0059063E">
        <w:rPr>
          <w:color w:val="auto"/>
        </w:rPr>
        <w:t xml:space="preserve"> </w:t>
      </w:r>
    </w:p>
    <w:p w14:paraId="06E70F10" w14:textId="3DFD74F1" w:rsidR="003321F6" w:rsidRPr="0059063E" w:rsidRDefault="003321F6" w:rsidP="003321F6">
      <w:pPr>
        <w:spacing w:after="179"/>
        <w:ind w:left="720" w:right="14"/>
        <w:rPr>
          <w:rFonts w:ascii="Times New Roman" w:hAnsi="Times New Roman" w:cs="Times New Roman"/>
          <w:color w:val="auto"/>
        </w:rPr>
      </w:pPr>
      <w:r w:rsidRPr="0059063E">
        <w:rPr>
          <w:rFonts w:ascii="Times New Roman" w:hAnsi="Times New Roman" w:cs="Times New Roman"/>
          <w:color w:val="auto"/>
        </w:rPr>
        <w:t xml:space="preserve">Before conducting any </w:t>
      </w:r>
      <w:r w:rsidR="00E244F9" w:rsidRPr="0059063E">
        <w:rPr>
          <w:rFonts w:ascii="Times New Roman" w:hAnsi="Times New Roman" w:cs="Times New Roman"/>
          <w:color w:val="auto"/>
        </w:rPr>
        <w:t xml:space="preserve">scientific </w:t>
      </w:r>
      <w:r w:rsidRPr="0059063E">
        <w:rPr>
          <w:rFonts w:ascii="Times New Roman" w:hAnsi="Times New Roman" w:cs="Times New Roman"/>
          <w:color w:val="auto"/>
        </w:rPr>
        <w:t xml:space="preserve">diving operations under the auspices of </w:t>
      </w:r>
      <w:r w:rsidR="00E244F9" w:rsidRPr="0059063E">
        <w:rPr>
          <w:rFonts w:ascii="Times New Roman" w:hAnsi="Times New Roman" w:cs="Times New Roman"/>
          <w:color w:val="auto"/>
        </w:rPr>
        <w:t>OSU</w:t>
      </w:r>
      <w:r w:rsidRPr="0059063E">
        <w:rPr>
          <w:rFonts w:ascii="Times New Roman" w:hAnsi="Times New Roman" w:cs="Times New Roman"/>
          <w:color w:val="auto"/>
        </w:rPr>
        <w:t xml:space="preserve">, a dive plan </w:t>
      </w:r>
      <w:r w:rsidR="00911873" w:rsidRPr="0059063E">
        <w:rPr>
          <w:rFonts w:ascii="Times New Roman" w:hAnsi="Times New Roman" w:cs="Times New Roman"/>
          <w:color w:val="auto"/>
        </w:rPr>
        <w:t xml:space="preserve">for the proposed project or dive must be formulated </w:t>
      </w:r>
      <w:r w:rsidRPr="0059063E">
        <w:rPr>
          <w:rFonts w:ascii="Times New Roman" w:hAnsi="Times New Roman" w:cs="Times New Roman"/>
          <w:color w:val="auto"/>
        </w:rPr>
        <w:t xml:space="preserve">and </w:t>
      </w:r>
      <w:r w:rsidR="00911873" w:rsidRPr="0059063E">
        <w:rPr>
          <w:rFonts w:ascii="Times New Roman" w:hAnsi="Times New Roman" w:cs="Times New Roman"/>
          <w:color w:val="auto"/>
        </w:rPr>
        <w:t>submitted</w:t>
      </w:r>
      <w:r w:rsidRPr="0059063E">
        <w:rPr>
          <w:rFonts w:ascii="Times New Roman" w:hAnsi="Times New Roman" w:cs="Times New Roman"/>
          <w:color w:val="auto"/>
        </w:rPr>
        <w:t xml:space="preserve"> </w:t>
      </w:r>
      <w:r w:rsidR="00E244F9" w:rsidRPr="0059063E">
        <w:rPr>
          <w:rFonts w:ascii="Times New Roman" w:hAnsi="Times New Roman" w:cs="Times New Roman"/>
          <w:color w:val="auto"/>
        </w:rPr>
        <w:t xml:space="preserve">to the DSO for initial </w:t>
      </w:r>
      <w:r w:rsidRPr="0059063E">
        <w:rPr>
          <w:rFonts w:ascii="Times New Roman" w:hAnsi="Times New Roman" w:cs="Times New Roman"/>
          <w:color w:val="auto"/>
        </w:rPr>
        <w:t>approval</w:t>
      </w:r>
      <w:r w:rsidR="000A01EE" w:rsidRPr="0059063E">
        <w:rPr>
          <w:rFonts w:ascii="Times New Roman" w:hAnsi="Times New Roman" w:cs="Times New Roman"/>
          <w:color w:val="auto"/>
        </w:rPr>
        <w:t xml:space="preserve"> (Appendix 10)</w:t>
      </w:r>
      <w:r w:rsidRPr="0059063E">
        <w:rPr>
          <w:rFonts w:ascii="Times New Roman" w:hAnsi="Times New Roman" w:cs="Times New Roman"/>
          <w:color w:val="auto"/>
        </w:rPr>
        <w:t>.</w:t>
      </w:r>
      <w:r w:rsidR="00E244F9" w:rsidRPr="0059063E">
        <w:rPr>
          <w:rFonts w:ascii="Times New Roman" w:hAnsi="Times New Roman" w:cs="Times New Roman"/>
          <w:color w:val="auto"/>
        </w:rPr>
        <w:t xml:space="preserve"> The DSO-approved plan will then be forwarded to the DCB for authorization.</w:t>
      </w:r>
      <w:r w:rsidRPr="0059063E">
        <w:rPr>
          <w:rFonts w:ascii="Times New Roman" w:hAnsi="Times New Roman" w:cs="Times New Roman"/>
          <w:color w:val="auto"/>
        </w:rPr>
        <w:t xml:space="preserve">  </w:t>
      </w:r>
      <w:r w:rsidR="00E244F9" w:rsidRPr="0059063E">
        <w:rPr>
          <w:rFonts w:ascii="Times New Roman" w:hAnsi="Times New Roman" w:cs="Times New Roman"/>
          <w:color w:val="auto"/>
        </w:rPr>
        <w:t xml:space="preserve">Should there be a need for revision, the DCB will route the dive plan to the DSO for consultation with the Principal Investigator. The edited dive plan will then be re-submitted to the DCB by the DSO for final approval. </w:t>
      </w:r>
      <w:r w:rsidRPr="0059063E">
        <w:rPr>
          <w:rFonts w:ascii="Times New Roman" w:hAnsi="Times New Roman" w:cs="Times New Roman"/>
          <w:color w:val="auto"/>
        </w:rPr>
        <w:t xml:space="preserve">Dives should be planned around the competency of the least experienced diver.  The dive plan </w:t>
      </w:r>
      <w:r w:rsidR="00591C6F" w:rsidRPr="0059063E">
        <w:rPr>
          <w:rFonts w:ascii="Times New Roman" w:hAnsi="Times New Roman" w:cs="Times New Roman"/>
          <w:color w:val="auto"/>
        </w:rPr>
        <w:t xml:space="preserve">(project or individual) </w:t>
      </w:r>
      <w:r w:rsidRPr="0059063E">
        <w:rPr>
          <w:rFonts w:ascii="Times New Roman" w:hAnsi="Times New Roman" w:cs="Times New Roman"/>
          <w:color w:val="auto"/>
        </w:rPr>
        <w:t xml:space="preserve">should include the following: </w:t>
      </w:r>
    </w:p>
    <w:p w14:paraId="4B5834AE" w14:textId="6D26ABDB" w:rsidR="00763196" w:rsidRPr="0059063E" w:rsidRDefault="00763196" w:rsidP="00F0229B">
      <w:pPr>
        <w:pStyle w:val="ListParagraph"/>
        <w:numPr>
          <w:ilvl w:val="0"/>
          <w:numId w:val="57"/>
        </w:numPr>
        <w:spacing w:after="11"/>
        <w:ind w:left="1260" w:right="14" w:hanging="540"/>
        <w:rPr>
          <w:rFonts w:ascii="Times New Roman" w:hAnsi="Times New Roman" w:cs="Times New Roman"/>
          <w:color w:val="auto"/>
        </w:rPr>
      </w:pPr>
      <w:r w:rsidRPr="0059063E">
        <w:rPr>
          <w:rFonts w:ascii="Times New Roman" w:hAnsi="Times New Roman" w:cs="Times New Roman"/>
          <w:color w:val="auto"/>
        </w:rPr>
        <w:t>Diving Mode(s) and Gas(es)</w:t>
      </w:r>
    </w:p>
    <w:p w14:paraId="62B5FFE0" w14:textId="6863FD64" w:rsidR="007927E9" w:rsidRPr="0059063E" w:rsidRDefault="00E244F9" w:rsidP="00F0229B">
      <w:pPr>
        <w:pStyle w:val="ListParagraph"/>
        <w:numPr>
          <w:ilvl w:val="0"/>
          <w:numId w:val="57"/>
        </w:numPr>
        <w:spacing w:after="11"/>
        <w:ind w:left="1260" w:right="14" w:hanging="540"/>
        <w:rPr>
          <w:rFonts w:ascii="Times New Roman" w:hAnsi="Times New Roman" w:cs="Times New Roman"/>
          <w:color w:val="auto"/>
        </w:rPr>
      </w:pPr>
      <w:r w:rsidRPr="0059063E">
        <w:rPr>
          <w:rFonts w:ascii="Times New Roman" w:hAnsi="Times New Roman" w:cs="Times New Roman"/>
          <w:color w:val="auto"/>
        </w:rPr>
        <w:t xml:space="preserve">Dive Roster including </w:t>
      </w:r>
      <w:r w:rsidR="007927E9" w:rsidRPr="0059063E">
        <w:rPr>
          <w:rFonts w:ascii="Times New Roman" w:hAnsi="Times New Roman" w:cs="Times New Roman"/>
          <w:color w:val="auto"/>
        </w:rPr>
        <w:t>Divers’ authorizations</w:t>
      </w:r>
      <w:r w:rsidRPr="0059063E">
        <w:rPr>
          <w:rFonts w:ascii="Times New Roman" w:hAnsi="Times New Roman" w:cs="Times New Roman"/>
          <w:color w:val="auto"/>
        </w:rPr>
        <w:t xml:space="preserve"> </w:t>
      </w:r>
      <w:r w:rsidR="00712733" w:rsidRPr="0059063E">
        <w:rPr>
          <w:rFonts w:ascii="Times New Roman" w:hAnsi="Times New Roman" w:cs="Times New Roman"/>
          <w:color w:val="auto"/>
        </w:rPr>
        <w:t xml:space="preserve">and </w:t>
      </w:r>
      <w:r w:rsidRPr="0059063E">
        <w:rPr>
          <w:rFonts w:ascii="Times New Roman" w:hAnsi="Times New Roman" w:cs="Times New Roman"/>
          <w:color w:val="auto"/>
        </w:rPr>
        <w:t>Lead Diver</w:t>
      </w:r>
      <w:r w:rsidR="00712733" w:rsidRPr="0059063E">
        <w:rPr>
          <w:rFonts w:ascii="Times New Roman" w:hAnsi="Times New Roman" w:cs="Times New Roman"/>
          <w:color w:val="auto"/>
        </w:rPr>
        <w:t xml:space="preserve"> designation</w:t>
      </w:r>
    </w:p>
    <w:p w14:paraId="3C0D8BD5" w14:textId="6BAF1963" w:rsidR="001B1388" w:rsidRPr="0059063E" w:rsidRDefault="00720830" w:rsidP="00F0229B">
      <w:pPr>
        <w:pStyle w:val="ListParagraph"/>
        <w:numPr>
          <w:ilvl w:val="0"/>
          <w:numId w:val="57"/>
        </w:numPr>
        <w:spacing w:after="11"/>
        <w:ind w:left="1260" w:right="14" w:hanging="540"/>
        <w:rPr>
          <w:rFonts w:ascii="Times New Roman" w:hAnsi="Times New Roman" w:cs="Times New Roman"/>
          <w:color w:val="auto"/>
        </w:rPr>
      </w:pPr>
      <w:r w:rsidRPr="0059063E">
        <w:rPr>
          <w:rFonts w:ascii="Times New Roman" w:hAnsi="Times New Roman" w:cs="Times New Roman"/>
          <w:color w:val="auto"/>
        </w:rPr>
        <w:t>Approximat</w:t>
      </w:r>
      <w:r w:rsidR="007927E9" w:rsidRPr="0059063E">
        <w:rPr>
          <w:rFonts w:ascii="Times New Roman" w:hAnsi="Times New Roman" w:cs="Times New Roman"/>
          <w:color w:val="auto"/>
        </w:rPr>
        <w:t>e number of proposed dives</w:t>
      </w:r>
      <w:r w:rsidRPr="0059063E">
        <w:rPr>
          <w:rFonts w:ascii="Times New Roman" w:hAnsi="Times New Roman" w:cs="Times New Roman"/>
          <w:color w:val="auto"/>
        </w:rPr>
        <w:t xml:space="preserve"> </w:t>
      </w:r>
    </w:p>
    <w:p w14:paraId="6EBA4A0F" w14:textId="0A8574C1" w:rsidR="001B1388" w:rsidRPr="0059063E" w:rsidRDefault="007927E9" w:rsidP="00F0229B">
      <w:pPr>
        <w:pStyle w:val="ListParagraph"/>
        <w:numPr>
          <w:ilvl w:val="0"/>
          <w:numId w:val="57"/>
        </w:numPr>
        <w:spacing w:after="11"/>
        <w:ind w:left="1260" w:right="14" w:hanging="540"/>
        <w:rPr>
          <w:rFonts w:ascii="Times New Roman" w:hAnsi="Times New Roman" w:cs="Times New Roman"/>
          <w:color w:val="auto"/>
        </w:rPr>
      </w:pPr>
      <w:r w:rsidRPr="0059063E">
        <w:rPr>
          <w:rFonts w:ascii="Times New Roman" w:hAnsi="Times New Roman" w:cs="Times New Roman"/>
          <w:color w:val="auto"/>
        </w:rPr>
        <w:t>Location(s) of proposed dives</w:t>
      </w:r>
      <w:r w:rsidR="00720830" w:rsidRPr="0059063E">
        <w:rPr>
          <w:rFonts w:ascii="Times New Roman" w:hAnsi="Times New Roman" w:cs="Times New Roman"/>
          <w:color w:val="auto"/>
        </w:rPr>
        <w:t xml:space="preserve"> </w:t>
      </w:r>
    </w:p>
    <w:p w14:paraId="7BB81FED" w14:textId="32EA43F2" w:rsidR="001B1388" w:rsidRPr="0059063E" w:rsidRDefault="00720830" w:rsidP="00F0229B">
      <w:pPr>
        <w:pStyle w:val="ListParagraph"/>
        <w:numPr>
          <w:ilvl w:val="0"/>
          <w:numId w:val="57"/>
        </w:numPr>
        <w:spacing w:after="11"/>
        <w:ind w:left="1260" w:right="14" w:hanging="540"/>
        <w:rPr>
          <w:rFonts w:ascii="Times New Roman" w:hAnsi="Times New Roman" w:cs="Times New Roman"/>
          <w:color w:val="auto"/>
        </w:rPr>
      </w:pPr>
      <w:r w:rsidRPr="0059063E">
        <w:rPr>
          <w:rFonts w:ascii="Times New Roman" w:hAnsi="Times New Roman" w:cs="Times New Roman"/>
          <w:color w:val="auto"/>
        </w:rPr>
        <w:t xml:space="preserve">Estimated depth(s) </w:t>
      </w:r>
      <w:r w:rsidR="007927E9" w:rsidRPr="0059063E">
        <w:rPr>
          <w:rFonts w:ascii="Times New Roman" w:hAnsi="Times New Roman" w:cs="Times New Roman"/>
          <w:color w:val="auto"/>
        </w:rPr>
        <w:t>and bottom time(s) anticipated</w:t>
      </w:r>
    </w:p>
    <w:p w14:paraId="61ADB850" w14:textId="603D792C" w:rsidR="001B1388" w:rsidRPr="0059063E" w:rsidRDefault="00720830" w:rsidP="00F0229B">
      <w:pPr>
        <w:pStyle w:val="ListParagraph"/>
        <w:numPr>
          <w:ilvl w:val="0"/>
          <w:numId w:val="57"/>
        </w:numPr>
        <w:spacing w:after="11"/>
        <w:ind w:left="1260" w:right="14" w:hanging="540"/>
        <w:rPr>
          <w:rFonts w:ascii="Times New Roman" w:hAnsi="Times New Roman" w:cs="Times New Roman"/>
          <w:color w:val="auto"/>
        </w:rPr>
      </w:pPr>
      <w:r w:rsidRPr="0059063E">
        <w:rPr>
          <w:rFonts w:ascii="Times New Roman" w:hAnsi="Times New Roman" w:cs="Times New Roman"/>
          <w:color w:val="auto"/>
        </w:rPr>
        <w:t xml:space="preserve">Decompression status and repetitive dive plans, if required </w:t>
      </w:r>
    </w:p>
    <w:p w14:paraId="759A9410" w14:textId="4361713C" w:rsidR="007927E9" w:rsidRPr="0059063E" w:rsidRDefault="00720830" w:rsidP="00F0229B">
      <w:pPr>
        <w:pStyle w:val="ListParagraph"/>
        <w:numPr>
          <w:ilvl w:val="0"/>
          <w:numId w:val="57"/>
        </w:numPr>
        <w:ind w:left="1260" w:right="14" w:hanging="540"/>
        <w:rPr>
          <w:rFonts w:ascii="Times New Roman" w:hAnsi="Times New Roman" w:cs="Times New Roman"/>
          <w:color w:val="auto"/>
        </w:rPr>
      </w:pPr>
      <w:r w:rsidRPr="0059063E">
        <w:rPr>
          <w:rFonts w:ascii="Times New Roman" w:hAnsi="Times New Roman" w:cs="Times New Roman"/>
          <w:color w:val="auto"/>
        </w:rPr>
        <w:t>Proposed work, equipment, and boats to be employed</w:t>
      </w:r>
    </w:p>
    <w:p w14:paraId="4D2A2FCA" w14:textId="315E7A28" w:rsidR="007927E9" w:rsidRPr="0059063E" w:rsidRDefault="00720830" w:rsidP="00F0229B">
      <w:pPr>
        <w:pStyle w:val="ListParagraph"/>
        <w:numPr>
          <w:ilvl w:val="0"/>
          <w:numId w:val="57"/>
        </w:numPr>
        <w:spacing w:after="69"/>
        <w:ind w:left="1260" w:right="14" w:hanging="540"/>
        <w:rPr>
          <w:rFonts w:ascii="Times New Roman" w:hAnsi="Times New Roman" w:cs="Times New Roman"/>
          <w:color w:val="auto"/>
        </w:rPr>
      </w:pPr>
      <w:r w:rsidRPr="0059063E">
        <w:rPr>
          <w:rFonts w:ascii="Times New Roman" w:hAnsi="Times New Roman" w:cs="Times New Roman"/>
          <w:color w:val="auto"/>
        </w:rPr>
        <w:t xml:space="preserve">Any hazardous conditions anticipated </w:t>
      </w:r>
    </w:p>
    <w:p w14:paraId="6B04FF86" w14:textId="64C67C53" w:rsidR="007C0C82" w:rsidRPr="0059063E" w:rsidRDefault="00523525" w:rsidP="005E2D71">
      <w:pPr>
        <w:pStyle w:val="ListParagraph"/>
        <w:numPr>
          <w:ilvl w:val="0"/>
          <w:numId w:val="57"/>
        </w:numPr>
        <w:spacing w:after="139"/>
        <w:ind w:left="1260" w:right="14" w:hanging="540"/>
        <w:rPr>
          <w:rFonts w:ascii="Times New Roman" w:hAnsi="Times New Roman" w:cs="Times New Roman"/>
          <w:color w:val="auto"/>
        </w:rPr>
      </w:pPr>
      <w:r w:rsidRPr="0059063E">
        <w:rPr>
          <w:rFonts w:ascii="Times New Roman" w:hAnsi="Times New Roman" w:cs="Times New Roman"/>
          <w:color w:val="auto"/>
        </w:rPr>
        <w:t>E</w:t>
      </w:r>
      <w:r w:rsidR="007927E9" w:rsidRPr="0059063E">
        <w:rPr>
          <w:rFonts w:ascii="Times New Roman" w:hAnsi="Times New Roman" w:cs="Times New Roman"/>
          <w:color w:val="auto"/>
        </w:rPr>
        <w:t xml:space="preserve">mergency </w:t>
      </w:r>
      <w:r w:rsidR="0015616C" w:rsidRPr="0059063E">
        <w:rPr>
          <w:rFonts w:ascii="Times New Roman" w:hAnsi="Times New Roman" w:cs="Times New Roman"/>
          <w:color w:val="auto"/>
        </w:rPr>
        <w:t>Action P</w:t>
      </w:r>
      <w:r w:rsidR="007927E9" w:rsidRPr="0059063E">
        <w:rPr>
          <w:rFonts w:ascii="Times New Roman" w:hAnsi="Times New Roman" w:cs="Times New Roman"/>
          <w:color w:val="auto"/>
        </w:rPr>
        <w:t>lan (Appendix 7)</w:t>
      </w:r>
    </w:p>
    <w:p w14:paraId="2D9C6A39" w14:textId="080ED848" w:rsidR="005E2D71" w:rsidRPr="0059063E" w:rsidRDefault="005E2D71" w:rsidP="005E2D71">
      <w:pPr>
        <w:pStyle w:val="ListParagraph"/>
        <w:numPr>
          <w:ilvl w:val="0"/>
          <w:numId w:val="57"/>
        </w:numPr>
        <w:spacing w:after="139"/>
        <w:ind w:left="1260" w:right="14" w:hanging="540"/>
        <w:rPr>
          <w:rFonts w:ascii="Times New Roman" w:hAnsi="Times New Roman" w:cs="Times New Roman"/>
          <w:color w:val="auto"/>
        </w:rPr>
      </w:pPr>
      <w:r w:rsidRPr="0059063E">
        <w:rPr>
          <w:rFonts w:ascii="Times New Roman" w:hAnsi="Times New Roman" w:cs="Times New Roman"/>
          <w:color w:val="auto"/>
        </w:rPr>
        <w:t>In water details of the dive plan should include:</w:t>
      </w:r>
      <w:r w:rsidR="000032C6" w:rsidRPr="0059063E">
        <w:rPr>
          <w:rFonts w:ascii="Times New Roman" w:hAnsi="Times New Roman" w:cs="Times New Roman"/>
          <w:color w:val="auto"/>
        </w:rPr>
        <w:t xml:space="preserve"> </w:t>
      </w:r>
    </w:p>
    <w:p w14:paraId="08BC85D3" w14:textId="215FAA99" w:rsidR="007C0C82" w:rsidRPr="0059063E" w:rsidRDefault="007C0C82" w:rsidP="00F0229B">
      <w:pPr>
        <w:pStyle w:val="ListParagraph"/>
        <w:numPr>
          <w:ilvl w:val="0"/>
          <w:numId w:val="65"/>
        </w:numPr>
        <w:spacing w:after="139"/>
        <w:ind w:left="1620" w:right="14" w:hanging="360"/>
        <w:rPr>
          <w:rFonts w:ascii="Times New Roman" w:hAnsi="Times New Roman" w:cs="Times New Roman"/>
          <w:color w:val="auto"/>
        </w:rPr>
      </w:pPr>
      <w:r w:rsidRPr="0059063E">
        <w:rPr>
          <w:rFonts w:ascii="Times New Roman" w:hAnsi="Times New Roman" w:cs="Times New Roman"/>
          <w:color w:val="auto"/>
        </w:rPr>
        <w:t>Dive Buddy assignments and tasks</w:t>
      </w:r>
    </w:p>
    <w:p w14:paraId="6E207171" w14:textId="1CD1C9A5" w:rsidR="007C0C82" w:rsidRPr="0059063E" w:rsidRDefault="007C0C82" w:rsidP="00F0229B">
      <w:pPr>
        <w:pStyle w:val="ListParagraph"/>
        <w:numPr>
          <w:ilvl w:val="0"/>
          <w:numId w:val="65"/>
        </w:numPr>
        <w:spacing w:after="139"/>
        <w:ind w:left="1620" w:right="14" w:hanging="360"/>
        <w:rPr>
          <w:rFonts w:ascii="Times New Roman" w:hAnsi="Times New Roman" w:cs="Times New Roman"/>
          <w:color w:val="auto"/>
        </w:rPr>
      </w:pPr>
      <w:r w:rsidRPr="0059063E">
        <w:rPr>
          <w:rFonts w:ascii="Times New Roman" w:hAnsi="Times New Roman" w:cs="Times New Roman"/>
          <w:color w:val="auto"/>
        </w:rPr>
        <w:t>Goals and objectives</w:t>
      </w:r>
    </w:p>
    <w:p w14:paraId="37317172" w14:textId="32D8FD0E" w:rsidR="007C0C82" w:rsidRPr="0059063E" w:rsidRDefault="007C0C82" w:rsidP="00F0229B">
      <w:pPr>
        <w:pStyle w:val="ListParagraph"/>
        <w:numPr>
          <w:ilvl w:val="0"/>
          <w:numId w:val="65"/>
        </w:numPr>
        <w:spacing w:after="139"/>
        <w:ind w:left="1620" w:right="14" w:hanging="360"/>
        <w:rPr>
          <w:rFonts w:ascii="Times New Roman" w:hAnsi="Times New Roman" w:cs="Times New Roman"/>
          <w:color w:val="auto"/>
        </w:rPr>
      </w:pPr>
      <w:r w:rsidRPr="0059063E">
        <w:rPr>
          <w:rFonts w:ascii="Times New Roman" w:hAnsi="Times New Roman" w:cs="Times New Roman"/>
          <w:color w:val="auto"/>
        </w:rPr>
        <w:t>Maximum depth(s) and bottom time</w:t>
      </w:r>
    </w:p>
    <w:p w14:paraId="4970D542" w14:textId="091C8F14" w:rsidR="007C0C82" w:rsidRPr="0059063E" w:rsidRDefault="0049055B" w:rsidP="00F0229B">
      <w:pPr>
        <w:pStyle w:val="ListParagraph"/>
        <w:numPr>
          <w:ilvl w:val="0"/>
          <w:numId w:val="65"/>
        </w:numPr>
        <w:spacing w:after="139"/>
        <w:ind w:left="1620" w:right="14" w:hanging="360"/>
        <w:rPr>
          <w:rFonts w:ascii="Times New Roman" w:hAnsi="Times New Roman" w:cs="Times New Roman"/>
          <w:color w:val="auto"/>
        </w:rPr>
      </w:pPr>
      <w:r w:rsidRPr="0059063E">
        <w:rPr>
          <w:rFonts w:ascii="Times New Roman" w:hAnsi="Times New Roman" w:cs="Times New Roman"/>
          <w:color w:val="auto"/>
        </w:rPr>
        <w:t>Gas management</w:t>
      </w:r>
      <w:r w:rsidR="00591C6F" w:rsidRPr="0059063E">
        <w:rPr>
          <w:rFonts w:ascii="Times New Roman" w:hAnsi="Times New Roman" w:cs="Times New Roman"/>
          <w:color w:val="auto"/>
        </w:rPr>
        <w:t xml:space="preserve"> plan</w:t>
      </w:r>
      <w:r w:rsidRPr="0059063E">
        <w:rPr>
          <w:rFonts w:ascii="Times New Roman" w:hAnsi="Times New Roman" w:cs="Times New Roman"/>
          <w:color w:val="auto"/>
        </w:rPr>
        <w:t xml:space="preserve"> </w:t>
      </w:r>
    </w:p>
    <w:p w14:paraId="5C295658" w14:textId="071D3CB2" w:rsidR="007C0C82" w:rsidRPr="0059063E" w:rsidRDefault="007C0C82" w:rsidP="00F0229B">
      <w:pPr>
        <w:pStyle w:val="ListParagraph"/>
        <w:numPr>
          <w:ilvl w:val="0"/>
          <w:numId w:val="65"/>
        </w:numPr>
        <w:spacing w:after="139"/>
        <w:ind w:left="1620" w:right="14" w:hanging="360"/>
        <w:rPr>
          <w:rFonts w:ascii="Times New Roman" w:hAnsi="Times New Roman" w:cs="Times New Roman"/>
          <w:color w:val="auto"/>
        </w:rPr>
      </w:pPr>
      <w:r w:rsidRPr="0059063E">
        <w:rPr>
          <w:rFonts w:ascii="Times New Roman" w:hAnsi="Times New Roman" w:cs="Times New Roman"/>
          <w:color w:val="auto"/>
        </w:rPr>
        <w:t>Entry, exit, descent and ascent procedures</w:t>
      </w:r>
    </w:p>
    <w:p w14:paraId="07AE2879" w14:textId="7F20DE5D" w:rsidR="007C0C82" w:rsidRPr="0059063E" w:rsidRDefault="007C0C82" w:rsidP="00F0229B">
      <w:pPr>
        <w:pStyle w:val="ListParagraph"/>
        <w:numPr>
          <w:ilvl w:val="0"/>
          <w:numId w:val="65"/>
        </w:numPr>
        <w:spacing w:after="139"/>
        <w:ind w:left="1620" w:right="14" w:hanging="360"/>
        <w:rPr>
          <w:rFonts w:ascii="Times New Roman" w:hAnsi="Times New Roman" w:cs="Times New Roman"/>
          <w:color w:val="auto"/>
        </w:rPr>
      </w:pPr>
      <w:r w:rsidRPr="0059063E">
        <w:rPr>
          <w:rFonts w:ascii="Times New Roman" w:hAnsi="Times New Roman" w:cs="Times New Roman"/>
          <w:color w:val="auto"/>
        </w:rPr>
        <w:t>Perceived environmental and operational hazards and mitigations</w:t>
      </w:r>
    </w:p>
    <w:p w14:paraId="2AFF9B16" w14:textId="72BC2737" w:rsidR="007C0C82" w:rsidRPr="0059063E" w:rsidRDefault="007C0C82" w:rsidP="00F0229B">
      <w:pPr>
        <w:pStyle w:val="ListParagraph"/>
        <w:numPr>
          <w:ilvl w:val="0"/>
          <w:numId w:val="65"/>
        </w:numPr>
        <w:spacing w:after="139"/>
        <w:ind w:left="1620" w:right="14" w:hanging="360"/>
        <w:rPr>
          <w:rFonts w:ascii="Times New Roman" w:hAnsi="Times New Roman" w:cs="Times New Roman"/>
          <w:color w:val="auto"/>
        </w:rPr>
      </w:pPr>
      <w:r w:rsidRPr="0059063E">
        <w:rPr>
          <w:rFonts w:ascii="Times New Roman" w:hAnsi="Times New Roman" w:cs="Times New Roman"/>
          <w:color w:val="auto"/>
        </w:rPr>
        <w:t>Emergency and diver recall procedures</w:t>
      </w:r>
    </w:p>
    <w:p w14:paraId="3739504F" w14:textId="7AEC6523" w:rsidR="000A01EE" w:rsidRPr="0059063E" w:rsidRDefault="000A01EE" w:rsidP="000A01EE">
      <w:pPr>
        <w:spacing w:after="139"/>
        <w:ind w:left="270" w:right="14"/>
        <w:rPr>
          <w:rFonts w:ascii="Times New Roman" w:hAnsi="Times New Roman" w:cs="Times New Roman"/>
          <w:b/>
          <w:color w:val="auto"/>
        </w:rPr>
      </w:pPr>
      <w:r w:rsidRPr="0059063E">
        <w:rPr>
          <w:rFonts w:ascii="Times New Roman" w:hAnsi="Times New Roman" w:cs="Times New Roman"/>
          <w:b/>
          <w:color w:val="auto"/>
        </w:rPr>
        <w:t>OSU Ship Operations</w:t>
      </w:r>
    </w:p>
    <w:p w14:paraId="59F0D996" w14:textId="1C32238E" w:rsidR="000A01EE" w:rsidRPr="0059063E" w:rsidRDefault="000A01EE" w:rsidP="000A01EE">
      <w:pPr>
        <w:spacing w:after="139"/>
        <w:ind w:left="270" w:right="14"/>
        <w:rPr>
          <w:rFonts w:ascii="Times New Roman" w:hAnsi="Times New Roman" w:cs="Times New Roman"/>
          <w:color w:val="auto"/>
        </w:rPr>
      </w:pPr>
      <w:r w:rsidRPr="0059063E">
        <w:rPr>
          <w:rFonts w:ascii="Times New Roman" w:hAnsi="Times New Roman" w:cs="Times New Roman"/>
          <w:b/>
          <w:color w:val="auto"/>
        </w:rPr>
        <w:tab/>
      </w:r>
      <w:r w:rsidR="0045592C" w:rsidRPr="0059063E">
        <w:rPr>
          <w:rFonts w:ascii="Times New Roman" w:hAnsi="Times New Roman" w:cs="Times New Roman"/>
          <w:color w:val="auto"/>
        </w:rPr>
        <w:t>For planning considerations regarding diving from OSU large vessels or from the OSU Pier see Appendix 12.</w:t>
      </w:r>
    </w:p>
    <w:p w14:paraId="1F5B7E74" w14:textId="77777777" w:rsidR="00580619" w:rsidRPr="0059063E" w:rsidRDefault="00580619" w:rsidP="00B77C67">
      <w:pPr>
        <w:pStyle w:val="Heading4"/>
        <w:rPr>
          <w:color w:val="auto"/>
        </w:rPr>
      </w:pPr>
      <w:r w:rsidRPr="0059063E">
        <w:rPr>
          <w:color w:val="auto"/>
        </w:rPr>
        <w:t>Diver Responsibility and Refusal to Dive</w:t>
      </w:r>
    </w:p>
    <w:p w14:paraId="140EED01" w14:textId="75C787DD" w:rsidR="00580619" w:rsidRPr="0059063E" w:rsidRDefault="00580619" w:rsidP="00580619">
      <w:pPr>
        <w:ind w:left="730" w:right="14"/>
        <w:rPr>
          <w:rFonts w:ascii="Times New Roman" w:hAnsi="Times New Roman" w:cs="Times New Roman"/>
          <w:color w:val="auto"/>
        </w:rPr>
      </w:pPr>
      <w:r w:rsidRPr="0059063E">
        <w:rPr>
          <w:rFonts w:ascii="Times New Roman" w:hAnsi="Times New Roman" w:cs="Times New Roman"/>
          <w:color w:val="auto"/>
        </w:rPr>
        <w:t xml:space="preserve">The decision to dive is that of the diver.  The ultimate responsibility for safety rests with the individual diver.  It is the diver’s responsibility and duty to refuse to dive, without fear of penalty, if in his/her judgment, conditions are unsafe or unfavorable, or if he/she would be violating the </w:t>
      </w:r>
      <w:r w:rsidR="00204C13" w:rsidRPr="0059063E">
        <w:rPr>
          <w:rFonts w:ascii="Times New Roman" w:hAnsi="Times New Roman" w:cs="Times New Roman"/>
          <w:color w:val="auto"/>
        </w:rPr>
        <w:t>policies described in the OSU DSM</w:t>
      </w:r>
      <w:r w:rsidRPr="0059063E">
        <w:rPr>
          <w:rFonts w:ascii="Times New Roman" w:hAnsi="Times New Roman" w:cs="Times New Roman"/>
          <w:color w:val="auto"/>
        </w:rPr>
        <w:t>.</w:t>
      </w:r>
    </w:p>
    <w:p w14:paraId="1BA6F012" w14:textId="77777777" w:rsidR="00580619" w:rsidRPr="0059063E" w:rsidRDefault="00580619" w:rsidP="00580619">
      <w:pPr>
        <w:ind w:left="730" w:right="14"/>
        <w:rPr>
          <w:rFonts w:ascii="Times New Roman" w:hAnsi="Times New Roman" w:cs="Times New Roman"/>
          <w:color w:val="auto"/>
        </w:rPr>
      </w:pPr>
    </w:p>
    <w:p w14:paraId="6E54988F" w14:textId="0F219227" w:rsidR="00580619" w:rsidRPr="0059063E" w:rsidRDefault="00580619" w:rsidP="00580619">
      <w:pPr>
        <w:ind w:left="730" w:right="14"/>
        <w:rPr>
          <w:rFonts w:ascii="Times New Roman" w:hAnsi="Times New Roman" w:cs="Times New Roman"/>
          <w:color w:val="auto"/>
        </w:rPr>
      </w:pPr>
      <w:r w:rsidRPr="0059063E">
        <w:rPr>
          <w:rFonts w:ascii="Times New Roman" w:hAnsi="Times New Roman" w:cs="Times New Roman"/>
          <w:color w:val="auto"/>
        </w:rPr>
        <w:t xml:space="preserve">No dive team member </w:t>
      </w:r>
      <w:r w:rsidR="00AA17DE" w:rsidRPr="0059063E">
        <w:rPr>
          <w:rFonts w:ascii="Times New Roman" w:hAnsi="Times New Roman" w:cs="Times New Roman"/>
          <w:color w:val="auto"/>
        </w:rPr>
        <w:t>will</w:t>
      </w:r>
      <w:r w:rsidRPr="0059063E">
        <w:rPr>
          <w:rFonts w:ascii="Times New Roman" w:hAnsi="Times New Roman" w:cs="Times New Roman"/>
          <w:color w:val="auto"/>
        </w:rPr>
        <w:t xml:space="preserve"> be required to be exposed to hyperbaric conditions against </w:t>
      </w:r>
      <w:r w:rsidR="00F559BA" w:rsidRPr="0059063E">
        <w:rPr>
          <w:rFonts w:ascii="Times New Roman" w:hAnsi="Times New Roman" w:cs="Times New Roman"/>
          <w:color w:val="auto"/>
        </w:rPr>
        <w:t>their</w:t>
      </w:r>
      <w:r w:rsidRPr="0059063E">
        <w:rPr>
          <w:rFonts w:ascii="Times New Roman" w:hAnsi="Times New Roman" w:cs="Times New Roman"/>
          <w:color w:val="auto"/>
        </w:rPr>
        <w:t xml:space="preserve"> will.</w:t>
      </w:r>
    </w:p>
    <w:p w14:paraId="3E6DA4BA" w14:textId="77777777" w:rsidR="00580619" w:rsidRPr="0059063E" w:rsidRDefault="00580619" w:rsidP="00580619">
      <w:pPr>
        <w:ind w:left="730" w:right="14"/>
        <w:rPr>
          <w:rFonts w:ascii="Times New Roman" w:hAnsi="Times New Roman" w:cs="Times New Roman"/>
          <w:color w:val="auto"/>
        </w:rPr>
      </w:pPr>
    </w:p>
    <w:p w14:paraId="0F555A4D" w14:textId="044785FB" w:rsidR="00580619" w:rsidRPr="0059063E" w:rsidRDefault="00580619" w:rsidP="00580619">
      <w:pPr>
        <w:ind w:left="730" w:right="14"/>
        <w:rPr>
          <w:rFonts w:ascii="Times New Roman" w:hAnsi="Times New Roman" w:cs="Times New Roman"/>
          <w:color w:val="auto"/>
        </w:rPr>
      </w:pPr>
      <w:r w:rsidRPr="0059063E">
        <w:rPr>
          <w:rFonts w:ascii="Times New Roman" w:hAnsi="Times New Roman" w:cs="Times New Roman"/>
          <w:color w:val="auto"/>
        </w:rPr>
        <w:t xml:space="preserve">No dive team member </w:t>
      </w:r>
      <w:r w:rsidR="00AA17DE" w:rsidRPr="0059063E">
        <w:rPr>
          <w:rFonts w:ascii="Times New Roman" w:hAnsi="Times New Roman" w:cs="Times New Roman"/>
          <w:color w:val="auto"/>
        </w:rPr>
        <w:t>may</w:t>
      </w:r>
      <w:r w:rsidRPr="0059063E">
        <w:rPr>
          <w:rFonts w:ascii="Times New Roman" w:hAnsi="Times New Roman" w:cs="Times New Roman"/>
          <w:color w:val="auto"/>
        </w:rPr>
        <w:t xml:space="preserve"> dive for the duration of any known condition, which is likely to adversely affect the safety and health of the diver or other dive team members.</w:t>
      </w:r>
    </w:p>
    <w:p w14:paraId="5FDD0711" w14:textId="77777777" w:rsidR="001B1388" w:rsidRPr="0059063E" w:rsidRDefault="00720830" w:rsidP="00B77C67">
      <w:pPr>
        <w:pStyle w:val="Heading4"/>
        <w:rPr>
          <w:color w:val="auto"/>
        </w:rPr>
      </w:pPr>
      <w:r w:rsidRPr="0059063E">
        <w:rPr>
          <w:color w:val="auto"/>
        </w:rPr>
        <w:lastRenderedPageBreak/>
        <w:t xml:space="preserve">Pre-dive Safety Checks </w:t>
      </w:r>
    </w:p>
    <w:p w14:paraId="5BBF3948" w14:textId="1BA0A44F" w:rsidR="001B1388" w:rsidRPr="0059063E" w:rsidRDefault="00720830" w:rsidP="00F0229B">
      <w:pPr>
        <w:pStyle w:val="ListParagraph"/>
        <w:numPr>
          <w:ilvl w:val="0"/>
          <w:numId w:val="13"/>
        </w:numPr>
        <w:spacing w:after="111" w:line="248" w:lineRule="auto"/>
        <w:ind w:right="14" w:hanging="360"/>
        <w:rPr>
          <w:rFonts w:ascii="Times New Roman" w:hAnsi="Times New Roman" w:cs="Times New Roman"/>
          <w:color w:val="auto"/>
        </w:rPr>
      </w:pPr>
      <w:r w:rsidRPr="0059063E">
        <w:rPr>
          <w:rFonts w:ascii="Times New Roman" w:hAnsi="Times New Roman" w:cs="Times New Roman"/>
          <w:color w:val="auto"/>
        </w:rPr>
        <w:t xml:space="preserve">Prior to commencing the dive, the </w:t>
      </w:r>
      <w:r w:rsidR="00204C13" w:rsidRPr="0059063E">
        <w:rPr>
          <w:rFonts w:ascii="Times New Roman" w:hAnsi="Times New Roman" w:cs="Times New Roman"/>
          <w:color w:val="auto"/>
        </w:rPr>
        <w:t>Lead Diver must work with the team to</w:t>
      </w:r>
      <w:r w:rsidRPr="0059063E">
        <w:rPr>
          <w:rFonts w:ascii="Times New Roman" w:hAnsi="Times New Roman" w:cs="Times New Roman"/>
          <w:color w:val="auto"/>
        </w:rPr>
        <w:t xml:space="preserve"> assure that every team member is healthy, fit, and trained for the type </w:t>
      </w:r>
      <w:r w:rsidR="00C834AE" w:rsidRPr="0059063E">
        <w:rPr>
          <w:rFonts w:ascii="Times New Roman" w:hAnsi="Times New Roman" w:cs="Times New Roman"/>
          <w:color w:val="auto"/>
        </w:rPr>
        <w:t>of dive that is being attempted</w:t>
      </w:r>
      <w:r w:rsidR="00AC5B21" w:rsidRPr="0059063E">
        <w:rPr>
          <w:rFonts w:ascii="Times New Roman" w:hAnsi="Times New Roman" w:cs="Times New Roman"/>
          <w:color w:val="auto"/>
        </w:rPr>
        <w:t>.</w:t>
      </w:r>
    </w:p>
    <w:p w14:paraId="05DEAA3D" w14:textId="357C89D4" w:rsidR="001B1388" w:rsidRPr="0059063E" w:rsidRDefault="00720830" w:rsidP="00F0229B">
      <w:pPr>
        <w:pStyle w:val="ListParagraph"/>
        <w:numPr>
          <w:ilvl w:val="0"/>
          <w:numId w:val="13"/>
        </w:numPr>
        <w:spacing w:line="248" w:lineRule="auto"/>
        <w:ind w:right="14" w:hanging="360"/>
        <w:rPr>
          <w:rFonts w:ascii="Times New Roman" w:hAnsi="Times New Roman" w:cs="Times New Roman"/>
          <w:color w:val="auto"/>
        </w:rPr>
      </w:pPr>
      <w:r w:rsidRPr="0059063E">
        <w:rPr>
          <w:rFonts w:ascii="Times New Roman" w:hAnsi="Times New Roman" w:cs="Times New Roman"/>
          <w:color w:val="auto"/>
        </w:rPr>
        <w:t xml:space="preserve">Scientific divers </w:t>
      </w:r>
      <w:r w:rsidR="00AA17DE" w:rsidRPr="0059063E">
        <w:rPr>
          <w:rFonts w:ascii="Times New Roman" w:hAnsi="Times New Roman" w:cs="Times New Roman"/>
          <w:color w:val="auto"/>
        </w:rPr>
        <w:t xml:space="preserve">must </w:t>
      </w:r>
      <w:r w:rsidRPr="0059063E">
        <w:rPr>
          <w:rFonts w:ascii="Times New Roman" w:hAnsi="Times New Roman" w:cs="Times New Roman"/>
          <w:color w:val="auto"/>
        </w:rPr>
        <w:t xml:space="preserve">conduct a functional check of their diving equipment in the presence of the dive buddy or </w:t>
      </w:r>
      <w:r w:rsidR="00204C13" w:rsidRPr="0059063E">
        <w:rPr>
          <w:rFonts w:ascii="Times New Roman" w:hAnsi="Times New Roman" w:cs="Times New Roman"/>
          <w:color w:val="auto"/>
        </w:rPr>
        <w:t>Lead Diver</w:t>
      </w:r>
      <w:r w:rsidRPr="0059063E">
        <w:rPr>
          <w:rFonts w:ascii="Times New Roman" w:hAnsi="Times New Roman" w:cs="Times New Roman"/>
          <w:color w:val="auto"/>
        </w:rPr>
        <w:t>.  They must ensure the equipment is functioning properly and suitable for the type of di</w:t>
      </w:r>
      <w:r w:rsidR="00C834AE" w:rsidRPr="0059063E">
        <w:rPr>
          <w:rFonts w:ascii="Times New Roman" w:hAnsi="Times New Roman" w:cs="Times New Roman"/>
          <w:color w:val="auto"/>
        </w:rPr>
        <w:t>ving operation being conducted</w:t>
      </w:r>
      <w:r w:rsidR="00AC5B21" w:rsidRPr="0059063E">
        <w:rPr>
          <w:rFonts w:ascii="Times New Roman" w:hAnsi="Times New Roman" w:cs="Times New Roman"/>
          <w:color w:val="auto"/>
        </w:rPr>
        <w:t>.</w:t>
      </w:r>
    </w:p>
    <w:p w14:paraId="4A359DFB" w14:textId="279C9A2C" w:rsidR="001B1388" w:rsidRPr="0059063E" w:rsidRDefault="00720830" w:rsidP="00F0229B">
      <w:pPr>
        <w:pStyle w:val="ListParagraph"/>
        <w:numPr>
          <w:ilvl w:val="0"/>
          <w:numId w:val="13"/>
        </w:numPr>
        <w:spacing w:after="111" w:line="248" w:lineRule="auto"/>
        <w:ind w:right="14" w:hanging="360"/>
        <w:rPr>
          <w:rFonts w:ascii="Times New Roman" w:hAnsi="Times New Roman" w:cs="Times New Roman"/>
          <w:color w:val="auto"/>
        </w:rPr>
      </w:pPr>
      <w:r w:rsidRPr="0059063E">
        <w:rPr>
          <w:rFonts w:ascii="Times New Roman" w:hAnsi="Times New Roman" w:cs="Times New Roman"/>
          <w:color w:val="auto"/>
        </w:rPr>
        <w:t xml:space="preserve">Each diver </w:t>
      </w:r>
      <w:r w:rsidR="00AA17DE" w:rsidRPr="0059063E">
        <w:rPr>
          <w:rFonts w:ascii="Times New Roman" w:hAnsi="Times New Roman" w:cs="Times New Roman"/>
          <w:color w:val="auto"/>
        </w:rPr>
        <w:t>must</w:t>
      </w:r>
      <w:r w:rsidRPr="0059063E">
        <w:rPr>
          <w:rFonts w:ascii="Times New Roman" w:hAnsi="Times New Roman" w:cs="Times New Roman"/>
          <w:color w:val="auto"/>
        </w:rPr>
        <w:t xml:space="preserve"> have the capability of achieving and maintaining positive buoyancy at the surface</w:t>
      </w:r>
      <w:r w:rsidR="00AC5B21" w:rsidRPr="0059063E">
        <w:rPr>
          <w:rFonts w:ascii="Times New Roman" w:hAnsi="Times New Roman" w:cs="Times New Roman"/>
          <w:color w:val="auto"/>
        </w:rPr>
        <w:t>.</w:t>
      </w:r>
    </w:p>
    <w:p w14:paraId="77E88282" w14:textId="5EE089DB" w:rsidR="001B1388" w:rsidRPr="0059063E" w:rsidRDefault="00204C13" w:rsidP="00F0229B">
      <w:pPr>
        <w:pStyle w:val="ListParagraph"/>
        <w:numPr>
          <w:ilvl w:val="0"/>
          <w:numId w:val="13"/>
        </w:numPr>
        <w:tabs>
          <w:tab w:val="center" w:pos="1530"/>
          <w:tab w:val="center" w:pos="4773"/>
        </w:tabs>
        <w:ind w:hanging="360"/>
        <w:rPr>
          <w:rFonts w:ascii="Times New Roman" w:hAnsi="Times New Roman" w:cs="Times New Roman"/>
          <w:color w:val="auto"/>
        </w:rPr>
      </w:pPr>
      <w:r w:rsidRPr="0059063E">
        <w:rPr>
          <w:rFonts w:ascii="Times New Roman" w:hAnsi="Times New Roman" w:cs="Times New Roman"/>
          <w:color w:val="auto"/>
        </w:rPr>
        <w:t>The Lead Diver will evaluate e</w:t>
      </w:r>
      <w:r w:rsidR="00720830" w:rsidRPr="0059063E">
        <w:rPr>
          <w:rFonts w:ascii="Times New Roman" w:hAnsi="Times New Roman" w:cs="Times New Roman"/>
          <w:color w:val="auto"/>
        </w:rPr>
        <w:t>nvironmental conditions at the site prior to entering the water</w:t>
      </w:r>
      <w:r w:rsidRPr="0059063E">
        <w:rPr>
          <w:rFonts w:ascii="Times New Roman" w:hAnsi="Times New Roman" w:cs="Times New Roman"/>
          <w:color w:val="auto"/>
        </w:rPr>
        <w:t>, with diving suspended if conditions are deemed unsuitable</w:t>
      </w:r>
      <w:r w:rsidR="00AC5B21" w:rsidRPr="0059063E">
        <w:rPr>
          <w:rFonts w:ascii="Times New Roman" w:hAnsi="Times New Roman" w:cs="Times New Roman"/>
          <w:color w:val="auto"/>
        </w:rPr>
        <w:t>.</w:t>
      </w:r>
    </w:p>
    <w:p w14:paraId="1CD451B3" w14:textId="5875F092" w:rsidR="00FF1CE1" w:rsidRPr="0059063E" w:rsidRDefault="00FF1CE1">
      <w:pPr>
        <w:rPr>
          <w:rFonts w:ascii="Times New Roman" w:eastAsia="Times New Roman" w:hAnsi="Times New Roman" w:cs="Times New Roman"/>
          <w:i/>
          <w:color w:val="auto"/>
        </w:rPr>
      </w:pPr>
    </w:p>
    <w:p w14:paraId="2B2106CB" w14:textId="0BDC4874" w:rsidR="0045752D" w:rsidRPr="0059063E" w:rsidRDefault="0045752D" w:rsidP="00B77C67">
      <w:pPr>
        <w:pStyle w:val="Heading4"/>
        <w:rPr>
          <w:color w:val="auto"/>
        </w:rPr>
      </w:pPr>
      <w:r w:rsidRPr="0059063E">
        <w:rPr>
          <w:color w:val="auto"/>
        </w:rPr>
        <w:t xml:space="preserve">Pre-dive Briefings </w:t>
      </w:r>
    </w:p>
    <w:p w14:paraId="0ACD33D4" w14:textId="0A9D63DC" w:rsidR="0045752D" w:rsidRPr="0059063E" w:rsidRDefault="00FA1F10" w:rsidP="00C9074F">
      <w:pPr>
        <w:ind w:left="720"/>
        <w:rPr>
          <w:rFonts w:ascii="Times New Roman" w:hAnsi="Times New Roman" w:cs="Times New Roman"/>
          <w:color w:val="auto"/>
        </w:rPr>
      </w:pPr>
      <w:r w:rsidRPr="0059063E">
        <w:rPr>
          <w:rFonts w:ascii="Times New Roman" w:hAnsi="Times New Roman" w:cs="Times New Roman"/>
          <w:color w:val="auto"/>
        </w:rPr>
        <w:t xml:space="preserve">Before conducting any diving operations under the auspices of </w:t>
      </w:r>
      <w:r w:rsidR="00204C13" w:rsidRPr="0059063E">
        <w:rPr>
          <w:rFonts w:ascii="Times New Roman" w:hAnsi="Times New Roman" w:cs="Times New Roman"/>
          <w:color w:val="auto"/>
        </w:rPr>
        <w:t>OSU</w:t>
      </w:r>
      <w:r w:rsidRPr="0059063E">
        <w:rPr>
          <w:rFonts w:ascii="Times New Roman" w:hAnsi="Times New Roman" w:cs="Times New Roman"/>
          <w:color w:val="auto"/>
        </w:rPr>
        <w:t xml:space="preserve">, the </w:t>
      </w:r>
      <w:r w:rsidR="00204C13" w:rsidRPr="0059063E">
        <w:rPr>
          <w:rFonts w:ascii="Times New Roman" w:hAnsi="Times New Roman" w:cs="Times New Roman"/>
          <w:color w:val="auto"/>
        </w:rPr>
        <w:t xml:space="preserve">Lead Diver must brief </w:t>
      </w:r>
      <w:r w:rsidR="0045752D" w:rsidRPr="0059063E">
        <w:rPr>
          <w:rFonts w:ascii="Times New Roman" w:hAnsi="Times New Roman" w:cs="Times New Roman"/>
          <w:color w:val="auto"/>
        </w:rPr>
        <w:t>dive team members on</w:t>
      </w:r>
      <w:r w:rsidR="00204C13" w:rsidRPr="0059063E">
        <w:rPr>
          <w:rFonts w:ascii="Times New Roman" w:hAnsi="Times New Roman" w:cs="Times New Roman"/>
          <w:color w:val="auto"/>
        </w:rPr>
        <w:t xml:space="preserve"> the following minimum list of topics</w:t>
      </w:r>
      <w:r w:rsidR="0045752D" w:rsidRPr="0059063E">
        <w:rPr>
          <w:rFonts w:ascii="Times New Roman" w:hAnsi="Times New Roman" w:cs="Times New Roman"/>
          <w:color w:val="auto"/>
        </w:rPr>
        <w:t>:</w:t>
      </w:r>
    </w:p>
    <w:p w14:paraId="3EFF3874" w14:textId="390B7D73" w:rsidR="00204C13" w:rsidRPr="0059063E" w:rsidRDefault="00204C13"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Individual Diver fitness and willingness to dive</w:t>
      </w:r>
    </w:p>
    <w:p w14:paraId="550A6CC1" w14:textId="46C642D8" w:rsidR="00A6131D" w:rsidRPr="0059063E" w:rsidRDefault="00A6131D"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 xml:space="preserve">Dive Buddy assignments and tasks </w:t>
      </w:r>
    </w:p>
    <w:p w14:paraId="7D49F1ED" w14:textId="0BFB1690" w:rsidR="0045752D" w:rsidRPr="0059063E" w:rsidRDefault="0045752D"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Dive objectives.</w:t>
      </w:r>
    </w:p>
    <w:p w14:paraId="57DDD32A" w14:textId="77777777" w:rsidR="00A6131D" w:rsidRPr="0059063E" w:rsidRDefault="00A6131D"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 xml:space="preserve">Maximum depth(s) and bottom time </w:t>
      </w:r>
    </w:p>
    <w:p w14:paraId="7305CC1B" w14:textId="565D595A" w:rsidR="00A6131D" w:rsidRPr="0059063E" w:rsidRDefault="00AC5B21"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T</w:t>
      </w:r>
      <w:r w:rsidR="00A6131D" w:rsidRPr="0059063E">
        <w:rPr>
          <w:rFonts w:ascii="Times New Roman" w:hAnsi="Times New Roman" w:cs="Times New Roman"/>
          <w:color w:val="auto"/>
        </w:rPr>
        <w:t>urn</w:t>
      </w:r>
      <w:r w:rsidRPr="0059063E">
        <w:rPr>
          <w:rFonts w:ascii="Times New Roman" w:hAnsi="Times New Roman" w:cs="Times New Roman"/>
          <w:color w:val="auto"/>
        </w:rPr>
        <w:t xml:space="preserve"> around</w:t>
      </w:r>
      <w:r w:rsidR="00A6131D" w:rsidRPr="0059063E">
        <w:rPr>
          <w:rFonts w:ascii="Times New Roman" w:hAnsi="Times New Roman" w:cs="Times New Roman"/>
          <w:color w:val="auto"/>
        </w:rPr>
        <w:t xml:space="preserve"> pressure and required surfacing pressure </w:t>
      </w:r>
    </w:p>
    <w:p w14:paraId="5D0B2B96" w14:textId="77777777" w:rsidR="00A6131D" w:rsidRPr="0059063E" w:rsidRDefault="00A6131D"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 xml:space="preserve">Entry, exit, descent and ascent procedures </w:t>
      </w:r>
    </w:p>
    <w:p w14:paraId="18D30DDB" w14:textId="02832399" w:rsidR="0045752D" w:rsidRPr="0059063E" w:rsidRDefault="00A6131D"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Perceived environmental and operational hazards and mitigations</w:t>
      </w:r>
    </w:p>
    <w:p w14:paraId="73C74EAA" w14:textId="2E5B6914" w:rsidR="0045752D" w:rsidRPr="0059063E" w:rsidRDefault="00A6131D" w:rsidP="00F0229B">
      <w:pPr>
        <w:pStyle w:val="ListParagraph"/>
        <w:numPr>
          <w:ilvl w:val="0"/>
          <w:numId w:val="66"/>
        </w:numPr>
        <w:ind w:hanging="360"/>
        <w:rPr>
          <w:rFonts w:ascii="Times New Roman" w:hAnsi="Times New Roman" w:cs="Times New Roman"/>
          <w:color w:val="auto"/>
        </w:rPr>
      </w:pPr>
      <w:r w:rsidRPr="0059063E">
        <w:rPr>
          <w:rFonts w:ascii="Times New Roman" w:hAnsi="Times New Roman" w:cs="Times New Roman"/>
          <w:color w:val="auto"/>
        </w:rPr>
        <w:t>Emergency and diver recall procedures</w:t>
      </w:r>
    </w:p>
    <w:p w14:paraId="15381D54" w14:textId="6774E6F5" w:rsidR="001B1388" w:rsidRPr="0059063E" w:rsidRDefault="00720830" w:rsidP="00B77C67">
      <w:pPr>
        <w:pStyle w:val="Heading3"/>
        <w:rPr>
          <w:color w:val="auto"/>
        </w:rPr>
      </w:pPr>
      <w:bookmarkStart w:id="39" w:name="_Toc529180178"/>
      <w:bookmarkStart w:id="40" w:name="Section2_30"/>
      <w:r w:rsidRPr="0059063E">
        <w:rPr>
          <w:color w:val="auto"/>
        </w:rPr>
        <w:t>2.30 Diving Procedures</w:t>
      </w:r>
      <w:bookmarkEnd w:id="39"/>
      <w:r w:rsidRPr="0059063E">
        <w:rPr>
          <w:color w:val="auto"/>
        </w:rPr>
        <w:t xml:space="preserve"> </w:t>
      </w:r>
      <w:bookmarkEnd w:id="40"/>
      <w:r w:rsidRPr="0059063E">
        <w:rPr>
          <w:color w:val="auto"/>
        </w:rPr>
        <w:t xml:space="preserve"> </w:t>
      </w:r>
    </w:p>
    <w:p w14:paraId="24C9CD39" w14:textId="532D1F5C" w:rsidR="001B1388" w:rsidRPr="0059063E" w:rsidRDefault="00720830" w:rsidP="00B77C67">
      <w:pPr>
        <w:pStyle w:val="Heading4"/>
        <w:rPr>
          <w:color w:val="auto"/>
        </w:rPr>
      </w:pPr>
      <w:r w:rsidRPr="0059063E">
        <w:rPr>
          <w:color w:val="auto"/>
        </w:rPr>
        <w:t xml:space="preserve">Solo Diving Prohibition </w:t>
      </w:r>
      <w:r w:rsidR="007A54D8" w:rsidRPr="0059063E">
        <w:rPr>
          <w:color w:val="auto"/>
        </w:rPr>
        <w:t>and Buddymanship</w:t>
      </w:r>
    </w:p>
    <w:p w14:paraId="6CD2D5E7" w14:textId="439829CF" w:rsidR="001B1388" w:rsidRPr="0059063E" w:rsidRDefault="00720830">
      <w:pPr>
        <w:ind w:left="730" w:right="14"/>
        <w:rPr>
          <w:rFonts w:ascii="Times New Roman" w:hAnsi="Times New Roman" w:cs="Times New Roman"/>
          <w:color w:val="auto"/>
        </w:rPr>
      </w:pPr>
      <w:r w:rsidRPr="0059063E">
        <w:rPr>
          <w:rFonts w:ascii="Times New Roman" w:hAnsi="Times New Roman" w:cs="Times New Roman"/>
          <w:color w:val="auto"/>
        </w:rPr>
        <w:t>All diving activitie</w:t>
      </w:r>
      <w:r w:rsidR="00AA17DE" w:rsidRPr="0059063E">
        <w:rPr>
          <w:rFonts w:ascii="Times New Roman" w:hAnsi="Times New Roman" w:cs="Times New Roman"/>
          <w:color w:val="auto"/>
        </w:rPr>
        <w:t>s must</w:t>
      </w:r>
      <w:r w:rsidRPr="0059063E">
        <w:rPr>
          <w:rFonts w:ascii="Times New Roman" w:hAnsi="Times New Roman" w:cs="Times New Roman"/>
          <w:color w:val="auto"/>
        </w:rPr>
        <w:t xml:space="preserve"> assure adherence to the buddy system.  This buddy system is based upon mutual assistance, especially in the case of an emergency.</w:t>
      </w:r>
      <w:r w:rsidR="007A54D8" w:rsidRPr="0059063E">
        <w:rPr>
          <w:rFonts w:ascii="Times New Roman" w:hAnsi="Times New Roman" w:cs="Times New Roman"/>
          <w:color w:val="auto"/>
        </w:rPr>
        <w:t xml:space="preserve"> Divers must remain in visual range sufficient for hand signaling and be positioned to render </w:t>
      </w:r>
      <w:r w:rsidR="0012460B" w:rsidRPr="0059063E">
        <w:rPr>
          <w:rFonts w:ascii="Times New Roman" w:hAnsi="Times New Roman" w:cs="Times New Roman"/>
          <w:color w:val="auto"/>
        </w:rPr>
        <w:t>buddy assistance</w:t>
      </w:r>
      <w:r w:rsidR="007A54D8" w:rsidRPr="0059063E">
        <w:rPr>
          <w:rFonts w:ascii="Times New Roman" w:hAnsi="Times New Roman" w:cs="Times New Roman"/>
          <w:color w:val="auto"/>
        </w:rPr>
        <w:t xml:space="preserve"> in the event of catastrophic gear failure</w:t>
      </w:r>
      <w:r w:rsidR="00247854" w:rsidRPr="0059063E">
        <w:rPr>
          <w:rFonts w:ascii="Times New Roman" w:hAnsi="Times New Roman" w:cs="Times New Roman"/>
          <w:color w:val="auto"/>
        </w:rPr>
        <w:t xml:space="preserve">, </w:t>
      </w:r>
      <w:r w:rsidR="007A54D8" w:rsidRPr="0059063E">
        <w:rPr>
          <w:rFonts w:ascii="Times New Roman" w:hAnsi="Times New Roman" w:cs="Times New Roman"/>
          <w:color w:val="auto"/>
        </w:rPr>
        <w:t>interruption of breathing gas</w:t>
      </w:r>
      <w:r w:rsidR="00247854" w:rsidRPr="0059063E">
        <w:rPr>
          <w:rFonts w:ascii="Times New Roman" w:hAnsi="Times New Roman" w:cs="Times New Roman"/>
          <w:color w:val="auto"/>
        </w:rPr>
        <w:t>,</w:t>
      </w:r>
      <w:r w:rsidR="007A54D8" w:rsidRPr="0059063E">
        <w:rPr>
          <w:rFonts w:ascii="Times New Roman" w:hAnsi="Times New Roman" w:cs="Times New Roman"/>
          <w:color w:val="auto"/>
        </w:rPr>
        <w:t xml:space="preserve"> or medical emergency.</w:t>
      </w:r>
      <w:r w:rsidR="00F559BA" w:rsidRPr="0059063E">
        <w:rPr>
          <w:rFonts w:ascii="Times New Roman" w:hAnsi="Times New Roman" w:cs="Times New Roman"/>
          <w:color w:val="auto"/>
        </w:rPr>
        <w:t xml:space="preserve"> Exceptions to this policy (ex: tethered dives) must be requested through the Dive Plan process to the DSO.</w:t>
      </w:r>
    </w:p>
    <w:p w14:paraId="5E3E945E" w14:textId="080AD299" w:rsidR="0025371E" w:rsidRPr="0059063E" w:rsidRDefault="00C33B5D" w:rsidP="00B77C67">
      <w:pPr>
        <w:pStyle w:val="Heading4"/>
        <w:rPr>
          <w:color w:val="auto"/>
        </w:rPr>
      </w:pPr>
      <w:r w:rsidRPr="0059063E">
        <w:rPr>
          <w:color w:val="auto"/>
        </w:rPr>
        <w:t>Decompression Management</w:t>
      </w:r>
    </w:p>
    <w:p w14:paraId="7A7FE658" w14:textId="17B4C9A3" w:rsidR="00C33B5D" w:rsidRPr="0059063E" w:rsidRDefault="00C33B5D" w:rsidP="00F0229B">
      <w:pPr>
        <w:pStyle w:val="ListParagraph"/>
        <w:numPr>
          <w:ilvl w:val="0"/>
          <w:numId w:val="52"/>
        </w:numPr>
        <w:spacing w:after="96" w:line="259" w:lineRule="auto"/>
        <w:ind w:hanging="360"/>
        <w:rPr>
          <w:rFonts w:ascii="Times New Roman" w:hAnsi="Times New Roman" w:cs="Times New Roman"/>
          <w:color w:val="auto"/>
        </w:rPr>
      </w:pPr>
      <w:r w:rsidRPr="0059063E">
        <w:rPr>
          <w:rFonts w:ascii="Times New Roman" w:hAnsi="Times New Roman" w:cs="Times New Roman"/>
          <w:color w:val="auto"/>
        </w:rPr>
        <w:t>On any given dive, both divers in the buddy pair must follow the most conservative dive profile</w:t>
      </w:r>
    </w:p>
    <w:p w14:paraId="21CEB2B7" w14:textId="148AC8B4" w:rsidR="0025371E" w:rsidRPr="0059063E" w:rsidRDefault="00580619" w:rsidP="00F0229B">
      <w:pPr>
        <w:pStyle w:val="ListParagraph"/>
        <w:numPr>
          <w:ilvl w:val="0"/>
          <w:numId w:val="52"/>
        </w:numPr>
        <w:spacing w:after="96" w:line="259" w:lineRule="auto"/>
        <w:ind w:hanging="360"/>
        <w:rPr>
          <w:rFonts w:ascii="Times New Roman" w:hAnsi="Times New Roman" w:cs="Times New Roman"/>
          <w:color w:val="auto"/>
        </w:rPr>
      </w:pPr>
      <w:r w:rsidRPr="0059063E">
        <w:rPr>
          <w:rFonts w:ascii="Times New Roman" w:hAnsi="Times New Roman" w:cs="Times New Roman"/>
          <w:color w:val="auto"/>
        </w:rPr>
        <w:t>A</w:t>
      </w:r>
      <w:r w:rsidR="0025371E" w:rsidRPr="0059063E">
        <w:rPr>
          <w:rFonts w:ascii="Times New Roman" w:hAnsi="Times New Roman" w:cs="Times New Roman"/>
          <w:color w:val="auto"/>
        </w:rPr>
        <w:t xml:space="preserve"> </w:t>
      </w:r>
      <w:r w:rsidR="007A54D8" w:rsidRPr="0059063E">
        <w:rPr>
          <w:rFonts w:ascii="Times New Roman" w:hAnsi="Times New Roman" w:cs="Times New Roman"/>
          <w:color w:val="auto"/>
        </w:rPr>
        <w:t xml:space="preserve">precautionary </w:t>
      </w:r>
      <w:r w:rsidR="0025371E" w:rsidRPr="0059063E">
        <w:rPr>
          <w:rFonts w:ascii="Times New Roman" w:hAnsi="Times New Roman" w:cs="Times New Roman"/>
          <w:color w:val="auto"/>
        </w:rPr>
        <w:t>safety stop performed during the</w:t>
      </w:r>
      <w:r w:rsidR="007A54D8" w:rsidRPr="0059063E">
        <w:rPr>
          <w:rFonts w:ascii="Times New Roman" w:hAnsi="Times New Roman" w:cs="Times New Roman"/>
          <w:color w:val="auto"/>
        </w:rPr>
        <w:t xml:space="preserve"> non-emergency</w:t>
      </w:r>
      <w:r w:rsidR="0025371E" w:rsidRPr="0059063E">
        <w:rPr>
          <w:rFonts w:ascii="Times New Roman" w:hAnsi="Times New Roman" w:cs="Times New Roman"/>
          <w:color w:val="auto"/>
        </w:rPr>
        <w:t xml:space="preserve"> ascent phase of the dive </w:t>
      </w:r>
      <w:r w:rsidRPr="0059063E">
        <w:rPr>
          <w:rFonts w:ascii="Times New Roman" w:hAnsi="Times New Roman" w:cs="Times New Roman"/>
          <w:color w:val="auto"/>
        </w:rPr>
        <w:t>should be conducted</w:t>
      </w:r>
      <w:r w:rsidR="0025371E" w:rsidRPr="0059063E">
        <w:rPr>
          <w:rFonts w:ascii="Times New Roman" w:hAnsi="Times New Roman" w:cs="Times New Roman"/>
          <w:color w:val="auto"/>
        </w:rPr>
        <w:t xml:space="preserve"> on any dive that exceeds 30</w:t>
      </w:r>
      <w:r w:rsidR="000032C6" w:rsidRPr="0059063E">
        <w:rPr>
          <w:rFonts w:ascii="Times New Roman" w:hAnsi="Times New Roman" w:cs="Times New Roman"/>
          <w:color w:val="auto"/>
        </w:rPr>
        <w:t xml:space="preserve"> </w:t>
      </w:r>
      <w:r w:rsidRPr="0059063E">
        <w:rPr>
          <w:rFonts w:ascii="Times New Roman" w:hAnsi="Times New Roman" w:cs="Times New Roman"/>
          <w:color w:val="auto"/>
        </w:rPr>
        <w:t>f</w:t>
      </w:r>
      <w:r w:rsidR="000032C6" w:rsidRPr="0059063E">
        <w:rPr>
          <w:rFonts w:ascii="Times New Roman" w:hAnsi="Times New Roman" w:cs="Times New Roman"/>
          <w:color w:val="auto"/>
        </w:rPr>
        <w:t>eet</w:t>
      </w:r>
      <w:r w:rsidRPr="0059063E">
        <w:rPr>
          <w:rFonts w:ascii="Times New Roman" w:hAnsi="Times New Roman" w:cs="Times New Roman"/>
          <w:color w:val="auto"/>
        </w:rPr>
        <w:t xml:space="preserve"> (9.</w:t>
      </w:r>
      <w:r w:rsidR="00E70F78" w:rsidRPr="0059063E">
        <w:rPr>
          <w:rFonts w:ascii="Times New Roman" w:hAnsi="Times New Roman" w:cs="Times New Roman"/>
          <w:color w:val="auto"/>
        </w:rPr>
        <w:t>14</w:t>
      </w:r>
      <w:r w:rsidRPr="0059063E">
        <w:rPr>
          <w:rFonts w:ascii="Times New Roman" w:hAnsi="Times New Roman" w:cs="Times New Roman"/>
          <w:color w:val="auto"/>
        </w:rPr>
        <w:t>m)</w:t>
      </w:r>
      <w:r w:rsidR="0025371E" w:rsidRPr="0059063E">
        <w:rPr>
          <w:rFonts w:ascii="Times New Roman" w:hAnsi="Times New Roman" w:cs="Times New Roman"/>
          <w:color w:val="auto"/>
        </w:rPr>
        <w:t>.</w:t>
      </w:r>
      <w:r w:rsidR="007A54D8" w:rsidRPr="0059063E">
        <w:rPr>
          <w:rFonts w:ascii="Times New Roman" w:hAnsi="Times New Roman" w:cs="Times New Roman"/>
          <w:color w:val="auto"/>
        </w:rPr>
        <w:t xml:space="preserve"> Standard </w:t>
      </w:r>
      <w:r w:rsidR="00706B3F" w:rsidRPr="0059063E">
        <w:rPr>
          <w:rFonts w:ascii="Times New Roman" w:hAnsi="Times New Roman" w:cs="Times New Roman"/>
          <w:color w:val="auto"/>
        </w:rPr>
        <w:t>safety</w:t>
      </w:r>
      <w:r w:rsidR="007A54D8" w:rsidRPr="0059063E">
        <w:rPr>
          <w:rFonts w:ascii="Times New Roman" w:hAnsi="Times New Roman" w:cs="Times New Roman"/>
          <w:color w:val="auto"/>
        </w:rPr>
        <w:t xml:space="preserve"> stop recommendations are 3 minutes at 10’</w:t>
      </w:r>
      <w:r w:rsidR="00706B3F" w:rsidRPr="0059063E">
        <w:rPr>
          <w:rFonts w:ascii="Times New Roman" w:hAnsi="Times New Roman" w:cs="Times New Roman"/>
          <w:color w:val="auto"/>
        </w:rPr>
        <w:t>-</w:t>
      </w:r>
      <w:r w:rsidR="007A54D8" w:rsidRPr="0059063E">
        <w:rPr>
          <w:rFonts w:ascii="Times New Roman" w:hAnsi="Times New Roman" w:cs="Times New Roman"/>
          <w:color w:val="auto"/>
        </w:rPr>
        <w:t>20’ (</w:t>
      </w:r>
      <w:r w:rsidR="00706B3F" w:rsidRPr="0059063E">
        <w:rPr>
          <w:rFonts w:ascii="Times New Roman" w:hAnsi="Times New Roman" w:cs="Times New Roman"/>
          <w:color w:val="auto"/>
        </w:rPr>
        <w:t>3m-6m).</w:t>
      </w:r>
    </w:p>
    <w:p w14:paraId="56A4ECFF" w14:textId="77777777" w:rsidR="001B1388" w:rsidRPr="0059063E" w:rsidRDefault="00720830" w:rsidP="00B77C67">
      <w:pPr>
        <w:pStyle w:val="Heading4"/>
        <w:rPr>
          <w:color w:val="auto"/>
        </w:rPr>
      </w:pPr>
      <w:r w:rsidRPr="0059063E">
        <w:rPr>
          <w:color w:val="auto"/>
        </w:rPr>
        <w:t xml:space="preserve">Termination of the Dive </w:t>
      </w:r>
    </w:p>
    <w:p w14:paraId="25F7E6E0" w14:textId="4DD32633" w:rsidR="0025371E" w:rsidRPr="0059063E" w:rsidRDefault="00E70F78" w:rsidP="0025371E">
      <w:pPr>
        <w:ind w:left="730" w:right="14"/>
        <w:rPr>
          <w:rFonts w:ascii="Times New Roman" w:hAnsi="Times New Roman" w:cs="Times New Roman"/>
          <w:color w:val="auto"/>
        </w:rPr>
      </w:pPr>
      <w:r w:rsidRPr="0059063E">
        <w:rPr>
          <w:rFonts w:ascii="Times New Roman" w:hAnsi="Times New Roman" w:cs="Times New Roman"/>
          <w:color w:val="auto"/>
        </w:rPr>
        <w:t>Any</w:t>
      </w:r>
      <w:r w:rsidR="0025371E" w:rsidRPr="0059063E">
        <w:rPr>
          <w:rFonts w:ascii="Times New Roman" w:hAnsi="Times New Roman" w:cs="Times New Roman"/>
          <w:color w:val="auto"/>
        </w:rPr>
        <w:t xml:space="preserve"> dive </w:t>
      </w:r>
      <w:r w:rsidR="00AA17DE" w:rsidRPr="0059063E">
        <w:rPr>
          <w:rFonts w:ascii="Times New Roman" w:hAnsi="Times New Roman" w:cs="Times New Roman"/>
          <w:color w:val="auto"/>
        </w:rPr>
        <w:t>must</w:t>
      </w:r>
      <w:r w:rsidR="0025371E" w:rsidRPr="0059063E">
        <w:rPr>
          <w:rFonts w:ascii="Times New Roman" w:hAnsi="Times New Roman" w:cs="Times New Roman"/>
          <w:color w:val="auto"/>
        </w:rPr>
        <w:t xml:space="preserve"> be terminated while there is still sufficient cylinder pressure to permit the diver to safely reach the surface, including decompression time, or to safely reach an additional air source at the decompression station. </w:t>
      </w:r>
    </w:p>
    <w:p w14:paraId="3260D8C5" w14:textId="77777777" w:rsidR="0025371E" w:rsidRPr="0059063E" w:rsidRDefault="0025371E" w:rsidP="0025371E">
      <w:pPr>
        <w:ind w:left="730" w:right="14"/>
        <w:rPr>
          <w:rFonts w:ascii="Times New Roman" w:hAnsi="Times New Roman" w:cs="Times New Roman"/>
          <w:color w:val="auto"/>
        </w:rPr>
      </w:pPr>
    </w:p>
    <w:p w14:paraId="3ED7D507" w14:textId="358B1335" w:rsidR="0025371E" w:rsidRPr="0059063E" w:rsidRDefault="00720830">
      <w:pPr>
        <w:ind w:left="730" w:right="14"/>
        <w:rPr>
          <w:rFonts w:ascii="Times New Roman" w:hAnsi="Times New Roman" w:cs="Times New Roman"/>
          <w:color w:val="auto"/>
        </w:rPr>
      </w:pPr>
      <w:r w:rsidRPr="0059063E">
        <w:rPr>
          <w:rFonts w:ascii="Times New Roman" w:hAnsi="Times New Roman" w:cs="Times New Roman"/>
          <w:color w:val="auto"/>
        </w:rPr>
        <w:t xml:space="preserve">It is the responsibility of the diver to terminate the dive that he/she considers unsafe, without fear of </w:t>
      </w:r>
      <w:r w:rsidR="00FF1CE1" w:rsidRPr="0059063E">
        <w:rPr>
          <w:rFonts w:ascii="Times New Roman" w:hAnsi="Times New Roman" w:cs="Times New Roman"/>
          <w:color w:val="auto"/>
        </w:rPr>
        <w:t>reprisal</w:t>
      </w:r>
      <w:r w:rsidRPr="0059063E">
        <w:rPr>
          <w:rFonts w:ascii="Times New Roman" w:hAnsi="Times New Roman" w:cs="Times New Roman"/>
          <w:color w:val="auto"/>
        </w:rPr>
        <w:t>, in a way that does not compromise the safety of another diver already in the water.</w:t>
      </w:r>
      <w:r w:rsidR="0025371E" w:rsidRPr="0059063E">
        <w:rPr>
          <w:rFonts w:ascii="Times New Roman" w:hAnsi="Times New Roman" w:cs="Times New Roman"/>
          <w:color w:val="auto"/>
        </w:rPr>
        <w:t xml:space="preserve"> </w:t>
      </w:r>
    </w:p>
    <w:p w14:paraId="1DFA7C06" w14:textId="77777777" w:rsidR="001B1388" w:rsidRPr="0059063E" w:rsidRDefault="00720830" w:rsidP="00B77C67">
      <w:pPr>
        <w:pStyle w:val="Heading4"/>
        <w:rPr>
          <w:color w:val="auto"/>
        </w:rPr>
      </w:pPr>
      <w:r w:rsidRPr="0059063E">
        <w:rPr>
          <w:color w:val="auto"/>
        </w:rPr>
        <w:t xml:space="preserve">Emergencies and Deviations from Regulations  </w:t>
      </w:r>
    </w:p>
    <w:p w14:paraId="2D74B923" w14:textId="1E0B9A46" w:rsidR="001B1388" w:rsidRPr="0059063E" w:rsidRDefault="00720830">
      <w:pPr>
        <w:ind w:left="730" w:right="14"/>
        <w:rPr>
          <w:rFonts w:ascii="Times New Roman" w:hAnsi="Times New Roman" w:cs="Times New Roman"/>
          <w:color w:val="auto"/>
        </w:rPr>
      </w:pPr>
      <w:r w:rsidRPr="0059063E">
        <w:rPr>
          <w:rFonts w:ascii="Times New Roman" w:hAnsi="Times New Roman" w:cs="Times New Roman"/>
          <w:color w:val="auto"/>
        </w:rPr>
        <w:t xml:space="preserve">Any diver may deviate from the requirements of </w:t>
      </w:r>
      <w:r w:rsidR="00706B3F" w:rsidRPr="0059063E">
        <w:rPr>
          <w:rFonts w:ascii="Times New Roman" w:hAnsi="Times New Roman" w:cs="Times New Roman"/>
          <w:color w:val="auto"/>
        </w:rPr>
        <w:t>the OSU DSM</w:t>
      </w:r>
      <w:r w:rsidRPr="0059063E">
        <w:rPr>
          <w:rFonts w:ascii="Times New Roman" w:hAnsi="Times New Roman" w:cs="Times New Roman"/>
          <w:color w:val="auto"/>
        </w:rPr>
        <w:t xml:space="preserve"> to the extent necessary to </w:t>
      </w:r>
      <w:r w:rsidRPr="0059063E">
        <w:rPr>
          <w:rFonts w:ascii="Times New Roman" w:hAnsi="Times New Roman" w:cs="Times New Roman"/>
          <w:color w:val="auto"/>
        </w:rPr>
        <w:lastRenderedPageBreak/>
        <w:t xml:space="preserve">prevent or minimize a situation likely to cause death, serious physical harm, or major environmental damage.  </w:t>
      </w:r>
      <w:r w:rsidR="00706B3F" w:rsidRPr="0059063E">
        <w:rPr>
          <w:rFonts w:ascii="Times New Roman" w:hAnsi="Times New Roman" w:cs="Times New Roman"/>
          <w:color w:val="auto"/>
        </w:rPr>
        <w:t>The diver must immediately inform the onsite Lead Diver explaining the circumstances and justifications. The Lead Diver will then notify the DSO and a final</w:t>
      </w:r>
      <w:r w:rsidRPr="0059063E">
        <w:rPr>
          <w:rFonts w:ascii="Times New Roman" w:hAnsi="Times New Roman" w:cs="Times New Roman"/>
          <w:color w:val="auto"/>
        </w:rPr>
        <w:t xml:space="preserve"> written report must be submitted to the </w:t>
      </w:r>
      <w:r w:rsidR="0025371E" w:rsidRPr="0059063E">
        <w:rPr>
          <w:rFonts w:ascii="Times New Roman" w:hAnsi="Times New Roman" w:cs="Times New Roman"/>
          <w:color w:val="auto"/>
        </w:rPr>
        <w:t>DCB</w:t>
      </w:r>
      <w:r w:rsidRPr="0059063E">
        <w:rPr>
          <w:rFonts w:ascii="Times New Roman" w:hAnsi="Times New Roman" w:cs="Times New Roman"/>
          <w:color w:val="auto"/>
        </w:rPr>
        <w:t xml:space="preserve">. </w:t>
      </w:r>
    </w:p>
    <w:p w14:paraId="2F93C0AA" w14:textId="3EB97765" w:rsidR="001B1388" w:rsidRPr="0059063E" w:rsidRDefault="00720830" w:rsidP="00B77C67">
      <w:pPr>
        <w:pStyle w:val="Heading3"/>
        <w:rPr>
          <w:color w:val="auto"/>
        </w:rPr>
      </w:pPr>
      <w:bookmarkStart w:id="41" w:name="Section2_40"/>
      <w:bookmarkStart w:id="42" w:name="_Toc529180179"/>
      <w:r w:rsidRPr="0059063E">
        <w:rPr>
          <w:color w:val="auto"/>
        </w:rPr>
        <w:t>2.40 Post-Dive Procedures</w:t>
      </w:r>
      <w:bookmarkEnd w:id="41"/>
      <w:bookmarkEnd w:id="42"/>
      <w:r w:rsidRPr="0059063E">
        <w:rPr>
          <w:color w:val="auto"/>
        </w:rPr>
        <w:t xml:space="preserve">  </w:t>
      </w:r>
    </w:p>
    <w:p w14:paraId="52530F1A" w14:textId="77777777" w:rsidR="001B1388" w:rsidRPr="0059063E" w:rsidRDefault="00720830" w:rsidP="00B77C67">
      <w:pPr>
        <w:pStyle w:val="Heading4"/>
        <w:rPr>
          <w:color w:val="auto"/>
        </w:rPr>
      </w:pPr>
      <w:r w:rsidRPr="0059063E">
        <w:rPr>
          <w:color w:val="auto"/>
        </w:rPr>
        <w:t xml:space="preserve">Post-Dive Safety Checks </w:t>
      </w:r>
    </w:p>
    <w:p w14:paraId="122D1391" w14:textId="1CBA93EF" w:rsidR="001B1388" w:rsidRPr="0059063E" w:rsidRDefault="00720830">
      <w:pPr>
        <w:ind w:left="730" w:right="14"/>
        <w:rPr>
          <w:rFonts w:ascii="Times New Roman" w:hAnsi="Times New Roman" w:cs="Times New Roman"/>
          <w:color w:val="auto"/>
        </w:rPr>
      </w:pPr>
      <w:r w:rsidRPr="0059063E">
        <w:rPr>
          <w:rFonts w:ascii="Times New Roman" w:hAnsi="Times New Roman" w:cs="Times New Roman"/>
          <w:color w:val="auto"/>
        </w:rPr>
        <w:t xml:space="preserve">After the completion of a dive, each diver </w:t>
      </w:r>
      <w:r w:rsidR="00543A16" w:rsidRPr="0059063E">
        <w:rPr>
          <w:rFonts w:ascii="Times New Roman" w:hAnsi="Times New Roman" w:cs="Times New Roman"/>
          <w:color w:val="auto"/>
        </w:rPr>
        <w:t>must</w:t>
      </w:r>
      <w:r w:rsidRPr="0059063E">
        <w:rPr>
          <w:rFonts w:ascii="Times New Roman" w:hAnsi="Times New Roman" w:cs="Times New Roman"/>
          <w:color w:val="auto"/>
        </w:rPr>
        <w:t xml:space="preserve"> report any physical problems, symptoms of decompression sickness, or equipment malfunctions to the </w:t>
      </w:r>
      <w:r w:rsidR="0025371E" w:rsidRPr="0059063E">
        <w:rPr>
          <w:rFonts w:ascii="Times New Roman" w:hAnsi="Times New Roman" w:cs="Times New Roman"/>
          <w:color w:val="auto"/>
        </w:rPr>
        <w:t>L</w:t>
      </w:r>
      <w:r w:rsidRPr="0059063E">
        <w:rPr>
          <w:rFonts w:ascii="Times New Roman" w:hAnsi="Times New Roman" w:cs="Times New Roman"/>
          <w:color w:val="auto"/>
        </w:rPr>
        <w:t xml:space="preserve">ead </w:t>
      </w:r>
      <w:r w:rsidR="0025371E" w:rsidRPr="0059063E">
        <w:rPr>
          <w:rFonts w:ascii="Times New Roman" w:hAnsi="Times New Roman" w:cs="Times New Roman"/>
          <w:color w:val="auto"/>
        </w:rPr>
        <w:t>D</w:t>
      </w:r>
      <w:r w:rsidRPr="0059063E">
        <w:rPr>
          <w:rFonts w:ascii="Times New Roman" w:hAnsi="Times New Roman" w:cs="Times New Roman"/>
          <w:color w:val="auto"/>
        </w:rPr>
        <w:t>iver,</w:t>
      </w:r>
      <w:r w:rsidR="00706B3F" w:rsidRPr="0059063E">
        <w:rPr>
          <w:rFonts w:ascii="Times New Roman" w:hAnsi="Times New Roman" w:cs="Times New Roman"/>
          <w:color w:val="auto"/>
        </w:rPr>
        <w:t xml:space="preserve"> who will then notify the DSO. The DSO will then report to the DCB depending on the nature and severity of the event.</w:t>
      </w:r>
    </w:p>
    <w:p w14:paraId="4CF76378" w14:textId="6A262C53" w:rsidR="001B1388" w:rsidRPr="0059063E" w:rsidRDefault="00720830" w:rsidP="00B77C67">
      <w:pPr>
        <w:pStyle w:val="Heading3"/>
        <w:rPr>
          <w:color w:val="auto"/>
        </w:rPr>
      </w:pPr>
      <w:bookmarkStart w:id="43" w:name="Section2_50"/>
      <w:bookmarkStart w:id="44" w:name="_Toc529180180"/>
      <w:r w:rsidRPr="0059063E">
        <w:rPr>
          <w:color w:val="auto"/>
        </w:rPr>
        <w:t>2.50 Emergency Procedures</w:t>
      </w:r>
      <w:bookmarkEnd w:id="43"/>
      <w:bookmarkEnd w:id="44"/>
      <w:r w:rsidRPr="0059063E">
        <w:rPr>
          <w:color w:val="auto"/>
        </w:rPr>
        <w:t xml:space="preserve">   </w:t>
      </w:r>
    </w:p>
    <w:p w14:paraId="49AFC743" w14:textId="26B117D2" w:rsidR="001B1388" w:rsidRPr="0059063E" w:rsidRDefault="00706B3F">
      <w:pPr>
        <w:ind w:left="730" w:right="14"/>
        <w:rPr>
          <w:rFonts w:ascii="Times New Roman" w:hAnsi="Times New Roman" w:cs="Times New Roman"/>
          <w:color w:val="auto"/>
        </w:rPr>
      </w:pPr>
      <w:r w:rsidRPr="0059063E">
        <w:rPr>
          <w:rFonts w:ascii="Times New Roman" w:hAnsi="Times New Roman" w:cs="Times New Roman"/>
          <w:color w:val="auto"/>
        </w:rPr>
        <w:t>The DSO will work with Principal Investigators and the Lead Diver</w:t>
      </w:r>
      <w:r w:rsidR="00720830" w:rsidRPr="0059063E">
        <w:rPr>
          <w:rFonts w:ascii="Times New Roman" w:hAnsi="Times New Roman" w:cs="Times New Roman"/>
          <w:color w:val="auto"/>
        </w:rPr>
        <w:t xml:space="preserve"> </w:t>
      </w:r>
      <w:r w:rsidRPr="0059063E">
        <w:rPr>
          <w:rFonts w:ascii="Times New Roman" w:hAnsi="Times New Roman" w:cs="Times New Roman"/>
          <w:color w:val="auto"/>
        </w:rPr>
        <w:t>to</w:t>
      </w:r>
      <w:r w:rsidR="00720830" w:rsidRPr="0059063E">
        <w:rPr>
          <w:rFonts w:ascii="Times New Roman" w:hAnsi="Times New Roman" w:cs="Times New Roman"/>
          <w:color w:val="auto"/>
        </w:rPr>
        <w:t xml:space="preserve"> develop emergency procedures which follow the standards of care of the community and must include procedures </w:t>
      </w:r>
      <w:r w:rsidR="00AA1749" w:rsidRPr="0059063E">
        <w:rPr>
          <w:rFonts w:ascii="Times New Roman" w:hAnsi="Times New Roman" w:cs="Times New Roman"/>
          <w:color w:val="auto"/>
        </w:rPr>
        <w:t xml:space="preserve">and implementation criteria </w:t>
      </w:r>
      <w:r w:rsidR="00720830" w:rsidRPr="0059063E">
        <w:rPr>
          <w:rFonts w:ascii="Times New Roman" w:hAnsi="Times New Roman" w:cs="Times New Roman"/>
          <w:color w:val="auto"/>
        </w:rPr>
        <w:t>for emergency care, recompression</w:t>
      </w:r>
      <w:r w:rsidR="00523525" w:rsidRPr="0059063E">
        <w:rPr>
          <w:rFonts w:ascii="Times New Roman" w:hAnsi="Times New Roman" w:cs="Times New Roman"/>
          <w:color w:val="auto"/>
        </w:rPr>
        <w:t>,</w:t>
      </w:r>
      <w:r w:rsidR="00720830" w:rsidRPr="0059063E">
        <w:rPr>
          <w:rFonts w:ascii="Times New Roman" w:hAnsi="Times New Roman" w:cs="Times New Roman"/>
          <w:color w:val="auto"/>
        </w:rPr>
        <w:t xml:space="preserve"> evacuation</w:t>
      </w:r>
      <w:r w:rsidR="00523525" w:rsidRPr="0059063E">
        <w:rPr>
          <w:rFonts w:ascii="Times New Roman" w:hAnsi="Times New Roman" w:cs="Times New Roman"/>
          <w:color w:val="auto"/>
        </w:rPr>
        <w:t>, and incident reporting</w:t>
      </w:r>
      <w:r w:rsidR="003911B0" w:rsidRPr="0059063E">
        <w:rPr>
          <w:rFonts w:ascii="Times New Roman" w:hAnsi="Times New Roman" w:cs="Times New Roman"/>
          <w:color w:val="auto"/>
        </w:rPr>
        <w:t xml:space="preserve"> appropriate to the diving location and platform</w:t>
      </w:r>
      <w:r w:rsidR="00720830" w:rsidRPr="0059063E">
        <w:rPr>
          <w:rFonts w:ascii="Times New Roman" w:hAnsi="Times New Roman" w:cs="Times New Roman"/>
          <w:color w:val="auto"/>
        </w:rPr>
        <w:t xml:space="preserve">. </w:t>
      </w:r>
    </w:p>
    <w:p w14:paraId="73A07891" w14:textId="10C97CA8" w:rsidR="001B1388" w:rsidRPr="0059063E" w:rsidRDefault="00720830" w:rsidP="00B77C67">
      <w:pPr>
        <w:pStyle w:val="Heading3"/>
        <w:rPr>
          <w:color w:val="auto"/>
        </w:rPr>
      </w:pPr>
      <w:bookmarkStart w:id="45" w:name="Section2_60"/>
      <w:r w:rsidRPr="0059063E">
        <w:rPr>
          <w:color w:val="auto"/>
        </w:rPr>
        <w:t xml:space="preserve"> </w:t>
      </w:r>
      <w:bookmarkStart w:id="46" w:name="_Toc529180181"/>
      <w:r w:rsidR="00523525" w:rsidRPr="0059063E">
        <w:rPr>
          <w:color w:val="auto"/>
        </w:rPr>
        <w:t xml:space="preserve">2.60 </w:t>
      </w:r>
      <w:r w:rsidR="003911B0" w:rsidRPr="0059063E">
        <w:rPr>
          <w:color w:val="auto"/>
        </w:rPr>
        <w:t xml:space="preserve">Minimum </w:t>
      </w:r>
      <w:r w:rsidRPr="0059063E">
        <w:rPr>
          <w:color w:val="auto"/>
        </w:rPr>
        <w:t>Flying After Diving or Ascending to Altitude (Over 1000 feet</w:t>
      </w:r>
      <w:r w:rsidR="00E70F78" w:rsidRPr="0059063E">
        <w:rPr>
          <w:color w:val="auto"/>
        </w:rPr>
        <w:t>/304 meters</w:t>
      </w:r>
      <w:r w:rsidRPr="0059063E">
        <w:rPr>
          <w:color w:val="auto"/>
        </w:rPr>
        <w:t>)</w:t>
      </w:r>
      <w:bookmarkEnd w:id="45"/>
      <w:bookmarkEnd w:id="46"/>
      <w:r w:rsidRPr="0059063E">
        <w:rPr>
          <w:color w:val="auto"/>
        </w:rPr>
        <w:t xml:space="preserve"> </w:t>
      </w:r>
      <w:r w:rsidR="003911B0" w:rsidRPr="0059063E">
        <w:rPr>
          <w:color w:val="auto"/>
        </w:rPr>
        <w:t>Policy</w:t>
      </w:r>
    </w:p>
    <w:p w14:paraId="6E3E53C6" w14:textId="77777777" w:rsidR="001B1388" w:rsidRPr="0059063E" w:rsidRDefault="00720830" w:rsidP="00F0229B">
      <w:pPr>
        <w:pStyle w:val="ListParagraph"/>
        <w:numPr>
          <w:ilvl w:val="0"/>
          <w:numId w:val="14"/>
        </w:numPr>
        <w:ind w:right="14"/>
        <w:rPr>
          <w:rFonts w:ascii="Times New Roman" w:hAnsi="Times New Roman" w:cs="Times New Roman"/>
          <w:color w:val="auto"/>
        </w:rPr>
      </w:pPr>
      <w:r w:rsidRPr="0059063E">
        <w:rPr>
          <w:rFonts w:ascii="Times New Roman" w:hAnsi="Times New Roman" w:cs="Times New Roman"/>
          <w:color w:val="auto"/>
        </w:rPr>
        <w:t xml:space="preserve">Following a Single No-Decompression Dive: Divers should have a minimum preflight surface interval of 12 hours. </w:t>
      </w:r>
    </w:p>
    <w:p w14:paraId="6820D1EE" w14:textId="77777777" w:rsidR="001B1388" w:rsidRPr="0059063E" w:rsidRDefault="00720830" w:rsidP="00F0229B">
      <w:pPr>
        <w:pStyle w:val="ListParagraph"/>
        <w:numPr>
          <w:ilvl w:val="0"/>
          <w:numId w:val="14"/>
        </w:numPr>
        <w:ind w:right="14"/>
        <w:rPr>
          <w:rFonts w:ascii="Times New Roman" w:hAnsi="Times New Roman" w:cs="Times New Roman"/>
          <w:color w:val="auto"/>
        </w:rPr>
      </w:pPr>
      <w:r w:rsidRPr="0059063E">
        <w:rPr>
          <w:rFonts w:ascii="Times New Roman" w:hAnsi="Times New Roman" w:cs="Times New Roman"/>
          <w:color w:val="auto"/>
        </w:rPr>
        <w:t xml:space="preserve">Following Multiple Dives per Day or Multiple Days of Diving: Divers should have a minimum preflight surface interval of 18 hours. </w:t>
      </w:r>
    </w:p>
    <w:p w14:paraId="4E22932B" w14:textId="77777777" w:rsidR="001B1388" w:rsidRPr="0059063E" w:rsidRDefault="00720830" w:rsidP="00F0229B">
      <w:pPr>
        <w:pStyle w:val="ListParagraph"/>
        <w:numPr>
          <w:ilvl w:val="0"/>
          <w:numId w:val="14"/>
        </w:numPr>
        <w:ind w:right="14"/>
        <w:rPr>
          <w:rFonts w:ascii="Times New Roman" w:hAnsi="Times New Roman" w:cs="Times New Roman"/>
          <w:color w:val="auto"/>
        </w:rPr>
      </w:pPr>
      <w:r w:rsidRPr="0059063E">
        <w:rPr>
          <w:rFonts w:ascii="Times New Roman" w:hAnsi="Times New Roman" w:cs="Times New Roman"/>
          <w:color w:val="auto"/>
        </w:rPr>
        <w:t xml:space="preserve">Following Dives Requiring Decompression Stops: Divers should have a minimum preflight surface interval of 24 hours. </w:t>
      </w:r>
    </w:p>
    <w:p w14:paraId="1F74AE31" w14:textId="33F90751" w:rsidR="001B1388" w:rsidRPr="0059063E" w:rsidRDefault="00720830" w:rsidP="00F0229B">
      <w:pPr>
        <w:pStyle w:val="ListParagraph"/>
        <w:numPr>
          <w:ilvl w:val="0"/>
          <w:numId w:val="14"/>
        </w:numPr>
        <w:ind w:right="14"/>
        <w:rPr>
          <w:rFonts w:ascii="Times New Roman" w:hAnsi="Times New Roman" w:cs="Times New Roman"/>
          <w:color w:val="auto"/>
        </w:rPr>
      </w:pPr>
      <w:r w:rsidRPr="0059063E">
        <w:rPr>
          <w:rFonts w:ascii="Times New Roman" w:hAnsi="Times New Roman" w:cs="Times New Roman"/>
          <w:color w:val="auto"/>
        </w:rPr>
        <w:t>Befo</w:t>
      </w:r>
      <w:r w:rsidR="00523525" w:rsidRPr="0059063E">
        <w:rPr>
          <w:rFonts w:ascii="Times New Roman" w:hAnsi="Times New Roman" w:cs="Times New Roman"/>
          <w:color w:val="auto"/>
        </w:rPr>
        <w:t>re Ascending to Altitude Above 1000 feet</w:t>
      </w:r>
      <w:r w:rsidR="00E70F78" w:rsidRPr="0059063E">
        <w:rPr>
          <w:rFonts w:ascii="Times New Roman" w:hAnsi="Times New Roman" w:cs="Times New Roman"/>
          <w:color w:val="auto"/>
        </w:rPr>
        <w:t xml:space="preserve"> (304 meters)</w:t>
      </w:r>
      <w:r w:rsidRPr="0059063E">
        <w:rPr>
          <w:rFonts w:ascii="Times New Roman" w:hAnsi="Times New Roman" w:cs="Times New Roman"/>
          <w:color w:val="auto"/>
        </w:rPr>
        <w:t xml:space="preserve">: Divers should follow the appropriate guideline for preflight surface intervals unless the decompression procedure used has accounted for the increase in elevation. </w:t>
      </w:r>
    </w:p>
    <w:p w14:paraId="5A4B51E9" w14:textId="77777777" w:rsidR="001B1388" w:rsidRPr="0059063E" w:rsidRDefault="00720830" w:rsidP="00B77C67">
      <w:pPr>
        <w:pStyle w:val="Heading3"/>
        <w:rPr>
          <w:color w:val="auto"/>
        </w:rPr>
      </w:pPr>
      <w:bookmarkStart w:id="47" w:name="Section2_70"/>
      <w:bookmarkStart w:id="48" w:name="_Toc529180182"/>
      <w:r w:rsidRPr="0059063E">
        <w:rPr>
          <w:color w:val="auto"/>
        </w:rPr>
        <w:t>2.70 Record Keeping Requirements</w:t>
      </w:r>
      <w:bookmarkEnd w:id="47"/>
      <w:bookmarkEnd w:id="48"/>
      <w:r w:rsidRPr="0059063E">
        <w:rPr>
          <w:color w:val="auto"/>
        </w:rPr>
        <w:t xml:space="preserve">  </w:t>
      </w:r>
    </w:p>
    <w:p w14:paraId="169235C2" w14:textId="5F5C3BCE" w:rsidR="001B1388" w:rsidRPr="0059063E" w:rsidRDefault="00720830" w:rsidP="00B77C67">
      <w:pPr>
        <w:pStyle w:val="Heading4"/>
        <w:rPr>
          <w:color w:val="auto"/>
        </w:rPr>
      </w:pPr>
      <w:r w:rsidRPr="0059063E">
        <w:rPr>
          <w:color w:val="auto"/>
        </w:rPr>
        <w:t xml:space="preserve">Personal Diving Log </w:t>
      </w:r>
    </w:p>
    <w:p w14:paraId="0A68FA69" w14:textId="448B9B59" w:rsidR="001A1638" w:rsidRPr="0059063E" w:rsidRDefault="001A1638">
      <w:pPr>
        <w:spacing w:after="133"/>
        <w:ind w:left="730" w:right="14"/>
        <w:rPr>
          <w:rFonts w:ascii="Times New Roman" w:hAnsi="Times New Roman" w:cs="Times New Roman"/>
          <w:color w:val="auto"/>
          <w:highlight w:val="green"/>
        </w:rPr>
      </w:pPr>
      <w:r w:rsidRPr="0059063E">
        <w:rPr>
          <w:rFonts w:ascii="Times New Roman" w:hAnsi="Times New Roman" w:cs="Times New Roman"/>
          <w:color w:val="auto"/>
        </w:rPr>
        <w:t>Each a</w:t>
      </w:r>
      <w:r w:rsidR="00543A16" w:rsidRPr="0059063E">
        <w:rPr>
          <w:rFonts w:ascii="Times New Roman" w:hAnsi="Times New Roman" w:cs="Times New Roman"/>
          <w:color w:val="auto"/>
        </w:rPr>
        <w:t>uthorized scientific diver must</w:t>
      </w:r>
      <w:r w:rsidRPr="0059063E">
        <w:rPr>
          <w:rFonts w:ascii="Times New Roman" w:hAnsi="Times New Roman" w:cs="Times New Roman"/>
          <w:color w:val="auto"/>
        </w:rPr>
        <w:t xml:space="preserve"> log every dive made under </w:t>
      </w:r>
      <w:r w:rsidR="00F559BA" w:rsidRPr="0059063E">
        <w:rPr>
          <w:rFonts w:ascii="Times New Roman" w:hAnsi="Times New Roman" w:cs="Times New Roman"/>
          <w:color w:val="auto"/>
        </w:rPr>
        <w:t>OSU</w:t>
      </w:r>
      <w:r w:rsidR="00884149" w:rsidRPr="0059063E">
        <w:rPr>
          <w:rFonts w:ascii="Times New Roman" w:hAnsi="Times New Roman" w:cs="Times New Roman"/>
          <w:color w:val="auto"/>
        </w:rPr>
        <w:t xml:space="preserve"> auspices </w:t>
      </w:r>
      <w:r w:rsidR="00407FAB" w:rsidRPr="0059063E">
        <w:rPr>
          <w:rFonts w:ascii="Times New Roman" w:hAnsi="Times New Roman" w:cs="Times New Roman"/>
          <w:color w:val="auto"/>
        </w:rPr>
        <w:t>and</w:t>
      </w:r>
      <w:r w:rsidRPr="0059063E">
        <w:rPr>
          <w:rFonts w:ascii="Times New Roman" w:hAnsi="Times New Roman" w:cs="Times New Roman"/>
          <w:color w:val="auto"/>
        </w:rPr>
        <w:t xml:space="preserve"> is encouraged to log all other dives.  </w:t>
      </w:r>
      <w:r w:rsidR="00F559BA" w:rsidRPr="0059063E">
        <w:rPr>
          <w:rFonts w:ascii="Times New Roman" w:hAnsi="Times New Roman" w:cs="Times New Roman"/>
          <w:color w:val="auto"/>
        </w:rPr>
        <w:t>Divers must use the Excel OSU Dive Log</w:t>
      </w:r>
      <w:r w:rsidRPr="0059063E">
        <w:rPr>
          <w:rFonts w:ascii="Times New Roman" w:hAnsi="Times New Roman" w:cs="Times New Roman"/>
          <w:color w:val="auto"/>
        </w:rPr>
        <w:t xml:space="preserve"> </w:t>
      </w:r>
      <w:r w:rsidR="00F559BA" w:rsidRPr="0059063E">
        <w:rPr>
          <w:rFonts w:ascii="Times New Roman" w:hAnsi="Times New Roman" w:cs="Times New Roman"/>
          <w:color w:val="auto"/>
        </w:rPr>
        <w:t>template</w:t>
      </w:r>
      <w:r w:rsidR="00247854" w:rsidRPr="0059063E">
        <w:rPr>
          <w:rFonts w:ascii="Times New Roman" w:hAnsi="Times New Roman" w:cs="Times New Roman"/>
          <w:color w:val="auto"/>
        </w:rPr>
        <w:t xml:space="preserve"> or log </w:t>
      </w:r>
      <w:r w:rsidR="007F7124" w:rsidRPr="0059063E">
        <w:rPr>
          <w:rFonts w:ascii="Times New Roman" w:hAnsi="Times New Roman" w:cs="Times New Roman"/>
          <w:color w:val="auto"/>
        </w:rPr>
        <w:t xml:space="preserve">dives </w:t>
      </w:r>
      <w:r w:rsidR="00247854" w:rsidRPr="0059063E">
        <w:rPr>
          <w:rFonts w:ascii="Times New Roman" w:hAnsi="Times New Roman" w:cs="Times New Roman"/>
          <w:color w:val="auto"/>
        </w:rPr>
        <w:t xml:space="preserve">through the AAUS-supported OSU web portal. Divers’ logs are due January 01 for the previous calendar year and will </w:t>
      </w:r>
      <w:r w:rsidRPr="0059063E">
        <w:rPr>
          <w:rFonts w:ascii="Times New Roman" w:hAnsi="Times New Roman" w:cs="Times New Roman"/>
          <w:color w:val="auto"/>
        </w:rPr>
        <w:t xml:space="preserve">remain in the divers’ file. The dive log </w:t>
      </w:r>
      <w:r w:rsidR="00543A16" w:rsidRPr="0059063E">
        <w:rPr>
          <w:rFonts w:ascii="Times New Roman" w:hAnsi="Times New Roman" w:cs="Times New Roman"/>
          <w:color w:val="auto"/>
        </w:rPr>
        <w:t>must</w:t>
      </w:r>
      <w:r w:rsidRPr="0059063E">
        <w:rPr>
          <w:rFonts w:ascii="Times New Roman" w:hAnsi="Times New Roman" w:cs="Times New Roman"/>
          <w:color w:val="auto"/>
        </w:rPr>
        <w:t xml:space="preserve"> include at least the following:</w:t>
      </w:r>
    </w:p>
    <w:p w14:paraId="62578700" w14:textId="38DC3227" w:rsidR="001B1388" w:rsidRPr="0059063E" w:rsidRDefault="00720830" w:rsidP="00F0229B">
      <w:pPr>
        <w:numPr>
          <w:ilvl w:val="0"/>
          <w:numId w:val="10"/>
        </w:numPr>
        <w:spacing w:after="91" w:line="248" w:lineRule="auto"/>
        <w:ind w:right="14" w:hanging="720"/>
        <w:rPr>
          <w:rFonts w:ascii="Times New Roman" w:hAnsi="Times New Roman" w:cs="Times New Roman"/>
          <w:color w:val="auto"/>
        </w:rPr>
      </w:pPr>
      <w:r w:rsidRPr="0059063E">
        <w:rPr>
          <w:rFonts w:ascii="Times New Roman" w:hAnsi="Times New Roman" w:cs="Times New Roman"/>
          <w:color w:val="auto"/>
        </w:rPr>
        <w:t xml:space="preserve">Name of diver </w:t>
      </w:r>
      <w:r w:rsidR="00DF2939" w:rsidRPr="0059063E">
        <w:rPr>
          <w:rFonts w:ascii="Times New Roman" w:hAnsi="Times New Roman" w:cs="Times New Roman"/>
          <w:color w:val="auto"/>
        </w:rPr>
        <w:t xml:space="preserve">and </w:t>
      </w:r>
      <w:r w:rsidRPr="0059063E">
        <w:rPr>
          <w:rFonts w:ascii="Times New Roman" w:hAnsi="Times New Roman" w:cs="Times New Roman"/>
          <w:color w:val="auto"/>
        </w:rPr>
        <w:t xml:space="preserve">buddy </w:t>
      </w:r>
    </w:p>
    <w:p w14:paraId="52E2EE95" w14:textId="3E69544C" w:rsidR="001B1388" w:rsidRPr="0059063E" w:rsidRDefault="00DF2939" w:rsidP="00F0229B">
      <w:pPr>
        <w:numPr>
          <w:ilvl w:val="0"/>
          <w:numId w:val="10"/>
        </w:numPr>
        <w:spacing w:after="91" w:line="248" w:lineRule="auto"/>
        <w:ind w:right="14" w:hanging="720"/>
        <w:rPr>
          <w:rFonts w:ascii="Times New Roman" w:hAnsi="Times New Roman" w:cs="Times New Roman"/>
          <w:color w:val="auto"/>
        </w:rPr>
      </w:pPr>
      <w:r w:rsidRPr="0059063E">
        <w:rPr>
          <w:rFonts w:ascii="Times New Roman" w:hAnsi="Times New Roman" w:cs="Times New Roman"/>
          <w:color w:val="auto"/>
        </w:rPr>
        <w:t>Date, time, and location</w:t>
      </w:r>
      <w:r w:rsidR="00720830" w:rsidRPr="0059063E">
        <w:rPr>
          <w:rFonts w:ascii="Times New Roman" w:hAnsi="Times New Roman" w:cs="Times New Roman"/>
          <w:color w:val="auto"/>
        </w:rPr>
        <w:t xml:space="preserve"> </w:t>
      </w:r>
    </w:p>
    <w:p w14:paraId="66E7A3F7" w14:textId="304698BF" w:rsidR="001B1388" w:rsidRPr="0059063E" w:rsidRDefault="00DF2939" w:rsidP="00F0229B">
      <w:pPr>
        <w:numPr>
          <w:ilvl w:val="0"/>
          <w:numId w:val="10"/>
        </w:numPr>
        <w:spacing w:after="90" w:line="248" w:lineRule="auto"/>
        <w:ind w:right="14" w:hanging="720"/>
        <w:rPr>
          <w:rFonts w:ascii="Times New Roman" w:hAnsi="Times New Roman" w:cs="Times New Roman"/>
          <w:color w:val="auto"/>
        </w:rPr>
      </w:pPr>
      <w:r w:rsidRPr="0059063E">
        <w:rPr>
          <w:rFonts w:ascii="Times New Roman" w:hAnsi="Times New Roman" w:cs="Times New Roman"/>
          <w:color w:val="auto"/>
        </w:rPr>
        <w:t>Diving modes</w:t>
      </w:r>
      <w:r w:rsidR="00247854" w:rsidRPr="0059063E">
        <w:rPr>
          <w:rFonts w:ascii="Times New Roman" w:hAnsi="Times New Roman" w:cs="Times New Roman"/>
          <w:color w:val="auto"/>
        </w:rPr>
        <w:t xml:space="preserve"> and breathing gas(es) </w:t>
      </w:r>
      <w:r w:rsidRPr="0059063E">
        <w:rPr>
          <w:rFonts w:ascii="Times New Roman" w:hAnsi="Times New Roman" w:cs="Times New Roman"/>
          <w:color w:val="auto"/>
        </w:rPr>
        <w:t>used</w:t>
      </w:r>
      <w:r w:rsidR="00720830" w:rsidRPr="0059063E">
        <w:rPr>
          <w:rFonts w:ascii="Times New Roman" w:hAnsi="Times New Roman" w:cs="Times New Roman"/>
          <w:color w:val="auto"/>
        </w:rPr>
        <w:t xml:space="preserve"> </w:t>
      </w:r>
    </w:p>
    <w:p w14:paraId="5F8A32C4" w14:textId="101304C4" w:rsidR="001B1388" w:rsidRPr="0059063E" w:rsidRDefault="00247854" w:rsidP="00F0229B">
      <w:pPr>
        <w:numPr>
          <w:ilvl w:val="0"/>
          <w:numId w:val="10"/>
        </w:numPr>
        <w:spacing w:after="111" w:line="248" w:lineRule="auto"/>
        <w:ind w:right="14" w:hanging="720"/>
        <w:rPr>
          <w:rFonts w:ascii="Times New Roman" w:hAnsi="Times New Roman" w:cs="Times New Roman"/>
          <w:color w:val="auto"/>
        </w:rPr>
      </w:pPr>
      <w:r w:rsidRPr="0059063E">
        <w:rPr>
          <w:rFonts w:ascii="Times New Roman" w:hAnsi="Times New Roman" w:cs="Times New Roman"/>
          <w:color w:val="auto"/>
        </w:rPr>
        <w:t xml:space="preserve">Purpose </w:t>
      </w:r>
      <w:r w:rsidR="00DF2939" w:rsidRPr="0059063E">
        <w:rPr>
          <w:rFonts w:ascii="Times New Roman" w:hAnsi="Times New Roman" w:cs="Times New Roman"/>
          <w:color w:val="auto"/>
        </w:rPr>
        <w:t>of diving activities</w:t>
      </w:r>
      <w:r w:rsidR="00720830" w:rsidRPr="0059063E">
        <w:rPr>
          <w:rFonts w:ascii="Times New Roman" w:hAnsi="Times New Roman" w:cs="Times New Roman"/>
          <w:color w:val="auto"/>
        </w:rPr>
        <w:t xml:space="preserve"> </w:t>
      </w:r>
      <w:r w:rsidRPr="0059063E">
        <w:rPr>
          <w:rFonts w:ascii="Times New Roman" w:hAnsi="Times New Roman" w:cs="Times New Roman"/>
          <w:color w:val="auto"/>
        </w:rPr>
        <w:t>(Scientific or Training and Proficiency)</w:t>
      </w:r>
    </w:p>
    <w:p w14:paraId="44AA8A47" w14:textId="294E8FBB" w:rsidR="00247854" w:rsidRPr="0059063E" w:rsidRDefault="00247854" w:rsidP="00F0229B">
      <w:pPr>
        <w:numPr>
          <w:ilvl w:val="0"/>
          <w:numId w:val="10"/>
        </w:numPr>
        <w:spacing w:after="111" w:line="248" w:lineRule="auto"/>
        <w:ind w:right="14" w:hanging="720"/>
        <w:rPr>
          <w:rFonts w:ascii="Times New Roman" w:hAnsi="Times New Roman" w:cs="Times New Roman"/>
          <w:color w:val="auto"/>
        </w:rPr>
      </w:pPr>
      <w:r w:rsidRPr="0059063E">
        <w:rPr>
          <w:rFonts w:ascii="Times New Roman" w:hAnsi="Times New Roman" w:cs="Times New Roman"/>
          <w:color w:val="auto"/>
        </w:rPr>
        <w:t xml:space="preserve">General description of dive tasks </w:t>
      </w:r>
    </w:p>
    <w:p w14:paraId="16352F72" w14:textId="2C4C32DD" w:rsidR="001B1388" w:rsidRPr="0059063E" w:rsidRDefault="00720830" w:rsidP="00F0229B">
      <w:pPr>
        <w:numPr>
          <w:ilvl w:val="0"/>
          <w:numId w:val="10"/>
        </w:numPr>
        <w:spacing w:after="90" w:line="248" w:lineRule="auto"/>
        <w:ind w:right="14" w:hanging="720"/>
        <w:rPr>
          <w:rFonts w:ascii="Times New Roman" w:hAnsi="Times New Roman" w:cs="Times New Roman"/>
          <w:color w:val="auto"/>
        </w:rPr>
      </w:pPr>
      <w:r w:rsidRPr="0059063E">
        <w:rPr>
          <w:rFonts w:ascii="Times New Roman" w:hAnsi="Times New Roman" w:cs="Times New Roman"/>
          <w:color w:val="auto"/>
        </w:rPr>
        <w:t xml:space="preserve">Maximum depth and </w:t>
      </w:r>
      <w:r w:rsidR="00DF2939" w:rsidRPr="0059063E">
        <w:rPr>
          <w:rFonts w:ascii="Times New Roman" w:hAnsi="Times New Roman" w:cs="Times New Roman"/>
          <w:color w:val="auto"/>
        </w:rPr>
        <w:t>dive</w:t>
      </w:r>
      <w:r w:rsidRPr="0059063E">
        <w:rPr>
          <w:rFonts w:ascii="Times New Roman" w:hAnsi="Times New Roman" w:cs="Times New Roman"/>
          <w:color w:val="auto"/>
        </w:rPr>
        <w:t xml:space="preserve"> time</w:t>
      </w:r>
    </w:p>
    <w:p w14:paraId="1169F42B" w14:textId="754E92D7" w:rsidR="001B1388" w:rsidRPr="0059063E" w:rsidRDefault="00247854" w:rsidP="00F0229B">
      <w:pPr>
        <w:numPr>
          <w:ilvl w:val="0"/>
          <w:numId w:val="10"/>
        </w:numPr>
        <w:spacing w:after="111" w:line="248" w:lineRule="auto"/>
        <w:ind w:right="14" w:hanging="720"/>
        <w:rPr>
          <w:rFonts w:ascii="Times New Roman" w:hAnsi="Times New Roman" w:cs="Times New Roman"/>
          <w:color w:val="auto"/>
        </w:rPr>
      </w:pPr>
      <w:r w:rsidRPr="0059063E">
        <w:rPr>
          <w:rFonts w:ascii="Times New Roman" w:hAnsi="Times New Roman" w:cs="Times New Roman"/>
          <w:color w:val="auto"/>
        </w:rPr>
        <w:t>Nitrogen planning mode used: industry dive</w:t>
      </w:r>
      <w:r w:rsidR="00720830" w:rsidRPr="0059063E">
        <w:rPr>
          <w:rFonts w:ascii="Times New Roman" w:hAnsi="Times New Roman" w:cs="Times New Roman"/>
          <w:color w:val="auto"/>
        </w:rPr>
        <w:t xml:space="preserve"> tables</w:t>
      </w:r>
      <w:r w:rsidRPr="0059063E">
        <w:rPr>
          <w:rFonts w:ascii="Times New Roman" w:hAnsi="Times New Roman" w:cs="Times New Roman"/>
          <w:color w:val="auto"/>
        </w:rPr>
        <w:t xml:space="preserve">, personal dive </w:t>
      </w:r>
      <w:r w:rsidR="00720830" w:rsidRPr="0059063E">
        <w:rPr>
          <w:rFonts w:ascii="Times New Roman" w:hAnsi="Times New Roman" w:cs="Times New Roman"/>
          <w:color w:val="auto"/>
        </w:rPr>
        <w:t>computer</w:t>
      </w:r>
      <w:r w:rsidRPr="0059063E">
        <w:rPr>
          <w:rFonts w:ascii="Times New Roman" w:hAnsi="Times New Roman" w:cs="Times New Roman"/>
          <w:color w:val="auto"/>
        </w:rPr>
        <w:t>, or PC generated tables</w:t>
      </w:r>
      <w:r w:rsidR="00720830" w:rsidRPr="0059063E">
        <w:rPr>
          <w:rFonts w:ascii="Times New Roman" w:hAnsi="Times New Roman" w:cs="Times New Roman"/>
          <w:color w:val="auto"/>
        </w:rPr>
        <w:t xml:space="preserve"> </w:t>
      </w:r>
    </w:p>
    <w:p w14:paraId="28C8E19A" w14:textId="7FFA2A28" w:rsidR="001B1388" w:rsidRPr="0059063E" w:rsidRDefault="00720830" w:rsidP="00F0229B">
      <w:pPr>
        <w:numPr>
          <w:ilvl w:val="0"/>
          <w:numId w:val="10"/>
        </w:numPr>
        <w:spacing w:after="66" w:line="248" w:lineRule="auto"/>
        <w:ind w:right="14" w:hanging="720"/>
        <w:rPr>
          <w:rFonts w:ascii="Times New Roman" w:hAnsi="Times New Roman" w:cs="Times New Roman"/>
          <w:color w:val="auto"/>
        </w:rPr>
      </w:pPr>
      <w:r w:rsidRPr="0059063E">
        <w:rPr>
          <w:rFonts w:ascii="Times New Roman" w:hAnsi="Times New Roman" w:cs="Times New Roman"/>
          <w:color w:val="auto"/>
        </w:rPr>
        <w:t xml:space="preserve">Detailed report of any near or actual incidents </w:t>
      </w:r>
    </w:p>
    <w:p w14:paraId="3D838B77" w14:textId="77777777" w:rsidR="001B1388" w:rsidRPr="0059063E" w:rsidRDefault="00720830" w:rsidP="00B77C67">
      <w:pPr>
        <w:pStyle w:val="Heading4"/>
        <w:rPr>
          <w:color w:val="auto"/>
        </w:rPr>
      </w:pPr>
      <w:r w:rsidRPr="0059063E">
        <w:rPr>
          <w:color w:val="auto"/>
        </w:rPr>
        <w:lastRenderedPageBreak/>
        <w:t xml:space="preserve">Required Incident Reporting </w:t>
      </w:r>
    </w:p>
    <w:p w14:paraId="7B039137" w14:textId="40492FCB" w:rsidR="004B0286" w:rsidRPr="0059063E" w:rsidRDefault="00720830">
      <w:pPr>
        <w:ind w:left="730" w:right="14"/>
        <w:rPr>
          <w:rFonts w:ascii="Times New Roman" w:hAnsi="Times New Roman" w:cs="Times New Roman"/>
          <w:color w:val="auto"/>
        </w:rPr>
      </w:pPr>
      <w:r w:rsidRPr="0059063E">
        <w:rPr>
          <w:rFonts w:ascii="Times New Roman" w:hAnsi="Times New Roman" w:cs="Times New Roman"/>
          <w:color w:val="auto"/>
        </w:rPr>
        <w:t xml:space="preserve">All diving incidents requiring recompression </w:t>
      </w:r>
      <w:r w:rsidR="00556F04" w:rsidRPr="0059063E">
        <w:rPr>
          <w:rFonts w:ascii="Times New Roman" w:hAnsi="Times New Roman" w:cs="Times New Roman"/>
          <w:color w:val="auto"/>
        </w:rPr>
        <w:t>treatment or</w:t>
      </w:r>
      <w:r w:rsidRPr="0059063E">
        <w:rPr>
          <w:rFonts w:ascii="Times New Roman" w:hAnsi="Times New Roman" w:cs="Times New Roman"/>
          <w:color w:val="auto"/>
        </w:rPr>
        <w:t xml:space="preserve"> resulting in moderate o</w:t>
      </w:r>
      <w:r w:rsidR="00543A16" w:rsidRPr="0059063E">
        <w:rPr>
          <w:rFonts w:ascii="Times New Roman" w:hAnsi="Times New Roman" w:cs="Times New Roman"/>
          <w:color w:val="auto"/>
        </w:rPr>
        <w:t>r serious injury or death must</w:t>
      </w:r>
      <w:r w:rsidRPr="0059063E">
        <w:rPr>
          <w:rFonts w:ascii="Times New Roman" w:hAnsi="Times New Roman" w:cs="Times New Roman"/>
          <w:color w:val="auto"/>
        </w:rPr>
        <w:t xml:space="preserve"> be</w:t>
      </w:r>
      <w:r w:rsidR="00F43A77" w:rsidRPr="0059063E">
        <w:rPr>
          <w:rFonts w:ascii="Times New Roman" w:hAnsi="Times New Roman" w:cs="Times New Roman"/>
          <w:color w:val="auto"/>
        </w:rPr>
        <w:t xml:space="preserve"> immediately</w:t>
      </w:r>
      <w:r w:rsidRPr="0059063E">
        <w:rPr>
          <w:rFonts w:ascii="Times New Roman" w:hAnsi="Times New Roman" w:cs="Times New Roman"/>
          <w:color w:val="auto"/>
        </w:rPr>
        <w:t xml:space="preserve"> reported to the </w:t>
      </w:r>
      <w:r w:rsidR="00F43A77" w:rsidRPr="0059063E">
        <w:rPr>
          <w:rFonts w:ascii="Times New Roman" w:hAnsi="Times New Roman" w:cs="Times New Roman"/>
          <w:color w:val="auto"/>
        </w:rPr>
        <w:t>onsite Lead Diver, and through the Lead Diver to the DSO. The DSO will then notify appropriate OSU leadership, the</w:t>
      </w:r>
      <w:r w:rsidRPr="0059063E">
        <w:rPr>
          <w:rFonts w:ascii="Times New Roman" w:hAnsi="Times New Roman" w:cs="Times New Roman"/>
          <w:color w:val="auto"/>
        </w:rPr>
        <w:t xml:space="preserve"> D</w:t>
      </w:r>
      <w:r w:rsidR="006F254E" w:rsidRPr="0059063E">
        <w:rPr>
          <w:rFonts w:ascii="Times New Roman" w:hAnsi="Times New Roman" w:cs="Times New Roman"/>
          <w:color w:val="auto"/>
        </w:rPr>
        <w:t>CB</w:t>
      </w:r>
      <w:r w:rsidRPr="0059063E">
        <w:rPr>
          <w:rFonts w:ascii="Times New Roman" w:hAnsi="Times New Roman" w:cs="Times New Roman"/>
          <w:color w:val="auto"/>
        </w:rPr>
        <w:t xml:space="preserve"> and </w:t>
      </w:r>
      <w:r w:rsidR="00F43A77" w:rsidRPr="0059063E">
        <w:rPr>
          <w:rFonts w:ascii="Times New Roman" w:hAnsi="Times New Roman" w:cs="Times New Roman"/>
          <w:color w:val="auto"/>
        </w:rPr>
        <w:t xml:space="preserve">then </w:t>
      </w:r>
      <w:r w:rsidRPr="0059063E">
        <w:rPr>
          <w:rFonts w:ascii="Times New Roman" w:hAnsi="Times New Roman" w:cs="Times New Roman"/>
          <w:color w:val="auto"/>
        </w:rPr>
        <w:t>AAUS</w:t>
      </w:r>
      <w:r w:rsidR="006F254E" w:rsidRPr="0059063E">
        <w:rPr>
          <w:rFonts w:ascii="Times New Roman" w:hAnsi="Times New Roman" w:cs="Times New Roman"/>
          <w:color w:val="auto"/>
        </w:rPr>
        <w:t xml:space="preserve"> in a</w:t>
      </w:r>
      <w:r w:rsidR="00F43A77" w:rsidRPr="0059063E">
        <w:rPr>
          <w:rFonts w:ascii="Times New Roman" w:hAnsi="Times New Roman" w:cs="Times New Roman"/>
          <w:color w:val="auto"/>
        </w:rPr>
        <w:t>n appropriate and</w:t>
      </w:r>
      <w:r w:rsidR="006F254E" w:rsidRPr="0059063E">
        <w:rPr>
          <w:rFonts w:ascii="Times New Roman" w:hAnsi="Times New Roman" w:cs="Times New Roman"/>
          <w:color w:val="auto"/>
        </w:rPr>
        <w:t xml:space="preserve"> timely manner</w:t>
      </w:r>
      <w:r w:rsidRPr="0059063E">
        <w:rPr>
          <w:rFonts w:ascii="Times New Roman" w:hAnsi="Times New Roman" w:cs="Times New Roman"/>
          <w:color w:val="auto"/>
        </w:rPr>
        <w:t xml:space="preserve">. </w:t>
      </w:r>
      <w:r w:rsidR="00F43A77" w:rsidRPr="0059063E">
        <w:rPr>
          <w:rFonts w:ascii="Times New Roman" w:hAnsi="Times New Roman" w:cs="Times New Roman"/>
          <w:color w:val="auto"/>
        </w:rPr>
        <w:t>OSU</w:t>
      </w:r>
      <w:r w:rsidR="004B0286" w:rsidRPr="0059063E">
        <w:rPr>
          <w:rFonts w:ascii="Times New Roman" w:hAnsi="Times New Roman" w:cs="Times New Roman"/>
          <w:color w:val="auto"/>
        </w:rPr>
        <w:t xml:space="preserve"> </w:t>
      </w:r>
      <w:r w:rsidR="00543A16" w:rsidRPr="0059063E">
        <w:rPr>
          <w:rFonts w:ascii="Times New Roman" w:hAnsi="Times New Roman" w:cs="Times New Roman"/>
          <w:color w:val="auto"/>
        </w:rPr>
        <w:t>must</w:t>
      </w:r>
      <w:r w:rsidR="004B0286" w:rsidRPr="0059063E">
        <w:rPr>
          <w:rFonts w:ascii="Times New Roman" w:hAnsi="Times New Roman" w:cs="Times New Roman"/>
          <w:color w:val="auto"/>
        </w:rPr>
        <w:t xml:space="preserve"> record and report occupational injuries and illnesses in accordance with</w:t>
      </w:r>
      <w:r w:rsidR="00F43A77" w:rsidRPr="0059063E">
        <w:rPr>
          <w:rFonts w:ascii="Times New Roman" w:hAnsi="Times New Roman" w:cs="Times New Roman"/>
          <w:color w:val="auto"/>
        </w:rPr>
        <w:t xml:space="preserve"> OSU policy and</w:t>
      </w:r>
      <w:r w:rsidR="004B0286" w:rsidRPr="0059063E">
        <w:rPr>
          <w:rFonts w:ascii="Times New Roman" w:hAnsi="Times New Roman" w:cs="Times New Roman"/>
          <w:color w:val="auto"/>
        </w:rPr>
        <w:t xml:space="preserve"> appropriate </w:t>
      </w:r>
      <w:r w:rsidR="00F43A77" w:rsidRPr="0059063E">
        <w:rPr>
          <w:rFonts w:ascii="Times New Roman" w:hAnsi="Times New Roman" w:cs="Times New Roman"/>
          <w:color w:val="auto"/>
        </w:rPr>
        <w:t>State and Federal regulations</w:t>
      </w:r>
      <w:r w:rsidR="004B0286" w:rsidRPr="0059063E">
        <w:rPr>
          <w:rFonts w:ascii="Times New Roman" w:hAnsi="Times New Roman" w:cs="Times New Roman"/>
          <w:color w:val="auto"/>
        </w:rPr>
        <w:t xml:space="preserve">. </w:t>
      </w:r>
      <w:r w:rsidR="00F43A77" w:rsidRPr="0059063E">
        <w:rPr>
          <w:rFonts w:ascii="Times New Roman" w:hAnsi="Times New Roman" w:cs="Times New Roman"/>
          <w:color w:val="auto"/>
        </w:rPr>
        <w:t>OSU</w:t>
      </w:r>
      <w:r w:rsidR="004B0286" w:rsidRPr="0059063E">
        <w:rPr>
          <w:rFonts w:ascii="Times New Roman" w:hAnsi="Times New Roman" w:cs="Times New Roman"/>
          <w:color w:val="auto"/>
        </w:rPr>
        <w:t xml:space="preserve"> </w:t>
      </w:r>
      <w:r w:rsidR="00543A16" w:rsidRPr="0059063E">
        <w:rPr>
          <w:rFonts w:ascii="Times New Roman" w:hAnsi="Times New Roman" w:cs="Times New Roman"/>
          <w:color w:val="auto"/>
        </w:rPr>
        <w:t xml:space="preserve">must </w:t>
      </w:r>
      <w:r w:rsidR="004B0286" w:rsidRPr="0059063E">
        <w:rPr>
          <w:rFonts w:ascii="Times New Roman" w:hAnsi="Times New Roman" w:cs="Times New Roman"/>
          <w:color w:val="auto"/>
        </w:rPr>
        <w:t xml:space="preserve">investigate and document any incident of pressure-related injury and prepare a report that is to be forwarded to AAUS during the annual reporting cycle.  </w:t>
      </w:r>
    </w:p>
    <w:p w14:paraId="007A3495" w14:textId="77777777" w:rsidR="004B0286" w:rsidRPr="0059063E" w:rsidRDefault="004B0286">
      <w:pPr>
        <w:ind w:left="730" w:right="14"/>
        <w:rPr>
          <w:rFonts w:ascii="Times New Roman" w:hAnsi="Times New Roman" w:cs="Times New Roman"/>
          <w:color w:val="auto"/>
        </w:rPr>
      </w:pPr>
    </w:p>
    <w:p w14:paraId="311E8CDB" w14:textId="6CF90F30" w:rsidR="004B0286" w:rsidRPr="0059063E" w:rsidRDefault="004B0286" w:rsidP="00F0229B">
      <w:pPr>
        <w:numPr>
          <w:ilvl w:val="0"/>
          <w:numId w:val="10"/>
        </w:numPr>
        <w:spacing w:after="111" w:line="248" w:lineRule="auto"/>
        <w:ind w:right="14" w:hanging="720"/>
        <w:rPr>
          <w:rFonts w:ascii="Times New Roman" w:hAnsi="Times New Roman" w:cs="Times New Roman"/>
          <w:color w:val="auto"/>
        </w:rPr>
      </w:pPr>
      <w:r w:rsidRPr="0059063E">
        <w:rPr>
          <w:rFonts w:ascii="Times New Roman" w:hAnsi="Times New Roman" w:cs="Times New Roman"/>
          <w:color w:val="auto"/>
        </w:rPr>
        <w:t xml:space="preserve">If pressure-related injuries are suspected, or if symptoms are evident, the following additional information </w:t>
      </w:r>
      <w:r w:rsidR="00543A16" w:rsidRPr="0059063E">
        <w:rPr>
          <w:rFonts w:ascii="Times New Roman" w:hAnsi="Times New Roman" w:cs="Times New Roman"/>
          <w:color w:val="auto"/>
        </w:rPr>
        <w:t>must</w:t>
      </w:r>
      <w:r w:rsidRPr="0059063E">
        <w:rPr>
          <w:rFonts w:ascii="Times New Roman" w:hAnsi="Times New Roman" w:cs="Times New Roman"/>
          <w:color w:val="auto"/>
        </w:rPr>
        <w:t xml:space="preserve"> be recorded and retained by </w:t>
      </w:r>
      <w:r w:rsidR="00F43A77" w:rsidRPr="0059063E">
        <w:rPr>
          <w:rFonts w:ascii="Times New Roman" w:hAnsi="Times New Roman" w:cs="Times New Roman"/>
          <w:color w:val="auto"/>
        </w:rPr>
        <w:t>OSU</w:t>
      </w:r>
      <w:r w:rsidRPr="0059063E">
        <w:rPr>
          <w:rFonts w:ascii="Times New Roman" w:hAnsi="Times New Roman" w:cs="Times New Roman"/>
          <w:color w:val="auto"/>
        </w:rPr>
        <w:t xml:space="preserve">, with the record of the dive, for a period of 5 years: </w:t>
      </w:r>
    </w:p>
    <w:p w14:paraId="541129DD" w14:textId="6BA1C447" w:rsidR="004B0286" w:rsidRPr="0059063E" w:rsidRDefault="004B0286" w:rsidP="00F0229B">
      <w:pPr>
        <w:pStyle w:val="ListParagraph"/>
        <w:numPr>
          <w:ilvl w:val="0"/>
          <w:numId w:val="10"/>
        </w:numPr>
        <w:spacing w:after="136" w:line="248" w:lineRule="auto"/>
        <w:ind w:left="1710" w:right="14" w:hanging="270"/>
        <w:rPr>
          <w:rFonts w:ascii="Times New Roman" w:hAnsi="Times New Roman" w:cs="Times New Roman"/>
          <w:color w:val="auto"/>
        </w:rPr>
      </w:pPr>
      <w:r w:rsidRPr="0059063E">
        <w:rPr>
          <w:rFonts w:ascii="Times New Roman" w:hAnsi="Times New Roman" w:cs="Times New Roman"/>
          <w:color w:val="auto"/>
        </w:rPr>
        <w:t xml:space="preserve">Written descriptive report </w:t>
      </w:r>
      <w:r w:rsidR="00990959" w:rsidRPr="0059063E">
        <w:rPr>
          <w:rFonts w:ascii="Times New Roman" w:hAnsi="Times New Roman" w:cs="Times New Roman"/>
          <w:color w:val="auto"/>
        </w:rPr>
        <w:t xml:space="preserve">shall </w:t>
      </w:r>
      <w:r w:rsidRPr="0059063E">
        <w:rPr>
          <w:rFonts w:ascii="Times New Roman" w:hAnsi="Times New Roman" w:cs="Times New Roman"/>
          <w:color w:val="auto"/>
        </w:rPr>
        <w:t>include</w:t>
      </w:r>
      <w:r w:rsidR="00F43A77" w:rsidRPr="0059063E">
        <w:rPr>
          <w:rFonts w:ascii="Times New Roman" w:hAnsi="Times New Roman" w:cs="Times New Roman"/>
          <w:color w:val="auto"/>
        </w:rPr>
        <w:t xml:space="preserve"> at a minimum</w:t>
      </w:r>
      <w:r w:rsidRPr="0059063E">
        <w:rPr>
          <w:rFonts w:ascii="Times New Roman" w:hAnsi="Times New Roman" w:cs="Times New Roman"/>
          <w:color w:val="auto"/>
        </w:rPr>
        <w:t xml:space="preserve">: </w:t>
      </w:r>
    </w:p>
    <w:p w14:paraId="317FED9C" w14:textId="77777777" w:rsidR="004B0286" w:rsidRPr="0059063E" w:rsidRDefault="004B0286" w:rsidP="00F0229B">
      <w:pPr>
        <w:numPr>
          <w:ilvl w:val="0"/>
          <w:numId w:val="10"/>
        </w:numPr>
        <w:spacing w:after="11"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 xml:space="preserve">Name, address, phone numbers of the principal parties involved. </w:t>
      </w:r>
    </w:p>
    <w:p w14:paraId="13CB49D9" w14:textId="77777777" w:rsidR="004B0286" w:rsidRPr="0059063E" w:rsidRDefault="004B0286" w:rsidP="00F0229B">
      <w:pPr>
        <w:numPr>
          <w:ilvl w:val="0"/>
          <w:numId w:val="10"/>
        </w:numPr>
        <w:spacing w:after="11"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 xml:space="preserve">Summary of experience of divers involved. </w:t>
      </w:r>
    </w:p>
    <w:p w14:paraId="78DCCAF1" w14:textId="77777777" w:rsidR="004B0286" w:rsidRPr="0059063E" w:rsidRDefault="004B0286" w:rsidP="00F0229B">
      <w:pPr>
        <w:numPr>
          <w:ilvl w:val="0"/>
          <w:numId w:val="10"/>
        </w:numPr>
        <w:spacing w:after="14"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 xml:space="preserve">Location, description of dive site, and description of conditions that led up to incident. </w:t>
      </w:r>
    </w:p>
    <w:p w14:paraId="0F6F80F2" w14:textId="77777777" w:rsidR="00D435CA" w:rsidRPr="0059063E" w:rsidRDefault="00D435CA" w:rsidP="00F0229B">
      <w:pPr>
        <w:numPr>
          <w:ilvl w:val="0"/>
          <w:numId w:val="10"/>
        </w:numPr>
        <w:spacing w:after="11"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The circumstances of the incident and the extent of any injuries or illnesses.</w:t>
      </w:r>
    </w:p>
    <w:p w14:paraId="496279D5" w14:textId="43B27CC9" w:rsidR="004B0286" w:rsidRPr="0059063E" w:rsidRDefault="004B0286" w:rsidP="00F0229B">
      <w:pPr>
        <w:numPr>
          <w:ilvl w:val="0"/>
          <w:numId w:val="10"/>
        </w:numPr>
        <w:spacing w:after="11"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 xml:space="preserve">Description of symptoms, including depth and time of onset. </w:t>
      </w:r>
    </w:p>
    <w:p w14:paraId="61E8CB00" w14:textId="77777777" w:rsidR="004B0286" w:rsidRPr="0059063E" w:rsidRDefault="004B0286" w:rsidP="00F0229B">
      <w:pPr>
        <w:numPr>
          <w:ilvl w:val="0"/>
          <w:numId w:val="10"/>
        </w:numPr>
        <w:spacing w:after="11"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 xml:space="preserve">Description and results of treatment. </w:t>
      </w:r>
    </w:p>
    <w:p w14:paraId="338C5757" w14:textId="77777777" w:rsidR="004B0286" w:rsidRPr="0059063E" w:rsidRDefault="004B0286" w:rsidP="00F0229B">
      <w:pPr>
        <w:numPr>
          <w:ilvl w:val="0"/>
          <w:numId w:val="10"/>
        </w:numPr>
        <w:spacing w:after="11"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Disposition of case.</w:t>
      </w:r>
    </w:p>
    <w:p w14:paraId="6B3FF186" w14:textId="29FF76CE" w:rsidR="004B0286" w:rsidRPr="0059063E" w:rsidRDefault="004B0286" w:rsidP="00F0229B">
      <w:pPr>
        <w:numPr>
          <w:ilvl w:val="0"/>
          <w:numId w:val="10"/>
        </w:numPr>
        <w:spacing w:after="11" w:line="248" w:lineRule="auto"/>
        <w:ind w:left="2160" w:right="14" w:hanging="360"/>
        <w:rPr>
          <w:rFonts w:ascii="Times New Roman" w:hAnsi="Times New Roman" w:cs="Times New Roman"/>
          <w:color w:val="auto"/>
        </w:rPr>
      </w:pPr>
      <w:r w:rsidRPr="0059063E">
        <w:rPr>
          <w:rFonts w:ascii="Times New Roman" w:hAnsi="Times New Roman" w:cs="Times New Roman"/>
          <w:color w:val="auto"/>
        </w:rPr>
        <w:t>Recommendations to avoid repetition of incident.</w:t>
      </w:r>
    </w:p>
    <w:p w14:paraId="2F02D12C" w14:textId="77777777" w:rsidR="004B0286" w:rsidRPr="0059063E" w:rsidRDefault="004B0286">
      <w:pPr>
        <w:ind w:left="730" w:right="14"/>
        <w:rPr>
          <w:rFonts w:ascii="Times New Roman" w:hAnsi="Times New Roman" w:cs="Times New Roman"/>
          <w:color w:val="auto"/>
          <w:highlight w:val="green"/>
        </w:rPr>
      </w:pPr>
    </w:p>
    <w:p w14:paraId="2823F14A" w14:textId="1C0DBB18" w:rsidR="004B0286" w:rsidRPr="0059063E" w:rsidRDefault="004B0286">
      <w:pPr>
        <w:ind w:left="730" w:right="14"/>
        <w:rPr>
          <w:rFonts w:ascii="Times New Roman" w:hAnsi="Times New Roman" w:cs="Times New Roman"/>
          <w:color w:val="auto"/>
        </w:rPr>
      </w:pPr>
      <w:r w:rsidRPr="0059063E">
        <w:rPr>
          <w:rFonts w:ascii="Times New Roman" w:hAnsi="Times New Roman" w:cs="Times New Roman"/>
          <w:color w:val="auto"/>
        </w:rPr>
        <w:t xml:space="preserve">In addition to requirements specific to </w:t>
      </w:r>
      <w:r w:rsidR="00F43A77" w:rsidRPr="0059063E">
        <w:rPr>
          <w:rFonts w:ascii="Times New Roman" w:hAnsi="Times New Roman" w:cs="Times New Roman"/>
          <w:color w:val="auto"/>
        </w:rPr>
        <w:t>OSU</w:t>
      </w:r>
      <w:r w:rsidRPr="0059063E">
        <w:rPr>
          <w:rFonts w:ascii="Times New Roman" w:hAnsi="Times New Roman" w:cs="Times New Roman"/>
          <w:color w:val="auto"/>
        </w:rPr>
        <w:t>, all diving incidents will be reported to the AAUS</w:t>
      </w:r>
      <w:r w:rsidR="00D435CA" w:rsidRPr="0059063E">
        <w:rPr>
          <w:rFonts w:ascii="Times New Roman" w:hAnsi="Times New Roman" w:cs="Times New Roman"/>
          <w:color w:val="auto"/>
        </w:rPr>
        <w:t xml:space="preserve">. This report must first be reviewed and released by the </w:t>
      </w:r>
      <w:r w:rsidR="00F43A77" w:rsidRPr="0059063E">
        <w:rPr>
          <w:rFonts w:ascii="Times New Roman" w:hAnsi="Times New Roman" w:cs="Times New Roman"/>
          <w:color w:val="auto"/>
        </w:rPr>
        <w:t>OSU</w:t>
      </w:r>
      <w:r w:rsidR="00D435CA" w:rsidRPr="0059063E">
        <w:rPr>
          <w:rFonts w:ascii="Times New Roman" w:hAnsi="Times New Roman" w:cs="Times New Roman"/>
          <w:color w:val="auto"/>
        </w:rPr>
        <w:t xml:space="preserve"> DCB</w:t>
      </w:r>
      <w:r w:rsidRPr="0059063E">
        <w:rPr>
          <w:rFonts w:ascii="Times New Roman" w:hAnsi="Times New Roman" w:cs="Times New Roman"/>
          <w:color w:val="auto"/>
        </w:rPr>
        <w:t xml:space="preserve"> and at a minimum contain:</w:t>
      </w:r>
      <w:r w:rsidR="00720830" w:rsidRPr="0059063E">
        <w:rPr>
          <w:rFonts w:ascii="Times New Roman" w:hAnsi="Times New Roman" w:cs="Times New Roman"/>
          <w:color w:val="auto"/>
        </w:rPr>
        <w:t xml:space="preserve">  </w:t>
      </w:r>
    </w:p>
    <w:p w14:paraId="7A8A28BF" w14:textId="3D96DAA8" w:rsidR="001B1388" w:rsidRPr="0059063E" w:rsidRDefault="00720830">
      <w:pPr>
        <w:ind w:left="730" w:right="14"/>
        <w:rPr>
          <w:rFonts w:ascii="Times New Roman" w:hAnsi="Times New Roman" w:cs="Times New Roman"/>
          <w:color w:val="auto"/>
        </w:rPr>
      </w:pPr>
      <w:r w:rsidRPr="0059063E">
        <w:rPr>
          <w:rFonts w:ascii="Times New Roman" w:hAnsi="Times New Roman" w:cs="Times New Roman"/>
          <w:color w:val="auto"/>
        </w:rPr>
        <w:t xml:space="preserve">  </w:t>
      </w:r>
    </w:p>
    <w:p w14:paraId="40D00D76" w14:textId="779A9A67" w:rsidR="00D435CA" w:rsidRPr="0059063E" w:rsidRDefault="00D435CA" w:rsidP="00F0229B">
      <w:pPr>
        <w:numPr>
          <w:ilvl w:val="0"/>
          <w:numId w:val="10"/>
        </w:numPr>
        <w:spacing w:after="11"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Complete AAUS Incident Report</w:t>
      </w:r>
      <w:r w:rsidR="00990959" w:rsidRPr="0059063E">
        <w:rPr>
          <w:rFonts w:ascii="Times New Roman" w:hAnsi="Times New Roman" w:cs="Times New Roman"/>
          <w:color w:val="auto"/>
        </w:rPr>
        <w:t>.</w:t>
      </w:r>
      <w:r w:rsidRPr="0059063E">
        <w:rPr>
          <w:rFonts w:ascii="Times New Roman" w:hAnsi="Times New Roman" w:cs="Times New Roman"/>
          <w:color w:val="auto"/>
        </w:rPr>
        <w:t xml:space="preserve"> </w:t>
      </w:r>
    </w:p>
    <w:p w14:paraId="2789ECA0" w14:textId="77777777" w:rsidR="00D435CA" w:rsidRPr="0059063E" w:rsidRDefault="00D435CA" w:rsidP="00F0229B">
      <w:pPr>
        <w:numPr>
          <w:ilvl w:val="0"/>
          <w:numId w:val="10"/>
        </w:numPr>
        <w:spacing w:after="11"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 xml:space="preserve">Summary of experience of divers involved. </w:t>
      </w:r>
    </w:p>
    <w:p w14:paraId="7147877F" w14:textId="2038BC3C" w:rsidR="00D435CA" w:rsidRPr="0059063E" w:rsidRDefault="00D435CA" w:rsidP="00F0229B">
      <w:pPr>
        <w:numPr>
          <w:ilvl w:val="0"/>
          <w:numId w:val="10"/>
        </w:numPr>
        <w:spacing w:after="14"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 xml:space="preserve">Description of dive site, and description of conditions that led up to incident. </w:t>
      </w:r>
    </w:p>
    <w:p w14:paraId="6025F704" w14:textId="77777777" w:rsidR="00D435CA" w:rsidRPr="0059063E" w:rsidRDefault="00D435CA" w:rsidP="00F0229B">
      <w:pPr>
        <w:numPr>
          <w:ilvl w:val="0"/>
          <w:numId w:val="10"/>
        </w:numPr>
        <w:spacing w:after="11"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The circumstances of the incident and the extent of any injuries or illnesses.</w:t>
      </w:r>
    </w:p>
    <w:p w14:paraId="2B82333D" w14:textId="77777777" w:rsidR="00D435CA" w:rsidRPr="0059063E" w:rsidRDefault="00D435CA" w:rsidP="00F0229B">
      <w:pPr>
        <w:numPr>
          <w:ilvl w:val="0"/>
          <w:numId w:val="10"/>
        </w:numPr>
        <w:spacing w:after="11"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 xml:space="preserve">Description of symptoms, including depth and time of onset. </w:t>
      </w:r>
    </w:p>
    <w:p w14:paraId="3CF47C62" w14:textId="77777777" w:rsidR="00D435CA" w:rsidRPr="0059063E" w:rsidRDefault="00D435CA" w:rsidP="00F0229B">
      <w:pPr>
        <w:numPr>
          <w:ilvl w:val="0"/>
          <w:numId w:val="10"/>
        </w:numPr>
        <w:spacing w:after="11"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 xml:space="preserve">Description and results of treatment. </w:t>
      </w:r>
    </w:p>
    <w:p w14:paraId="0A54918C" w14:textId="77777777" w:rsidR="00D435CA" w:rsidRPr="0059063E" w:rsidRDefault="00D435CA" w:rsidP="00F0229B">
      <w:pPr>
        <w:numPr>
          <w:ilvl w:val="0"/>
          <w:numId w:val="10"/>
        </w:numPr>
        <w:spacing w:after="11"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Disposition of case.</w:t>
      </w:r>
    </w:p>
    <w:p w14:paraId="3293CD48" w14:textId="4187B4D3" w:rsidR="00D435CA" w:rsidRPr="0059063E" w:rsidRDefault="00D435CA" w:rsidP="00F0229B">
      <w:pPr>
        <w:numPr>
          <w:ilvl w:val="0"/>
          <w:numId w:val="10"/>
        </w:numPr>
        <w:spacing w:after="11" w:line="248" w:lineRule="auto"/>
        <w:ind w:left="1800" w:right="14" w:hanging="360"/>
        <w:rPr>
          <w:rFonts w:ascii="Times New Roman" w:hAnsi="Times New Roman" w:cs="Times New Roman"/>
          <w:color w:val="auto"/>
        </w:rPr>
      </w:pPr>
      <w:r w:rsidRPr="0059063E">
        <w:rPr>
          <w:rFonts w:ascii="Times New Roman" w:hAnsi="Times New Roman" w:cs="Times New Roman"/>
          <w:color w:val="auto"/>
        </w:rPr>
        <w:t>Recommendations to avoid repetition of incident.</w:t>
      </w:r>
    </w:p>
    <w:p w14:paraId="0E30E9E8" w14:textId="77777777" w:rsidR="00D435CA" w:rsidRPr="0059063E" w:rsidRDefault="00D435CA" w:rsidP="004B0286">
      <w:pPr>
        <w:spacing w:after="91"/>
        <w:ind w:left="720" w:right="14"/>
        <w:rPr>
          <w:rFonts w:ascii="Times New Roman" w:hAnsi="Times New Roman" w:cs="Times New Roman"/>
          <w:color w:val="auto"/>
        </w:rPr>
      </w:pPr>
    </w:p>
    <w:p w14:paraId="0A44A65B" w14:textId="5DA965E8" w:rsidR="001B1388" w:rsidRPr="0059063E" w:rsidRDefault="001B1388" w:rsidP="004B0286">
      <w:pPr>
        <w:spacing w:after="91"/>
        <w:ind w:left="720" w:right="14"/>
        <w:rPr>
          <w:rFonts w:ascii="Times New Roman" w:hAnsi="Times New Roman" w:cs="Times New Roman"/>
          <w:color w:val="auto"/>
        </w:rPr>
      </w:pPr>
    </w:p>
    <w:p w14:paraId="06AEB70C" w14:textId="77777777" w:rsidR="001B1388" w:rsidRPr="0059063E" w:rsidRDefault="00720830">
      <w:pPr>
        <w:rPr>
          <w:rFonts w:ascii="Times New Roman" w:hAnsi="Times New Roman" w:cs="Times New Roman"/>
          <w:color w:val="auto"/>
        </w:rPr>
      </w:pPr>
      <w:r w:rsidRPr="0059063E">
        <w:rPr>
          <w:rFonts w:ascii="Times New Roman" w:hAnsi="Times New Roman" w:cs="Times New Roman"/>
          <w:color w:val="auto"/>
        </w:rPr>
        <w:br w:type="page"/>
      </w:r>
    </w:p>
    <w:p w14:paraId="073F3071" w14:textId="0D4F3542" w:rsidR="001111AD" w:rsidRPr="0059063E" w:rsidRDefault="001111AD" w:rsidP="00B77C67">
      <w:pPr>
        <w:pStyle w:val="Heading2"/>
        <w:rPr>
          <w:color w:val="auto"/>
        </w:rPr>
      </w:pPr>
      <w:bookmarkStart w:id="49" w:name="Section3"/>
      <w:bookmarkStart w:id="50" w:name="_Toc529180183"/>
      <w:r w:rsidRPr="0059063E">
        <w:rPr>
          <w:color w:val="auto"/>
        </w:rPr>
        <w:lastRenderedPageBreak/>
        <w:t>SECTION 3.00 DIVING EQUIPMENT</w:t>
      </w:r>
      <w:bookmarkEnd w:id="49"/>
      <w:bookmarkEnd w:id="50"/>
      <w:r w:rsidRPr="0059063E">
        <w:rPr>
          <w:color w:val="auto"/>
        </w:rPr>
        <w:t xml:space="preserve"> </w:t>
      </w:r>
    </w:p>
    <w:p w14:paraId="20C2CFDA" w14:textId="77777777" w:rsidR="001B1388" w:rsidRPr="0059063E" w:rsidRDefault="00720830" w:rsidP="00B77C67">
      <w:pPr>
        <w:pStyle w:val="Heading3"/>
        <w:rPr>
          <w:color w:val="auto"/>
        </w:rPr>
      </w:pPr>
      <w:bookmarkStart w:id="51" w:name="Section3_10"/>
      <w:bookmarkStart w:id="52" w:name="_Toc529180184"/>
      <w:r w:rsidRPr="0059063E">
        <w:rPr>
          <w:color w:val="auto"/>
        </w:rPr>
        <w:t>3.10 General Policy</w:t>
      </w:r>
      <w:bookmarkEnd w:id="51"/>
      <w:bookmarkEnd w:id="52"/>
    </w:p>
    <w:p w14:paraId="6CACAB85" w14:textId="372C8C31" w:rsidR="001B1388" w:rsidRPr="0059063E" w:rsidRDefault="00720830">
      <w:pPr>
        <w:spacing w:after="8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All equipment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meet</w:t>
      </w:r>
      <w:r w:rsidR="00F43A77" w:rsidRPr="0059063E">
        <w:rPr>
          <w:rFonts w:ascii="Times New Roman" w:eastAsia="Times New Roman" w:hAnsi="Times New Roman" w:cs="Times New Roman"/>
          <w:color w:val="auto"/>
        </w:rPr>
        <w:t xml:space="preserve"> </w:t>
      </w:r>
      <w:r w:rsidR="008F6EE8" w:rsidRPr="0059063E">
        <w:rPr>
          <w:rFonts w:ascii="Times New Roman" w:eastAsia="Times New Roman" w:hAnsi="Times New Roman" w:cs="Times New Roman"/>
          <w:color w:val="auto"/>
        </w:rPr>
        <w:t>manufacturers’</w:t>
      </w:r>
      <w:r w:rsidR="00F43A77" w:rsidRPr="0059063E">
        <w:rPr>
          <w:rFonts w:ascii="Times New Roman" w:eastAsia="Times New Roman" w:hAnsi="Times New Roman" w:cs="Times New Roman"/>
          <w:color w:val="auto"/>
        </w:rPr>
        <w:t xml:space="preserve"> minimum performance specifications</w:t>
      </w:r>
      <w:r w:rsidR="008F6EE8" w:rsidRPr="0059063E">
        <w:rPr>
          <w:rFonts w:ascii="Times New Roman" w:eastAsia="Times New Roman" w:hAnsi="Times New Roman" w:cs="Times New Roman"/>
          <w:color w:val="auto"/>
        </w:rPr>
        <w:t xml:space="preserve"> and any additional</w:t>
      </w:r>
      <w:r w:rsidRPr="0059063E">
        <w:rPr>
          <w:rFonts w:ascii="Times New Roman" w:eastAsia="Times New Roman" w:hAnsi="Times New Roman" w:cs="Times New Roman"/>
          <w:color w:val="auto"/>
        </w:rPr>
        <w:t xml:space="preserve"> standards as determined by the </w:t>
      </w:r>
      <w:r w:rsidR="00D556D5" w:rsidRPr="0059063E">
        <w:rPr>
          <w:rFonts w:ascii="Times New Roman" w:eastAsia="Times New Roman" w:hAnsi="Times New Roman" w:cs="Times New Roman"/>
          <w:color w:val="auto"/>
        </w:rPr>
        <w:t>DSO</w:t>
      </w:r>
      <w:r w:rsidRPr="0059063E">
        <w:rPr>
          <w:rFonts w:ascii="Times New Roman" w:eastAsia="Times New Roman" w:hAnsi="Times New Roman" w:cs="Times New Roman"/>
          <w:color w:val="auto"/>
        </w:rPr>
        <w:t xml:space="preserve"> and the </w:t>
      </w:r>
      <w:r w:rsidR="00D556D5" w:rsidRPr="0059063E">
        <w:rPr>
          <w:rFonts w:ascii="Times New Roman" w:eastAsia="Times New Roman" w:hAnsi="Times New Roman" w:cs="Times New Roman"/>
          <w:color w:val="auto"/>
        </w:rPr>
        <w:t>DCB</w:t>
      </w:r>
      <w:r w:rsidRPr="0059063E">
        <w:rPr>
          <w:rFonts w:ascii="Times New Roman" w:eastAsia="Times New Roman" w:hAnsi="Times New Roman" w:cs="Times New Roman"/>
          <w:color w:val="auto"/>
        </w:rPr>
        <w:t xml:space="preserve">.  All equipment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regularly examined by the person using </w:t>
      </w:r>
      <w:r w:rsidR="001111AD" w:rsidRPr="0059063E">
        <w:rPr>
          <w:rFonts w:ascii="Times New Roman" w:eastAsia="Times New Roman" w:hAnsi="Times New Roman" w:cs="Times New Roman"/>
          <w:color w:val="auto"/>
        </w:rPr>
        <w:t>it</w:t>
      </w:r>
      <w:r w:rsidRPr="0059063E">
        <w:rPr>
          <w:rFonts w:ascii="Times New Roman" w:eastAsia="Times New Roman" w:hAnsi="Times New Roman" w:cs="Times New Roman"/>
          <w:color w:val="auto"/>
        </w:rPr>
        <w:t xml:space="preserve"> and serviced according to manufacturer recommendations.</w:t>
      </w:r>
      <w:r w:rsidR="008F6EE8" w:rsidRPr="0059063E">
        <w:rPr>
          <w:rFonts w:ascii="Times New Roman" w:eastAsia="Times New Roman" w:hAnsi="Times New Roman" w:cs="Times New Roman"/>
          <w:color w:val="auto"/>
        </w:rPr>
        <w:t xml:space="preserve"> Equipment must undergo annual function tests and </w:t>
      </w:r>
      <w:r w:rsidR="0045592C" w:rsidRPr="0059063E">
        <w:rPr>
          <w:rFonts w:ascii="Times New Roman" w:eastAsia="Times New Roman" w:hAnsi="Times New Roman" w:cs="Times New Roman"/>
          <w:color w:val="auto"/>
        </w:rPr>
        <w:t>inspections</w:t>
      </w:r>
      <w:r w:rsidR="008F6EE8" w:rsidRPr="0059063E">
        <w:rPr>
          <w:rFonts w:ascii="Times New Roman" w:eastAsia="Times New Roman" w:hAnsi="Times New Roman" w:cs="Times New Roman"/>
          <w:color w:val="auto"/>
        </w:rPr>
        <w:t xml:space="preserve"> in the event the manufacturers’ service interval exceeds one year.</w:t>
      </w:r>
      <w:r w:rsidRPr="0059063E">
        <w:rPr>
          <w:rFonts w:ascii="Times New Roman" w:eastAsia="Times New Roman" w:hAnsi="Times New Roman" w:cs="Times New Roman"/>
          <w:color w:val="auto"/>
        </w:rPr>
        <w:t xml:space="preserve"> Equipment that is subjected to extreme usage under adverse conditions should require more frequent testing and maintenance.</w:t>
      </w:r>
      <w:r w:rsidR="0045592C" w:rsidRPr="0059063E">
        <w:rPr>
          <w:rFonts w:ascii="Times New Roman" w:eastAsia="Times New Roman" w:hAnsi="Times New Roman" w:cs="Times New Roman"/>
          <w:color w:val="auto"/>
        </w:rPr>
        <w:t xml:space="preserve"> Function tests and services must be documented in accordance with record keeping requirements stipulated in the DSM.</w:t>
      </w:r>
    </w:p>
    <w:p w14:paraId="39179D46" w14:textId="092ADCA3" w:rsidR="001B1388" w:rsidRPr="0059063E" w:rsidRDefault="00720830" w:rsidP="00B77C67">
      <w:pPr>
        <w:pStyle w:val="Heading3"/>
        <w:rPr>
          <w:color w:val="auto"/>
        </w:rPr>
      </w:pPr>
      <w:bookmarkStart w:id="53" w:name="Section3_20"/>
      <w:bookmarkStart w:id="54" w:name="_Toc529180185"/>
      <w:r w:rsidRPr="0059063E">
        <w:rPr>
          <w:color w:val="auto"/>
        </w:rPr>
        <w:t>3.20 Equipment</w:t>
      </w:r>
      <w:bookmarkEnd w:id="53"/>
      <w:bookmarkEnd w:id="54"/>
    </w:p>
    <w:p w14:paraId="77BD709E" w14:textId="1F318992" w:rsidR="0025080A" w:rsidRPr="0059063E" w:rsidRDefault="0025080A" w:rsidP="0025080A">
      <w:pPr>
        <w:widowControl/>
        <w:contextualSpacing/>
        <w:rPr>
          <w:rFonts w:ascii="Times New Roman" w:hAnsi="Times New Roman" w:cs="Times New Roman"/>
          <w:color w:val="auto"/>
        </w:rPr>
      </w:pPr>
      <w:r w:rsidRPr="0059063E">
        <w:rPr>
          <w:rFonts w:ascii="Times New Roman" w:hAnsi="Times New Roman" w:cs="Times New Roman"/>
          <w:color w:val="auto"/>
        </w:rPr>
        <w:t>The minimum equipment configuration for all dives</w:t>
      </w:r>
      <w:r w:rsidR="008F6EE8" w:rsidRPr="0059063E">
        <w:rPr>
          <w:rFonts w:ascii="Times New Roman" w:hAnsi="Times New Roman" w:cs="Times New Roman"/>
          <w:color w:val="auto"/>
        </w:rPr>
        <w:t xml:space="preserve"> under OSU auspices is as follows:</w:t>
      </w:r>
    </w:p>
    <w:p w14:paraId="59F969C9" w14:textId="4638EE30" w:rsidR="001B1388" w:rsidRPr="0059063E" w:rsidRDefault="00720830" w:rsidP="00B77C67">
      <w:pPr>
        <w:pStyle w:val="Heading4"/>
        <w:rPr>
          <w:color w:val="auto"/>
        </w:rPr>
      </w:pPr>
      <w:r w:rsidRPr="0059063E">
        <w:rPr>
          <w:color w:val="auto"/>
        </w:rPr>
        <w:t>Regulators</w:t>
      </w:r>
      <w:r w:rsidR="00650B55" w:rsidRPr="0059063E">
        <w:rPr>
          <w:color w:val="auto"/>
        </w:rPr>
        <w:t xml:space="preserve"> and Gauges </w:t>
      </w:r>
    </w:p>
    <w:p w14:paraId="781D9C29" w14:textId="1073D47C" w:rsidR="001B1388" w:rsidRPr="0059063E" w:rsidRDefault="00720830" w:rsidP="00F0229B">
      <w:pPr>
        <w:widowControl/>
        <w:numPr>
          <w:ilvl w:val="0"/>
          <w:numId w:val="3"/>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Scuba regulators </w:t>
      </w:r>
      <w:r w:rsidR="00650B55" w:rsidRPr="0059063E">
        <w:rPr>
          <w:rFonts w:ascii="Times New Roman" w:eastAsia="Times New Roman" w:hAnsi="Times New Roman" w:cs="Times New Roman"/>
          <w:color w:val="auto"/>
        </w:rPr>
        <w:t xml:space="preserve">and gauges </w:t>
      </w:r>
      <w:r w:rsidR="00EE1D9B"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inspected and tested prior to each use and serviced</w:t>
      </w:r>
      <w:r w:rsidR="00F27352" w:rsidRPr="0059063E">
        <w:rPr>
          <w:rFonts w:ascii="Times New Roman" w:eastAsia="Times New Roman" w:hAnsi="Times New Roman" w:cs="Times New Roman"/>
          <w:color w:val="auto"/>
        </w:rPr>
        <w:t>, at a minimum,</w:t>
      </w:r>
      <w:r w:rsidRPr="0059063E">
        <w:rPr>
          <w:rFonts w:ascii="Times New Roman" w:eastAsia="Times New Roman" w:hAnsi="Times New Roman" w:cs="Times New Roman"/>
          <w:color w:val="auto"/>
        </w:rPr>
        <w:t xml:space="preserve"> according to manufacturer’s recommendations</w:t>
      </w:r>
      <w:r w:rsidR="008F6EE8" w:rsidRPr="0059063E">
        <w:rPr>
          <w:rFonts w:ascii="Times New Roman" w:eastAsia="Times New Roman" w:hAnsi="Times New Roman" w:cs="Times New Roman"/>
          <w:color w:val="auto"/>
        </w:rPr>
        <w:t xml:space="preserve"> or the policies in section 3.10</w:t>
      </w:r>
    </w:p>
    <w:p w14:paraId="31F8E04B" w14:textId="138C7B7D" w:rsidR="00C5244C" w:rsidRPr="0059063E" w:rsidRDefault="00C5244C" w:rsidP="00F0229B">
      <w:pPr>
        <w:widowControl/>
        <w:numPr>
          <w:ilvl w:val="0"/>
          <w:numId w:val="3"/>
        </w:numPr>
        <w:ind w:hanging="360"/>
        <w:contextualSpacing/>
        <w:rPr>
          <w:rFonts w:ascii="Times New Roman" w:hAnsi="Times New Roman" w:cs="Times New Roman"/>
          <w:color w:val="auto"/>
        </w:rPr>
      </w:pPr>
      <w:r w:rsidRPr="0059063E">
        <w:rPr>
          <w:rFonts w:ascii="Times New Roman" w:hAnsi="Times New Roman" w:cs="Times New Roman"/>
          <w:color w:val="auto"/>
        </w:rPr>
        <w:t xml:space="preserve">Standard </w:t>
      </w:r>
      <w:r w:rsidR="009E5CBD" w:rsidRPr="0059063E">
        <w:rPr>
          <w:rFonts w:ascii="Times New Roman" w:hAnsi="Times New Roman" w:cs="Times New Roman"/>
          <w:color w:val="auto"/>
        </w:rPr>
        <w:t>open circuit (OC)</w:t>
      </w:r>
      <w:r w:rsidRPr="0059063E">
        <w:rPr>
          <w:rFonts w:ascii="Times New Roman" w:hAnsi="Times New Roman" w:cs="Times New Roman"/>
          <w:color w:val="auto"/>
        </w:rPr>
        <w:t xml:space="preserve"> regulator configuration is:</w:t>
      </w:r>
    </w:p>
    <w:p w14:paraId="627693D4" w14:textId="7FC0931B" w:rsidR="00C5244C" w:rsidRPr="0059063E" w:rsidRDefault="00C5244C" w:rsidP="00F0229B">
      <w:pPr>
        <w:widowControl/>
        <w:numPr>
          <w:ilvl w:val="1"/>
          <w:numId w:val="3"/>
        </w:numPr>
        <w:ind w:left="1350" w:hanging="360"/>
        <w:contextualSpacing/>
        <w:rPr>
          <w:rFonts w:ascii="Times New Roman" w:hAnsi="Times New Roman" w:cs="Times New Roman"/>
          <w:color w:val="auto"/>
        </w:rPr>
      </w:pPr>
      <w:r w:rsidRPr="0059063E">
        <w:rPr>
          <w:rFonts w:ascii="Times New Roman" w:hAnsi="Times New Roman" w:cs="Times New Roman"/>
          <w:color w:val="auto"/>
        </w:rPr>
        <w:t>A first stage</w:t>
      </w:r>
    </w:p>
    <w:p w14:paraId="19D85C76" w14:textId="529AD47B" w:rsidR="00C5244C" w:rsidRPr="0059063E" w:rsidRDefault="00C5244C" w:rsidP="00F0229B">
      <w:pPr>
        <w:widowControl/>
        <w:numPr>
          <w:ilvl w:val="1"/>
          <w:numId w:val="3"/>
        </w:numPr>
        <w:ind w:left="1350" w:hanging="360"/>
        <w:contextualSpacing/>
        <w:rPr>
          <w:rFonts w:ascii="Times New Roman" w:hAnsi="Times New Roman" w:cs="Times New Roman"/>
          <w:color w:val="auto"/>
        </w:rPr>
      </w:pPr>
      <w:r w:rsidRPr="0059063E">
        <w:rPr>
          <w:rFonts w:ascii="Times New Roman" w:hAnsi="Times New Roman" w:cs="Times New Roman"/>
          <w:color w:val="auto"/>
        </w:rPr>
        <w:t>Primary 2</w:t>
      </w:r>
      <w:r w:rsidRPr="0059063E">
        <w:rPr>
          <w:rFonts w:ascii="Times New Roman" w:hAnsi="Times New Roman" w:cs="Times New Roman"/>
          <w:color w:val="auto"/>
          <w:vertAlign w:val="superscript"/>
        </w:rPr>
        <w:t>nd</w:t>
      </w:r>
      <w:r w:rsidRPr="0059063E">
        <w:rPr>
          <w:rFonts w:ascii="Times New Roman" w:hAnsi="Times New Roman" w:cs="Times New Roman"/>
          <w:color w:val="auto"/>
        </w:rPr>
        <w:t xml:space="preserve"> stage</w:t>
      </w:r>
    </w:p>
    <w:p w14:paraId="18D64D93" w14:textId="5AAACF20" w:rsidR="00C5244C" w:rsidRPr="0059063E" w:rsidRDefault="00C5244C" w:rsidP="00F0229B">
      <w:pPr>
        <w:widowControl/>
        <w:numPr>
          <w:ilvl w:val="1"/>
          <w:numId w:val="3"/>
        </w:numPr>
        <w:ind w:left="1350" w:hanging="360"/>
        <w:contextualSpacing/>
        <w:rPr>
          <w:rFonts w:ascii="Times New Roman" w:hAnsi="Times New Roman" w:cs="Times New Roman"/>
          <w:color w:val="auto"/>
        </w:rPr>
      </w:pPr>
      <w:r w:rsidRPr="0059063E">
        <w:rPr>
          <w:rFonts w:ascii="Times New Roman" w:hAnsi="Times New Roman" w:cs="Times New Roman"/>
          <w:color w:val="auto"/>
        </w:rPr>
        <w:t>Back up 2</w:t>
      </w:r>
      <w:r w:rsidRPr="0059063E">
        <w:rPr>
          <w:rFonts w:ascii="Times New Roman" w:hAnsi="Times New Roman" w:cs="Times New Roman"/>
          <w:color w:val="auto"/>
          <w:vertAlign w:val="superscript"/>
        </w:rPr>
        <w:t>nd</w:t>
      </w:r>
      <w:r w:rsidRPr="0059063E">
        <w:rPr>
          <w:rFonts w:ascii="Times New Roman" w:hAnsi="Times New Roman" w:cs="Times New Roman"/>
          <w:color w:val="auto"/>
        </w:rPr>
        <w:t xml:space="preserve"> stage</w:t>
      </w:r>
    </w:p>
    <w:p w14:paraId="65D8E400" w14:textId="691C45B9" w:rsidR="00C5244C" w:rsidRPr="0059063E" w:rsidRDefault="00C5244C" w:rsidP="00F0229B">
      <w:pPr>
        <w:widowControl/>
        <w:numPr>
          <w:ilvl w:val="1"/>
          <w:numId w:val="3"/>
        </w:numPr>
        <w:ind w:left="1350" w:hanging="360"/>
        <w:contextualSpacing/>
        <w:rPr>
          <w:rFonts w:ascii="Times New Roman" w:hAnsi="Times New Roman" w:cs="Times New Roman"/>
          <w:color w:val="auto"/>
        </w:rPr>
      </w:pPr>
      <w:r w:rsidRPr="0059063E">
        <w:rPr>
          <w:rFonts w:ascii="Times New Roman" w:hAnsi="Times New Roman" w:cs="Times New Roman"/>
          <w:color w:val="auto"/>
        </w:rPr>
        <w:t>S</w:t>
      </w:r>
      <w:r w:rsidR="00650B55" w:rsidRPr="0059063E">
        <w:rPr>
          <w:rFonts w:ascii="Times New Roman" w:hAnsi="Times New Roman" w:cs="Times New Roman"/>
          <w:color w:val="auto"/>
        </w:rPr>
        <w:t xml:space="preserve">ubmersible </w:t>
      </w:r>
      <w:r w:rsidRPr="0059063E">
        <w:rPr>
          <w:rFonts w:ascii="Times New Roman" w:hAnsi="Times New Roman" w:cs="Times New Roman"/>
          <w:color w:val="auto"/>
        </w:rPr>
        <w:t>P</w:t>
      </w:r>
      <w:r w:rsidR="00650B55" w:rsidRPr="0059063E">
        <w:rPr>
          <w:rFonts w:ascii="Times New Roman" w:hAnsi="Times New Roman" w:cs="Times New Roman"/>
          <w:color w:val="auto"/>
        </w:rPr>
        <w:t>ressure Gauge (SPG)</w:t>
      </w:r>
    </w:p>
    <w:p w14:paraId="749677AC" w14:textId="1020BE0A" w:rsidR="00C5244C" w:rsidRPr="0059063E" w:rsidRDefault="00650B55" w:rsidP="00F0229B">
      <w:pPr>
        <w:widowControl/>
        <w:numPr>
          <w:ilvl w:val="1"/>
          <w:numId w:val="3"/>
        </w:numPr>
        <w:ind w:left="1350" w:hanging="360"/>
        <w:contextualSpacing/>
        <w:rPr>
          <w:rFonts w:ascii="Times New Roman" w:hAnsi="Times New Roman" w:cs="Times New Roman"/>
          <w:color w:val="auto"/>
        </w:rPr>
      </w:pPr>
      <w:r w:rsidRPr="0059063E">
        <w:rPr>
          <w:rFonts w:ascii="Times New Roman" w:hAnsi="Times New Roman" w:cs="Times New Roman"/>
          <w:color w:val="auto"/>
        </w:rPr>
        <w:t xml:space="preserve">Inflator hose for a </w:t>
      </w:r>
      <w:r w:rsidR="00C5244C" w:rsidRPr="0059063E">
        <w:rPr>
          <w:rFonts w:ascii="Times New Roman" w:hAnsi="Times New Roman" w:cs="Times New Roman"/>
          <w:color w:val="auto"/>
        </w:rPr>
        <w:t>B</w:t>
      </w:r>
      <w:r w:rsidRPr="0059063E">
        <w:rPr>
          <w:rFonts w:ascii="Times New Roman" w:hAnsi="Times New Roman" w:cs="Times New Roman"/>
          <w:color w:val="auto"/>
        </w:rPr>
        <w:t xml:space="preserve">uoyancy </w:t>
      </w:r>
      <w:r w:rsidR="00C5244C" w:rsidRPr="0059063E">
        <w:rPr>
          <w:rFonts w:ascii="Times New Roman" w:hAnsi="Times New Roman" w:cs="Times New Roman"/>
          <w:color w:val="auto"/>
        </w:rPr>
        <w:t>C</w:t>
      </w:r>
      <w:r w:rsidRPr="0059063E">
        <w:rPr>
          <w:rFonts w:ascii="Times New Roman" w:hAnsi="Times New Roman" w:cs="Times New Roman"/>
          <w:color w:val="auto"/>
        </w:rPr>
        <w:t xml:space="preserve">ompensator </w:t>
      </w:r>
      <w:r w:rsidR="00C5244C" w:rsidRPr="0059063E">
        <w:rPr>
          <w:rFonts w:ascii="Times New Roman" w:hAnsi="Times New Roman" w:cs="Times New Roman"/>
          <w:color w:val="auto"/>
        </w:rPr>
        <w:t>D</w:t>
      </w:r>
      <w:r w:rsidRPr="0059063E">
        <w:rPr>
          <w:rFonts w:ascii="Times New Roman" w:hAnsi="Times New Roman" w:cs="Times New Roman"/>
          <w:color w:val="auto"/>
        </w:rPr>
        <w:t>evice</w:t>
      </w:r>
      <w:r w:rsidR="00C5244C" w:rsidRPr="0059063E">
        <w:rPr>
          <w:rFonts w:ascii="Times New Roman" w:hAnsi="Times New Roman" w:cs="Times New Roman"/>
          <w:color w:val="auto"/>
        </w:rPr>
        <w:t xml:space="preserve"> </w:t>
      </w:r>
    </w:p>
    <w:p w14:paraId="5F91965F" w14:textId="6854D346" w:rsidR="00650B55" w:rsidRPr="0059063E" w:rsidRDefault="00650B55" w:rsidP="00F0229B">
      <w:pPr>
        <w:widowControl/>
        <w:numPr>
          <w:ilvl w:val="0"/>
          <w:numId w:val="3"/>
        </w:numPr>
        <w:ind w:hanging="360"/>
        <w:contextualSpacing/>
        <w:rPr>
          <w:rFonts w:ascii="Times New Roman" w:hAnsi="Times New Roman" w:cs="Times New Roman"/>
          <w:color w:val="auto"/>
        </w:rPr>
      </w:pPr>
      <w:r w:rsidRPr="0059063E">
        <w:rPr>
          <w:rFonts w:ascii="Times New Roman" w:hAnsi="Times New Roman" w:cs="Times New Roman"/>
          <w:color w:val="auto"/>
        </w:rPr>
        <w:t>A Full Face Mask</w:t>
      </w:r>
      <w:r w:rsidR="00387409" w:rsidRPr="0059063E">
        <w:rPr>
          <w:rFonts w:ascii="Times New Roman" w:hAnsi="Times New Roman" w:cs="Times New Roman"/>
          <w:color w:val="auto"/>
        </w:rPr>
        <w:t xml:space="preserve"> (FFM)</w:t>
      </w:r>
      <w:r w:rsidRPr="0059063E">
        <w:rPr>
          <w:rFonts w:ascii="Times New Roman" w:hAnsi="Times New Roman" w:cs="Times New Roman"/>
          <w:color w:val="auto"/>
        </w:rPr>
        <w:t xml:space="preserve"> may be used in place of the primary 2</w:t>
      </w:r>
      <w:r w:rsidRPr="0059063E">
        <w:rPr>
          <w:rFonts w:ascii="Times New Roman" w:hAnsi="Times New Roman" w:cs="Times New Roman"/>
          <w:color w:val="auto"/>
          <w:vertAlign w:val="superscript"/>
        </w:rPr>
        <w:t>nd</w:t>
      </w:r>
      <w:r w:rsidRPr="0059063E">
        <w:rPr>
          <w:rFonts w:ascii="Times New Roman" w:hAnsi="Times New Roman" w:cs="Times New Roman"/>
          <w:color w:val="auto"/>
        </w:rPr>
        <w:t xml:space="preserve"> stage according to manufacturer’s recommendations</w:t>
      </w:r>
      <w:r w:rsidR="00387409" w:rsidRPr="0059063E">
        <w:rPr>
          <w:rFonts w:ascii="Times New Roman" w:hAnsi="Times New Roman" w:cs="Times New Roman"/>
          <w:color w:val="auto"/>
        </w:rPr>
        <w:t>. FFM use must have prior DSO authorization.</w:t>
      </w:r>
    </w:p>
    <w:p w14:paraId="76EEF6BE" w14:textId="011EF0F1" w:rsidR="00C5244C" w:rsidRPr="0059063E" w:rsidRDefault="00C5244C" w:rsidP="00B77C67">
      <w:pPr>
        <w:pStyle w:val="Heading4"/>
        <w:rPr>
          <w:color w:val="auto"/>
        </w:rPr>
      </w:pPr>
      <w:r w:rsidRPr="0059063E">
        <w:rPr>
          <w:color w:val="auto"/>
        </w:rPr>
        <w:t>Equipment for Determination of Decompression Status</w:t>
      </w:r>
    </w:p>
    <w:p w14:paraId="180994C0" w14:textId="43C657A4" w:rsidR="00C5244C" w:rsidRPr="0059063E" w:rsidRDefault="00896D96" w:rsidP="00F0229B">
      <w:pPr>
        <w:widowControl/>
        <w:numPr>
          <w:ilvl w:val="0"/>
          <w:numId w:val="6"/>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Each</w:t>
      </w:r>
      <w:r w:rsidR="00C5244C" w:rsidRPr="0059063E">
        <w:rPr>
          <w:rFonts w:ascii="Times New Roman" w:eastAsia="Times New Roman" w:hAnsi="Times New Roman" w:cs="Times New Roman"/>
          <w:color w:val="auto"/>
        </w:rPr>
        <w:t xml:space="preserve"> member of the buddy team must h</w:t>
      </w:r>
      <w:r w:rsidRPr="0059063E">
        <w:rPr>
          <w:rFonts w:ascii="Times New Roman" w:eastAsia="Times New Roman" w:hAnsi="Times New Roman" w:cs="Times New Roman"/>
          <w:color w:val="auto"/>
        </w:rPr>
        <w:t>ave an underwater timing device</w:t>
      </w:r>
      <w:r w:rsidR="00C5244C"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rPr>
        <w:t>and</w:t>
      </w:r>
      <w:r w:rsidR="00C5244C" w:rsidRPr="0059063E">
        <w:rPr>
          <w:rFonts w:ascii="Times New Roman" w:eastAsia="Times New Roman" w:hAnsi="Times New Roman" w:cs="Times New Roman"/>
          <w:color w:val="auto"/>
        </w:rPr>
        <w:t xml:space="preserve"> depth indicator</w:t>
      </w:r>
      <w:r w:rsidRPr="0059063E">
        <w:rPr>
          <w:rFonts w:ascii="Times New Roman" w:eastAsia="Times New Roman" w:hAnsi="Times New Roman" w:cs="Times New Roman"/>
          <w:color w:val="auto"/>
        </w:rPr>
        <w:t>, or dive computer</w:t>
      </w:r>
      <w:r w:rsidR="00C5244C" w:rsidRPr="0059063E">
        <w:rPr>
          <w:rFonts w:ascii="Times New Roman" w:eastAsia="Times New Roman" w:hAnsi="Times New Roman" w:cs="Times New Roman"/>
          <w:color w:val="auto"/>
        </w:rPr>
        <w:t xml:space="preserve"> </w:t>
      </w:r>
    </w:p>
    <w:p w14:paraId="2ED8A699" w14:textId="6AB5046D" w:rsidR="00EF33F1" w:rsidRPr="0059063E" w:rsidRDefault="00650B55" w:rsidP="00F0229B">
      <w:pPr>
        <w:widowControl/>
        <w:numPr>
          <w:ilvl w:val="0"/>
          <w:numId w:val="6"/>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If dive tables are being used a</w:t>
      </w:r>
      <w:r w:rsidR="00720830" w:rsidRPr="0059063E">
        <w:rPr>
          <w:rFonts w:ascii="Times New Roman" w:eastAsia="Times New Roman" w:hAnsi="Times New Roman" w:cs="Times New Roman"/>
          <w:color w:val="auto"/>
        </w:rPr>
        <w:t xml:space="preserve"> set must be available at the dive location</w:t>
      </w:r>
      <w:r w:rsidR="00387409" w:rsidRPr="0059063E">
        <w:rPr>
          <w:rFonts w:ascii="Times New Roman" w:eastAsia="Times New Roman" w:hAnsi="Times New Roman" w:cs="Times New Roman"/>
          <w:color w:val="auto"/>
        </w:rPr>
        <w:t>, and the table must be authorized through the Dive Plan approval process</w:t>
      </w:r>
    </w:p>
    <w:p w14:paraId="1D253C47" w14:textId="183660F9" w:rsidR="007F7124" w:rsidRPr="0059063E" w:rsidRDefault="007F7124" w:rsidP="00F0229B">
      <w:pPr>
        <w:widowControl/>
        <w:numPr>
          <w:ilvl w:val="0"/>
          <w:numId w:val="6"/>
        </w:numPr>
        <w:ind w:hanging="360"/>
        <w:contextualSpacing/>
        <w:rPr>
          <w:rFonts w:ascii="Times New Roman" w:hAnsi="Times New Roman" w:cs="Times New Roman"/>
          <w:color w:val="auto"/>
        </w:rPr>
      </w:pPr>
      <w:r w:rsidRPr="0059063E">
        <w:rPr>
          <w:rFonts w:ascii="Times New Roman" w:hAnsi="Times New Roman" w:cs="Times New Roman"/>
          <w:color w:val="auto"/>
        </w:rPr>
        <w:t xml:space="preserve">Divers using personal dive computers must have DSO authorization. Divers must demonstrate an understanding of basic dive computer safety principles, familiarity with the screen and functions of their individual unit, and describe bailout procedures in the event of computer failure during the dive </w:t>
      </w:r>
    </w:p>
    <w:p w14:paraId="478823D3" w14:textId="6306F656" w:rsidR="00B77C67" w:rsidRPr="0059063E" w:rsidRDefault="002748F6" w:rsidP="007F7124">
      <w:pPr>
        <w:widowControl/>
        <w:ind w:left="720"/>
        <w:contextualSpacing/>
        <w:rPr>
          <w:rFonts w:ascii="Times New Roman" w:hAnsi="Times New Roman" w:cs="Times New Roman"/>
          <w:color w:val="auto"/>
        </w:rPr>
      </w:pPr>
      <w:r w:rsidRPr="0059063E">
        <w:rPr>
          <w:rFonts w:ascii="Times New Roman" w:hAnsi="Times New Roman" w:cs="Times New Roman"/>
          <w:color w:val="auto"/>
        </w:rPr>
        <w:t xml:space="preserve"> </w:t>
      </w:r>
    </w:p>
    <w:p w14:paraId="6CA7D605" w14:textId="77777777" w:rsidR="001B1388" w:rsidRPr="0059063E" w:rsidRDefault="00720830" w:rsidP="00B77C67">
      <w:pPr>
        <w:pStyle w:val="Heading4"/>
        <w:rPr>
          <w:color w:val="auto"/>
        </w:rPr>
      </w:pPr>
      <w:r w:rsidRPr="0059063E">
        <w:rPr>
          <w:color w:val="auto"/>
        </w:rPr>
        <w:t>Scuba Cylinders</w:t>
      </w:r>
    </w:p>
    <w:p w14:paraId="7DCA5EFF" w14:textId="75EA24D1" w:rsidR="001B1388" w:rsidRPr="0059063E" w:rsidRDefault="00720830" w:rsidP="00F0229B">
      <w:pPr>
        <w:widowControl/>
        <w:numPr>
          <w:ilvl w:val="0"/>
          <w:numId w:val="4"/>
        </w:numPr>
        <w:ind w:hanging="360"/>
        <w:rPr>
          <w:rFonts w:ascii="Times New Roman" w:hAnsi="Times New Roman" w:cs="Times New Roman"/>
          <w:color w:val="auto"/>
        </w:rPr>
      </w:pPr>
      <w:r w:rsidRPr="0059063E">
        <w:rPr>
          <w:rFonts w:ascii="Times New Roman" w:eastAsia="Times New Roman" w:hAnsi="Times New Roman" w:cs="Times New Roman"/>
          <w:color w:val="auto"/>
        </w:rPr>
        <w:t xml:space="preserve">Scuba cylinders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designed, constructed, and maintained in accordance with the applicable provisions of the Unfired Pressure Vessel Safety Orders.</w:t>
      </w:r>
    </w:p>
    <w:p w14:paraId="57AB4D1A" w14:textId="77777777" w:rsidR="001B1388" w:rsidRPr="0059063E" w:rsidRDefault="00720830" w:rsidP="00F0229B">
      <w:pPr>
        <w:widowControl/>
        <w:numPr>
          <w:ilvl w:val="0"/>
          <w:numId w:val="4"/>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Scuba cylinders must be hydrostatically tested in accordance with DOT standards.</w:t>
      </w:r>
    </w:p>
    <w:p w14:paraId="61B9D102" w14:textId="4B5D50A3" w:rsidR="001B1388" w:rsidRPr="0059063E" w:rsidRDefault="00720830" w:rsidP="00F0229B">
      <w:pPr>
        <w:widowControl/>
        <w:numPr>
          <w:ilvl w:val="0"/>
          <w:numId w:val="4"/>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Scuba cylinders must have an internal and external inspection at in</w:t>
      </w:r>
      <w:r w:rsidR="00387409" w:rsidRPr="0059063E">
        <w:rPr>
          <w:rFonts w:ascii="Times New Roman" w:eastAsia="Times New Roman" w:hAnsi="Times New Roman" w:cs="Times New Roman"/>
          <w:color w:val="auto"/>
        </w:rPr>
        <w:t>tervals not to exceed 12 months, and this must be legibly indicated on the cylinder</w:t>
      </w:r>
      <w:r w:rsidR="00306050" w:rsidRPr="0059063E">
        <w:rPr>
          <w:rFonts w:ascii="Times New Roman" w:eastAsia="Times New Roman" w:hAnsi="Times New Roman" w:cs="Times New Roman"/>
          <w:color w:val="auto"/>
        </w:rPr>
        <w:t xml:space="preserve"> per industry best practices</w:t>
      </w:r>
    </w:p>
    <w:p w14:paraId="30942F84" w14:textId="5D17E26B" w:rsidR="001B1388" w:rsidRPr="0059063E" w:rsidRDefault="00720830" w:rsidP="00F0229B">
      <w:pPr>
        <w:widowControl/>
        <w:numPr>
          <w:ilvl w:val="0"/>
          <w:numId w:val="4"/>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Scuba cylinder valves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functionally tested at intervals not to exceed 12 months.</w:t>
      </w:r>
    </w:p>
    <w:p w14:paraId="47713D35" w14:textId="251C310A" w:rsidR="001B1388" w:rsidRPr="0059063E" w:rsidRDefault="00720830" w:rsidP="00B77C67">
      <w:pPr>
        <w:pStyle w:val="Heading4"/>
        <w:rPr>
          <w:color w:val="auto"/>
        </w:rPr>
      </w:pPr>
      <w:r w:rsidRPr="0059063E">
        <w:rPr>
          <w:color w:val="auto"/>
        </w:rPr>
        <w:t>Buoyancy Compensation Devices</w:t>
      </w:r>
      <w:r w:rsidR="00042E59" w:rsidRPr="0059063E">
        <w:rPr>
          <w:color w:val="auto"/>
        </w:rPr>
        <w:t xml:space="preserve"> (BCD)</w:t>
      </w:r>
    </w:p>
    <w:p w14:paraId="5E45E7CE" w14:textId="5AC3750A" w:rsidR="001B1388" w:rsidRPr="0059063E" w:rsidRDefault="00720830" w:rsidP="00F0229B">
      <w:pPr>
        <w:widowControl/>
        <w:numPr>
          <w:ilvl w:val="0"/>
          <w:numId w:val="9"/>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Each diver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have the capability of achieving and maintaining neutral buoyancy underwater and positive buoyancy at the surface</w:t>
      </w:r>
      <w:r w:rsidR="00467126" w:rsidRPr="0059063E">
        <w:rPr>
          <w:rFonts w:ascii="Times New Roman" w:eastAsia="Times New Roman" w:hAnsi="Times New Roman" w:cs="Times New Roman"/>
          <w:color w:val="auto"/>
        </w:rPr>
        <w:t>.</w:t>
      </w:r>
    </w:p>
    <w:p w14:paraId="3ADAA39A" w14:textId="2525A68F" w:rsidR="001B1388" w:rsidRPr="0059063E" w:rsidRDefault="00720830" w:rsidP="00F0229B">
      <w:pPr>
        <w:widowControl/>
        <w:numPr>
          <w:ilvl w:val="0"/>
          <w:numId w:val="9"/>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lastRenderedPageBreak/>
        <w:t>B</w:t>
      </w:r>
      <w:r w:rsidR="00182CA6" w:rsidRPr="0059063E">
        <w:rPr>
          <w:rFonts w:ascii="Times New Roman" w:eastAsia="Times New Roman" w:hAnsi="Times New Roman" w:cs="Times New Roman"/>
          <w:color w:val="auto"/>
        </w:rPr>
        <w:t>CDs</w:t>
      </w:r>
      <w:r w:rsidR="00042E59" w:rsidRPr="0059063E">
        <w:rPr>
          <w:rFonts w:ascii="Times New Roman" w:eastAsia="Times New Roman" w:hAnsi="Times New Roman" w:cs="Times New Roman"/>
          <w:color w:val="auto"/>
        </w:rPr>
        <w:t>, dry</w:t>
      </w:r>
      <w:r w:rsidR="00182CA6"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rPr>
        <w:t xml:space="preserve">suits, or other variable volume buoyancy compensation devices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equipped with an exhaust valve.</w:t>
      </w:r>
    </w:p>
    <w:p w14:paraId="70C315A5" w14:textId="33CAEF8D" w:rsidR="001B1388" w:rsidRPr="0059063E" w:rsidRDefault="00720830" w:rsidP="00F0229B">
      <w:pPr>
        <w:widowControl/>
        <w:numPr>
          <w:ilvl w:val="0"/>
          <w:numId w:val="9"/>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These devices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functionally inspected and tested at intervals not to exceed 12 months.</w:t>
      </w:r>
    </w:p>
    <w:p w14:paraId="2CBC034A" w14:textId="32F26EF0" w:rsidR="000F5306" w:rsidRPr="0059063E" w:rsidRDefault="000F5306" w:rsidP="00F0229B">
      <w:pPr>
        <w:widowControl/>
        <w:numPr>
          <w:ilvl w:val="0"/>
          <w:numId w:val="9"/>
        </w:numPr>
        <w:ind w:hanging="360"/>
        <w:contextualSpacing/>
        <w:rPr>
          <w:rFonts w:ascii="Times New Roman" w:hAnsi="Times New Roman" w:cs="Times New Roman"/>
          <w:color w:val="auto"/>
        </w:rPr>
      </w:pPr>
      <w:r w:rsidRPr="0059063E">
        <w:rPr>
          <w:rFonts w:ascii="Times New Roman" w:hAnsi="Times New Roman" w:cs="Times New Roman"/>
          <w:color w:val="auto"/>
        </w:rPr>
        <w:t>BCDs</w:t>
      </w:r>
      <w:r w:rsidRPr="0059063E">
        <w:rPr>
          <w:rFonts w:ascii="Times New Roman" w:eastAsia="Times New Roman" w:hAnsi="Times New Roman" w:cs="Times New Roman"/>
          <w:color w:val="auto"/>
        </w:rPr>
        <w:t>, dry</w:t>
      </w:r>
      <w:r w:rsidR="00182CA6"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rPr>
        <w:t>suits, or other variable volume buoyancy compensation devices</w:t>
      </w:r>
      <w:r w:rsidRPr="0059063E">
        <w:rPr>
          <w:rFonts w:ascii="Times New Roman" w:hAnsi="Times New Roman" w:cs="Times New Roman"/>
          <w:color w:val="auto"/>
        </w:rPr>
        <w:t xml:space="preserve">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not be used as a lifting device in lieu of lift bags</w:t>
      </w:r>
      <w:r w:rsidR="00467126" w:rsidRPr="0059063E">
        <w:rPr>
          <w:rFonts w:ascii="Times New Roman" w:hAnsi="Times New Roman" w:cs="Times New Roman"/>
          <w:color w:val="auto"/>
        </w:rPr>
        <w:t>.</w:t>
      </w:r>
    </w:p>
    <w:p w14:paraId="2A78B4AE" w14:textId="77777777" w:rsidR="001B1388" w:rsidRPr="0059063E" w:rsidRDefault="00720830" w:rsidP="00B77C67">
      <w:pPr>
        <w:pStyle w:val="Heading3"/>
        <w:rPr>
          <w:color w:val="auto"/>
        </w:rPr>
      </w:pPr>
      <w:bookmarkStart w:id="55" w:name="Section3_30"/>
      <w:bookmarkStart w:id="56" w:name="_Toc529180186"/>
      <w:r w:rsidRPr="0059063E">
        <w:rPr>
          <w:color w:val="auto"/>
        </w:rPr>
        <w:t>3.30 Auxiliary Equipment</w:t>
      </w:r>
      <w:bookmarkEnd w:id="55"/>
      <w:bookmarkEnd w:id="56"/>
    </w:p>
    <w:p w14:paraId="73B8413D" w14:textId="6B480514" w:rsidR="001B1388" w:rsidRPr="0059063E" w:rsidRDefault="00720830" w:rsidP="00B77C67">
      <w:pPr>
        <w:pStyle w:val="Heading4"/>
        <w:rPr>
          <w:color w:val="auto"/>
        </w:rPr>
      </w:pPr>
      <w:r w:rsidRPr="0059063E">
        <w:rPr>
          <w:color w:val="auto"/>
        </w:rPr>
        <w:t xml:space="preserve">Handheld </w:t>
      </w:r>
      <w:r w:rsidR="00042E59" w:rsidRPr="0059063E">
        <w:rPr>
          <w:color w:val="auto"/>
        </w:rPr>
        <w:t>U</w:t>
      </w:r>
      <w:r w:rsidRPr="0059063E">
        <w:rPr>
          <w:color w:val="auto"/>
        </w:rPr>
        <w:t xml:space="preserve">nderwater </w:t>
      </w:r>
      <w:r w:rsidR="00042E59" w:rsidRPr="0059063E">
        <w:rPr>
          <w:color w:val="auto"/>
        </w:rPr>
        <w:t>P</w:t>
      </w:r>
      <w:r w:rsidRPr="0059063E">
        <w:rPr>
          <w:color w:val="auto"/>
        </w:rPr>
        <w:t xml:space="preserve">ower </w:t>
      </w:r>
      <w:r w:rsidR="00042E59" w:rsidRPr="0059063E">
        <w:rPr>
          <w:color w:val="auto"/>
        </w:rPr>
        <w:t>T</w:t>
      </w:r>
      <w:r w:rsidRPr="0059063E">
        <w:rPr>
          <w:color w:val="auto"/>
        </w:rPr>
        <w:t>ools</w:t>
      </w:r>
    </w:p>
    <w:p w14:paraId="7EABACAE" w14:textId="625C4194" w:rsidR="001B1388" w:rsidRPr="0059063E" w:rsidRDefault="000F5306" w:rsidP="00F0229B">
      <w:pPr>
        <w:widowControl/>
        <w:numPr>
          <w:ilvl w:val="0"/>
          <w:numId w:val="12"/>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Power</w:t>
      </w:r>
      <w:r w:rsidR="00720830" w:rsidRPr="0059063E">
        <w:rPr>
          <w:rFonts w:ascii="Times New Roman" w:eastAsia="Times New Roman" w:hAnsi="Times New Roman" w:cs="Times New Roman"/>
          <w:color w:val="auto"/>
        </w:rPr>
        <w:t xml:space="preserve"> tools and equipment used underwater </w:t>
      </w:r>
      <w:r w:rsidR="00B64DA0" w:rsidRPr="0059063E">
        <w:rPr>
          <w:rFonts w:ascii="Times New Roman" w:eastAsia="Times New Roman" w:hAnsi="Times New Roman" w:cs="Times New Roman"/>
          <w:color w:val="auto"/>
        </w:rPr>
        <w:t>must</w:t>
      </w:r>
      <w:r w:rsidR="00720830" w:rsidRPr="0059063E">
        <w:rPr>
          <w:rFonts w:ascii="Times New Roman" w:eastAsia="Times New Roman" w:hAnsi="Times New Roman" w:cs="Times New Roman"/>
          <w:color w:val="auto"/>
        </w:rPr>
        <w:t xml:space="preserve"> be specifically approved</w:t>
      </w:r>
      <w:r w:rsidR="00387409" w:rsidRPr="0059063E">
        <w:rPr>
          <w:rFonts w:ascii="Times New Roman" w:eastAsia="Times New Roman" w:hAnsi="Times New Roman" w:cs="Times New Roman"/>
          <w:color w:val="auto"/>
        </w:rPr>
        <w:t xml:space="preserve"> through the Dive Plan process</w:t>
      </w:r>
      <w:r w:rsidR="00720830" w:rsidRPr="0059063E">
        <w:rPr>
          <w:rFonts w:ascii="Times New Roman" w:eastAsia="Times New Roman" w:hAnsi="Times New Roman" w:cs="Times New Roman"/>
          <w:color w:val="auto"/>
        </w:rPr>
        <w:t xml:space="preserve"> for this purpose.</w:t>
      </w:r>
    </w:p>
    <w:p w14:paraId="1B0C823A" w14:textId="179D7A85" w:rsidR="001B1388" w:rsidRPr="0059063E" w:rsidRDefault="000F5306" w:rsidP="00F0229B">
      <w:pPr>
        <w:widowControl/>
        <w:numPr>
          <w:ilvl w:val="0"/>
          <w:numId w:val="12"/>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T</w:t>
      </w:r>
      <w:r w:rsidR="00720830" w:rsidRPr="0059063E">
        <w:rPr>
          <w:rFonts w:ascii="Times New Roman" w:eastAsia="Times New Roman" w:hAnsi="Times New Roman" w:cs="Times New Roman"/>
          <w:color w:val="auto"/>
        </w:rPr>
        <w:t xml:space="preserve">ools and equipment supplied with power from the surface </w:t>
      </w:r>
      <w:r w:rsidR="00B64DA0" w:rsidRPr="0059063E">
        <w:rPr>
          <w:rFonts w:ascii="Times New Roman" w:eastAsia="Times New Roman" w:hAnsi="Times New Roman" w:cs="Times New Roman"/>
          <w:color w:val="auto"/>
        </w:rPr>
        <w:t>must</w:t>
      </w:r>
      <w:r w:rsidR="00720830" w:rsidRPr="0059063E">
        <w:rPr>
          <w:rFonts w:ascii="Times New Roman" w:eastAsia="Times New Roman" w:hAnsi="Times New Roman" w:cs="Times New Roman"/>
          <w:color w:val="auto"/>
        </w:rPr>
        <w:t xml:space="preserve"> be de-energized before being placed into or retrieved from the water. </w:t>
      </w:r>
    </w:p>
    <w:p w14:paraId="49ECBE04" w14:textId="25799831" w:rsidR="001B1388" w:rsidRPr="0059063E" w:rsidRDefault="00720830" w:rsidP="00F0229B">
      <w:pPr>
        <w:widowControl/>
        <w:numPr>
          <w:ilvl w:val="0"/>
          <w:numId w:val="12"/>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Handheld power tools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not be supplied with power from the dive location until requested by the diver.</w:t>
      </w:r>
    </w:p>
    <w:p w14:paraId="03A41EE1" w14:textId="7F85C25F" w:rsidR="001B1388" w:rsidRPr="0059063E" w:rsidRDefault="00720830" w:rsidP="00A2384B">
      <w:pPr>
        <w:pStyle w:val="Heading3"/>
        <w:tabs>
          <w:tab w:val="left" w:pos="8211"/>
        </w:tabs>
        <w:rPr>
          <w:color w:val="auto"/>
        </w:rPr>
      </w:pPr>
      <w:bookmarkStart w:id="57" w:name="_Toc529180187"/>
      <w:bookmarkStart w:id="58" w:name="Section3_40"/>
      <w:r w:rsidRPr="0059063E">
        <w:rPr>
          <w:color w:val="auto"/>
        </w:rPr>
        <w:t>3.40 Support Equipment</w:t>
      </w:r>
      <w:bookmarkEnd w:id="57"/>
      <w:r w:rsidR="00A2384B" w:rsidRPr="0059063E">
        <w:rPr>
          <w:color w:val="auto"/>
        </w:rPr>
        <w:tab/>
      </w:r>
    </w:p>
    <w:bookmarkEnd w:id="58"/>
    <w:p w14:paraId="4A41497F" w14:textId="77777777" w:rsidR="001B1388" w:rsidRPr="0059063E" w:rsidRDefault="00720830" w:rsidP="00B77C67">
      <w:pPr>
        <w:pStyle w:val="Heading4"/>
        <w:rPr>
          <w:color w:val="auto"/>
        </w:rPr>
      </w:pPr>
      <w:r w:rsidRPr="0059063E">
        <w:rPr>
          <w:color w:val="auto"/>
        </w:rPr>
        <w:t xml:space="preserve">First Aid Supplies </w:t>
      </w:r>
    </w:p>
    <w:p w14:paraId="45AD69F9" w14:textId="3363A49A" w:rsidR="001B1388" w:rsidRPr="0059063E" w:rsidRDefault="00720830" w:rsidP="00F0229B">
      <w:pPr>
        <w:widowControl/>
        <w:numPr>
          <w:ilvl w:val="0"/>
          <w:numId w:val="8"/>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A first aid kit and emergency oxygen appropriate</w:t>
      </w:r>
      <w:r w:rsidR="00B64DA0" w:rsidRPr="0059063E">
        <w:rPr>
          <w:rFonts w:ascii="Times New Roman" w:eastAsia="Times New Roman" w:hAnsi="Times New Roman" w:cs="Times New Roman"/>
          <w:color w:val="auto"/>
        </w:rPr>
        <w:t xml:space="preserve"> for the diving being conducted must</w:t>
      </w:r>
      <w:r w:rsidRPr="0059063E">
        <w:rPr>
          <w:rFonts w:ascii="Times New Roman" w:eastAsia="Times New Roman" w:hAnsi="Times New Roman" w:cs="Times New Roman"/>
          <w:color w:val="auto"/>
        </w:rPr>
        <w:t xml:space="preserve"> be available at the dive </w:t>
      </w:r>
      <w:r w:rsidR="00C3591A" w:rsidRPr="0059063E">
        <w:rPr>
          <w:rFonts w:ascii="Times New Roman" w:eastAsia="Times New Roman" w:hAnsi="Times New Roman" w:cs="Times New Roman"/>
          <w:color w:val="auto"/>
        </w:rPr>
        <w:t>site.</w:t>
      </w:r>
    </w:p>
    <w:p w14:paraId="018784CB" w14:textId="77777777" w:rsidR="001B1388" w:rsidRPr="0059063E" w:rsidRDefault="00720830" w:rsidP="00B77C67">
      <w:pPr>
        <w:pStyle w:val="Heading4"/>
        <w:rPr>
          <w:color w:val="auto"/>
        </w:rPr>
      </w:pPr>
      <w:r w:rsidRPr="0059063E">
        <w:rPr>
          <w:color w:val="auto"/>
        </w:rPr>
        <w:t xml:space="preserve">Diver’s Flag </w:t>
      </w:r>
    </w:p>
    <w:p w14:paraId="46FE1698" w14:textId="0E18280E" w:rsidR="001B1388" w:rsidRPr="0059063E" w:rsidRDefault="00720830" w:rsidP="00F0229B">
      <w:pPr>
        <w:widowControl/>
        <w:numPr>
          <w:ilvl w:val="0"/>
          <w:numId w:val="7"/>
        </w:numPr>
        <w:ind w:hanging="360"/>
        <w:rPr>
          <w:rFonts w:ascii="Times New Roman" w:hAnsi="Times New Roman" w:cs="Times New Roman"/>
          <w:color w:val="auto"/>
        </w:rPr>
      </w:pPr>
      <w:r w:rsidRPr="0059063E">
        <w:rPr>
          <w:rFonts w:ascii="Times New Roman" w:eastAsia="Times New Roman" w:hAnsi="Times New Roman" w:cs="Times New Roman"/>
          <w:color w:val="auto"/>
        </w:rPr>
        <w:t>A dive flag</w:t>
      </w:r>
      <w:r w:rsidR="00387409" w:rsidRPr="0059063E">
        <w:rPr>
          <w:rFonts w:ascii="Times New Roman" w:eastAsia="Times New Roman" w:hAnsi="Times New Roman" w:cs="Times New Roman"/>
          <w:color w:val="auto"/>
        </w:rPr>
        <w:t xml:space="preserve"> (or flags) conforming to local and international regulations</w:t>
      </w:r>
      <w:r w:rsidRPr="0059063E">
        <w:rPr>
          <w:rFonts w:ascii="Times New Roman" w:eastAsia="Times New Roman" w:hAnsi="Times New Roman" w:cs="Times New Roman"/>
          <w:color w:val="auto"/>
        </w:rPr>
        <w:t xml:space="preserve">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displayed prominently whenever diving is conducted under circumstances where required or where water traffic is probable.</w:t>
      </w:r>
    </w:p>
    <w:p w14:paraId="1CB59D90" w14:textId="1218BD67" w:rsidR="001B1388" w:rsidRPr="0059063E" w:rsidRDefault="00387409" w:rsidP="00B77C67">
      <w:pPr>
        <w:pStyle w:val="Heading4"/>
        <w:rPr>
          <w:color w:val="auto"/>
        </w:rPr>
      </w:pPr>
      <w:r w:rsidRPr="0059063E">
        <w:rPr>
          <w:color w:val="auto"/>
        </w:rPr>
        <w:t xml:space="preserve">Compressor Systems –OSU </w:t>
      </w:r>
      <w:r w:rsidR="00720830" w:rsidRPr="0059063E">
        <w:rPr>
          <w:color w:val="auto"/>
        </w:rPr>
        <w:t>Controlled</w:t>
      </w:r>
    </w:p>
    <w:p w14:paraId="7E6A622B" w14:textId="77777777" w:rsidR="001B1388" w:rsidRPr="0059063E" w:rsidRDefault="00720830">
      <w:pPr>
        <w:ind w:left="270"/>
        <w:rPr>
          <w:rFonts w:ascii="Times New Roman" w:eastAsia="Times New Roman" w:hAnsi="Times New Roman" w:cs="Times New Roman"/>
          <w:color w:val="auto"/>
        </w:rPr>
      </w:pPr>
      <w:r w:rsidRPr="0059063E">
        <w:rPr>
          <w:rFonts w:ascii="Times New Roman" w:eastAsia="Times New Roman" w:hAnsi="Times New Roman" w:cs="Times New Roman"/>
          <w:color w:val="auto"/>
        </w:rPr>
        <w:t>The following will be considered in design and location of compressor systems:</w:t>
      </w:r>
    </w:p>
    <w:p w14:paraId="5245090D" w14:textId="6E2AF50A" w:rsidR="001B1388" w:rsidRPr="0059063E" w:rsidRDefault="00720830" w:rsidP="00F0229B">
      <w:pPr>
        <w:widowControl/>
        <w:numPr>
          <w:ilvl w:val="0"/>
          <w:numId w:val="5"/>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Low-pressure compressors used to supply air to the diver if equipped with a volume tank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have a check valve on the inlet side, a relief valve, and a drain valve.</w:t>
      </w:r>
    </w:p>
    <w:p w14:paraId="3D791442" w14:textId="169EB23C" w:rsidR="001B1388" w:rsidRPr="0059063E" w:rsidRDefault="00720830" w:rsidP="00F0229B">
      <w:pPr>
        <w:widowControl/>
        <w:numPr>
          <w:ilvl w:val="0"/>
          <w:numId w:val="5"/>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Compressed air systems over 500 psig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have slow-opening shut-off valves.</w:t>
      </w:r>
    </w:p>
    <w:p w14:paraId="690B0E54" w14:textId="34B2011B" w:rsidR="001B1388" w:rsidRPr="0059063E" w:rsidRDefault="00720830" w:rsidP="00F0229B">
      <w:pPr>
        <w:widowControl/>
        <w:numPr>
          <w:ilvl w:val="0"/>
          <w:numId w:val="5"/>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 xml:space="preserve">All air compressor intakes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located away from areas containing exhaust or other contaminants.</w:t>
      </w:r>
    </w:p>
    <w:p w14:paraId="2BE12DAB" w14:textId="102D527C" w:rsidR="006D4A6C" w:rsidRPr="0059063E" w:rsidRDefault="006D4A6C" w:rsidP="00F0229B">
      <w:pPr>
        <w:widowControl/>
        <w:numPr>
          <w:ilvl w:val="0"/>
          <w:numId w:val="5"/>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Compressor and Fill Station Operators (FSO’s) must have prior authorization by the DSO</w:t>
      </w:r>
    </w:p>
    <w:p w14:paraId="4FAE5AB6" w14:textId="35C98093" w:rsidR="001B1388" w:rsidRPr="0059063E" w:rsidRDefault="00DA3941" w:rsidP="00B77C67">
      <w:pPr>
        <w:pStyle w:val="Heading3"/>
        <w:rPr>
          <w:color w:val="auto"/>
        </w:rPr>
      </w:pPr>
      <w:bookmarkStart w:id="59" w:name="Section3_50"/>
      <w:bookmarkStart w:id="60" w:name="_Toc529180188"/>
      <w:r w:rsidRPr="0059063E">
        <w:rPr>
          <w:color w:val="auto"/>
        </w:rPr>
        <w:t>3.50 Equipment Maintenance</w:t>
      </w:r>
      <w:bookmarkEnd w:id="59"/>
      <w:bookmarkEnd w:id="60"/>
    </w:p>
    <w:p w14:paraId="6EDADE8B" w14:textId="77777777" w:rsidR="001B1388" w:rsidRPr="0059063E" w:rsidRDefault="00720830" w:rsidP="00B77C67">
      <w:pPr>
        <w:pStyle w:val="Heading4"/>
        <w:rPr>
          <w:color w:val="auto"/>
        </w:rPr>
      </w:pPr>
      <w:r w:rsidRPr="0059063E">
        <w:rPr>
          <w:color w:val="auto"/>
        </w:rPr>
        <w:t>Record Keeping</w:t>
      </w:r>
    </w:p>
    <w:p w14:paraId="5D985FF3" w14:textId="23B05D50" w:rsidR="001B1388" w:rsidRPr="0059063E" w:rsidRDefault="00720830">
      <w:pPr>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Each equipment modification, repair, test, calibration, or maintenance service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logged, including the date and nature of work performed, serial number of the item</w:t>
      </w:r>
      <w:r w:rsidR="00042E59" w:rsidRPr="0059063E">
        <w:rPr>
          <w:rFonts w:ascii="Times New Roman" w:eastAsia="Times New Roman" w:hAnsi="Times New Roman" w:cs="Times New Roman"/>
          <w:color w:val="auto"/>
        </w:rPr>
        <w:t xml:space="preserve"> (if applicable)</w:t>
      </w:r>
      <w:r w:rsidRPr="0059063E">
        <w:rPr>
          <w:rFonts w:ascii="Times New Roman" w:eastAsia="Times New Roman" w:hAnsi="Times New Roman" w:cs="Times New Roman"/>
          <w:color w:val="auto"/>
        </w:rPr>
        <w:t>, and the name of the person performing the work for the following equipment:</w:t>
      </w:r>
    </w:p>
    <w:p w14:paraId="39A5C505" w14:textId="77777777" w:rsidR="001B1388" w:rsidRPr="0059063E" w:rsidRDefault="00720830"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Regulators</w:t>
      </w:r>
    </w:p>
    <w:p w14:paraId="12AD747E" w14:textId="434588C5" w:rsidR="001B1388" w:rsidRPr="0059063E" w:rsidRDefault="00042E59"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G</w:t>
      </w:r>
      <w:r w:rsidR="00720830" w:rsidRPr="0059063E">
        <w:rPr>
          <w:rFonts w:ascii="Times New Roman" w:eastAsia="Times New Roman" w:hAnsi="Times New Roman" w:cs="Times New Roman"/>
          <w:color w:val="auto"/>
        </w:rPr>
        <w:t>auges</w:t>
      </w:r>
      <w:r w:rsidRPr="0059063E">
        <w:rPr>
          <w:rFonts w:ascii="Times New Roman" w:eastAsia="Times New Roman" w:hAnsi="Times New Roman" w:cs="Times New Roman"/>
          <w:color w:val="auto"/>
        </w:rPr>
        <w:t xml:space="preserve"> (SPG, Depth Gauges, Timers, and D</w:t>
      </w:r>
      <w:r w:rsidR="00720830" w:rsidRPr="0059063E">
        <w:rPr>
          <w:rFonts w:ascii="Times New Roman" w:eastAsia="Times New Roman" w:hAnsi="Times New Roman" w:cs="Times New Roman"/>
          <w:color w:val="auto"/>
        </w:rPr>
        <w:t xml:space="preserve">ive </w:t>
      </w:r>
      <w:r w:rsidRPr="0059063E">
        <w:rPr>
          <w:rFonts w:ascii="Times New Roman" w:eastAsia="Times New Roman" w:hAnsi="Times New Roman" w:cs="Times New Roman"/>
          <w:color w:val="auto"/>
        </w:rPr>
        <w:t>C</w:t>
      </w:r>
      <w:r w:rsidR="00720830" w:rsidRPr="0059063E">
        <w:rPr>
          <w:rFonts w:ascii="Times New Roman" w:eastAsia="Times New Roman" w:hAnsi="Times New Roman" w:cs="Times New Roman"/>
          <w:color w:val="auto"/>
        </w:rPr>
        <w:t>omputers</w:t>
      </w:r>
      <w:r w:rsidRPr="0059063E">
        <w:rPr>
          <w:rFonts w:ascii="Times New Roman" w:eastAsia="Times New Roman" w:hAnsi="Times New Roman" w:cs="Times New Roman"/>
          <w:color w:val="auto"/>
        </w:rPr>
        <w:t>)</w:t>
      </w:r>
    </w:p>
    <w:p w14:paraId="62CEDF5B" w14:textId="629F69EA" w:rsidR="00042E59" w:rsidRPr="0059063E" w:rsidRDefault="00042E59"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BCDs</w:t>
      </w:r>
    </w:p>
    <w:p w14:paraId="355BA24A" w14:textId="77777777" w:rsidR="00042E59" w:rsidRPr="0059063E" w:rsidRDefault="00042E59"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Dry suits</w:t>
      </w:r>
    </w:p>
    <w:p w14:paraId="235AC983" w14:textId="7EA7FEAA" w:rsidR="001B1388" w:rsidRPr="0059063E" w:rsidRDefault="00720830"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Scuba cylinders</w:t>
      </w:r>
      <w:r w:rsidR="00042E59" w:rsidRPr="0059063E">
        <w:rPr>
          <w:rFonts w:ascii="Times New Roman" w:eastAsia="Times New Roman" w:hAnsi="Times New Roman" w:cs="Times New Roman"/>
          <w:color w:val="auto"/>
        </w:rPr>
        <w:t xml:space="preserve"> and valves</w:t>
      </w:r>
    </w:p>
    <w:p w14:paraId="4A1013F2" w14:textId="7058CD4C" w:rsidR="00042E59" w:rsidRPr="0059063E" w:rsidRDefault="00042E59" w:rsidP="00F0229B">
      <w:pPr>
        <w:widowControl/>
        <w:numPr>
          <w:ilvl w:val="0"/>
          <w:numId w:val="11"/>
        </w:numPr>
        <w:ind w:hanging="360"/>
        <w:contextualSpacing/>
        <w:rPr>
          <w:rFonts w:ascii="Times New Roman" w:hAnsi="Times New Roman" w:cs="Times New Roman"/>
          <w:color w:val="auto"/>
        </w:rPr>
      </w:pPr>
      <w:r w:rsidRPr="0059063E">
        <w:rPr>
          <w:rFonts w:ascii="Times New Roman" w:hAnsi="Times New Roman" w:cs="Times New Roman"/>
          <w:color w:val="auto"/>
        </w:rPr>
        <w:t>Full Face Masks</w:t>
      </w:r>
    </w:p>
    <w:p w14:paraId="644A9AC3" w14:textId="112F6EA5" w:rsidR="001B1388" w:rsidRPr="0059063E" w:rsidRDefault="00720830"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Compressors</w:t>
      </w:r>
      <w:r w:rsidR="00042E59" w:rsidRPr="0059063E">
        <w:rPr>
          <w:rFonts w:ascii="Times New Roman" w:eastAsia="Times New Roman" w:hAnsi="Times New Roman" w:cs="Times New Roman"/>
          <w:color w:val="auto"/>
        </w:rPr>
        <w:t>,</w:t>
      </w:r>
      <w:r w:rsidRPr="0059063E">
        <w:rPr>
          <w:rFonts w:ascii="Times New Roman" w:eastAsia="Times New Roman" w:hAnsi="Times New Roman" w:cs="Times New Roman"/>
          <w:color w:val="auto"/>
        </w:rPr>
        <w:t xml:space="preserve"> air filtration systems</w:t>
      </w:r>
      <w:r w:rsidR="00042E59" w:rsidRPr="0059063E">
        <w:rPr>
          <w:rFonts w:ascii="Times New Roman" w:eastAsia="Times New Roman" w:hAnsi="Times New Roman" w:cs="Times New Roman"/>
          <w:color w:val="auto"/>
        </w:rPr>
        <w:t>, gas control panels, and storage banks</w:t>
      </w:r>
    </w:p>
    <w:p w14:paraId="18AF1AF0" w14:textId="63927C38" w:rsidR="00042E59" w:rsidRPr="0059063E" w:rsidRDefault="00042E59"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Surface supplied equipment</w:t>
      </w:r>
    </w:p>
    <w:p w14:paraId="05B45C05" w14:textId="34E751A9" w:rsidR="00042E59" w:rsidRPr="0059063E" w:rsidRDefault="00042E59"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t>Rebreather systems</w:t>
      </w:r>
    </w:p>
    <w:p w14:paraId="5727FA70" w14:textId="1406810D" w:rsidR="00D47E23" w:rsidRPr="0059063E" w:rsidRDefault="00D47E23" w:rsidP="00F0229B">
      <w:pPr>
        <w:widowControl/>
        <w:numPr>
          <w:ilvl w:val="0"/>
          <w:numId w:val="11"/>
        </w:numPr>
        <w:ind w:hanging="360"/>
        <w:contextualSpacing/>
        <w:rPr>
          <w:rFonts w:ascii="Times New Roman" w:hAnsi="Times New Roman" w:cs="Times New Roman"/>
          <w:color w:val="auto"/>
        </w:rPr>
      </w:pPr>
      <w:r w:rsidRPr="0059063E">
        <w:rPr>
          <w:rFonts w:ascii="Times New Roman" w:eastAsia="Times New Roman" w:hAnsi="Times New Roman" w:cs="Times New Roman"/>
          <w:color w:val="auto"/>
        </w:rPr>
        <w:lastRenderedPageBreak/>
        <w:t>Additional equipment categories as determined by the DCB</w:t>
      </w:r>
    </w:p>
    <w:p w14:paraId="034862DF" w14:textId="77777777" w:rsidR="001B1388" w:rsidRPr="0059063E" w:rsidRDefault="00720830" w:rsidP="00B77C67">
      <w:pPr>
        <w:pStyle w:val="Heading4"/>
        <w:rPr>
          <w:color w:val="auto"/>
        </w:rPr>
      </w:pPr>
      <w:r w:rsidRPr="0059063E">
        <w:rPr>
          <w:color w:val="auto"/>
        </w:rPr>
        <w:t>Compressor Operation and Air Test Records</w:t>
      </w:r>
    </w:p>
    <w:p w14:paraId="0B05BAE4" w14:textId="1A667B98" w:rsidR="001B1388" w:rsidRPr="0059063E" w:rsidRDefault="00720830">
      <w:pPr>
        <w:spacing w:after="4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Gas analyses and air tests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performed on each </w:t>
      </w:r>
      <w:r w:rsidR="00C47941" w:rsidRPr="0059063E">
        <w:rPr>
          <w:rFonts w:ascii="Times New Roman" w:eastAsia="Times New Roman" w:hAnsi="Times New Roman" w:cs="Times New Roman"/>
          <w:color w:val="auto"/>
        </w:rPr>
        <w:t>OSU</w:t>
      </w:r>
      <w:r w:rsidRPr="0059063E">
        <w:rPr>
          <w:rFonts w:ascii="Times New Roman" w:eastAsia="Times New Roman" w:hAnsi="Times New Roman" w:cs="Times New Roman"/>
          <w:color w:val="auto"/>
        </w:rPr>
        <w:t xml:space="preserve">-controlled breathing air compressor at regular intervals of no more than 100 hours of operation or 6 months, whichever occurs first.  The results of these tests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 entered in a formal log and be maintained.</w:t>
      </w:r>
    </w:p>
    <w:p w14:paraId="5D6EA0F7" w14:textId="77777777" w:rsidR="001B1388" w:rsidRPr="0059063E" w:rsidRDefault="00720830" w:rsidP="00AE1A92">
      <w:pPr>
        <w:pStyle w:val="Heading4"/>
        <w:ind w:left="0"/>
        <w:rPr>
          <w:color w:val="auto"/>
        </w:rPr>
      </w:pPr>
      <w:bookmarkStart w:id="61" w:name="Section3_60"/>
      <w:r w:rsidRPr="0059063E">
        <w:rPr>
          <w:color w:val="auto"/>
        </w:rPr>
        <w:t>3.60 Air Quality Standards</w:t>
      </w:r>
      <w:bookmarkEnd w:id="61"/>
    </w:p>
    <w:p w14:paraId="0A6864A0" w14:textId="66123CEA" w:rsidR="00E25E0C" w:rsidRPr="0059063E" w:rsidRDefault="00E25E0C" w:rsidP="00B77C67">
      <w:pPr>
        <w:pStyle w:val="Heading4"/>
        <w:rPr>
          <w:color w:val="auto"/>
        </w:rPr>
      </w:pPr>
      <w:r w:rsidRPr="0059063E">
        <w:rPr>
          <w:color w:val="auto"/>
        </w:rPr>
        <w:t>Breathing Gas</w:t>
      </w:r>
    </w:p>
    <w:p w14:paraId="7821FE8A" w14:textId="62A6176A" w:rsidR="001B1388" w:rsidRPr="0059063E" w:rsidRDefault="00E25E0C">
      <w:pPr>
        <w:rPr>
          <w:rFonts w:ascii="Times New Roman" w:eastAsia="Times New Roman" w:hAnsi="Times New Roman" w:cs="Times New Roman"/>
          <w:color w:val="auto"/>
        </w:rPr>
      </w:pPr>
      <w:r w:rsidRPr="0059063E">
        <w:rPr>
          <w:rFonts w:ascii="Times New Roman" w:eastAsia="Times New Roman" w:hAnsi="Times New Roman" w:cs="Times New Roman"/>
          <w:color w:val="auto"/>
        </w:rPr>
        <w:t>Breathing gas</w:t>
      </w:r>
      <w:r w:rsidR="00D47E23" w:rsidRPr="0059063E">
        <w:rPr>
          <w:rFonts w:ascii="Times New Roman" w:eastAsia="Times New Roman" w:hAnsi="Times New Roman" w:cs="Times New Roman"/>
          <w:color w:val="auto"/>
        </w:rPr>
        <w:t xml:space="preserve"> </w:t>
      </w:r>
      <w:r w:rsidR="00B64DA0" w:rsidRPr="0059063E">
        <w:rPr>
          <w:rFonts w:ascii="Times New Roman" w:eastAsia="Times New Roman" w:hAnsi="Times New Roman" w:cs="Times New Roman"/>
          <w:color w:val="auto"/>
        </w:rPr>
        <w:t>must</w:t>
      </w:r>
      <w:r w:rsidR="00D47E23" w:rsidRPr="0059063E">
        <w:rPr>
          <w:rFonts w:ascii="Times New Roman" w:eastAsia="Times New Roman" w:hAnsi="Times New Roman" w:cs="Times New Roman"/>
          <w:color w:val="auto"/>
        </w:rPr>
        <w:t xml:space="preserve"> meet </w:t>
      </w:r>
      <w:r w:rsidR="00720830" w:rsidRPr="0059063E">
        <w:rPr>
          <w:rFonts w:ascii="Times New Roman" w:eastAsia="Times New Roman" w:hAnsi="Times New Roman" w:cs="Times New Roman"/>
          <w:color w:val="auto"/>
        </w:rPr>
        <w:t>the following specifications as set forth by the Compressed Gas Association (CGA Pamphlet G-7.1</w:t>
      </w:r>
      <w:r w:rsidR="001C2723" w:rsidRPr="0059063E">
        <w:rPr>
          <w:rFonts w:ascii="Times New Roman" w:eastAsia="Times New Roman" w:hAnsi="Times New Roman" w:cs="Times New Roman"/>
          <w:color w:val="auto"/>
        </w:rPr>
        <w:t>; see table below</w:t>
      </w:r>
      <w:r w:rsidR="00720830" w:rsidRPr="0059063E">
        <w:rPr>
          <w:rFonts w:ascii="Times New Roman" w:eastAsia="Times New Roman" w:hAnsi="Times New Roman" w:cs="Times New Roman"/>
          <w:color w:val="auto"/>
        </w:rPr>
        <w:t>).</w:t>
      </w:r>
    </w:p>
    <w:p w14:paraId="14EF5084" w14:textId="77777777" w:rsidR="00D47E23" w:rsidRPr="0059063E" w:rsidRDefault="00D47E23">
      <w:pPr>
        <w:rPr>
          <w:rFonts w:ascii="Times New Roman" w:eastAsia="Times New Roman" w:hAnsi="Times New Roman" w:cs="Times New Roman"/>
          <w:color w:val="auto"/>
        </w:rPr>
      </w:pPr>
    </w:p>
    <w:tbl>
      <w:tblPr>
        <w:tblW w:w="60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70"/>
        <w:gridCol w:w="2490"/>
      </w:tblGrid>
      <w:tr w:rsidR="0059063E" w:rsidRPr="0059063E" w14:paraId="3F2A31F5" w14:textId="77777777" w:rsidTr="00B4604B">
        <w:trPr>
          <w:jc w:val="center"/>
        </w:trPr>
        <w:tc>
          <w:tcPr>
            <w:tcW w:w="60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ACF29" w14:textId="212C1472" w:rsidR="001B1388" w:rsidRPr="0059063E" w:rsidRDefault="00720830" w:rsidP="00B4604B">
            <w:pPr>
              <w:jc w:val="center"/>
              <w:rPr>
                <w:rFonts w:ascii="Times New Roman" w:eastAsia="Times New Roman" w:hAnsi="Times New Roman" w:cs="Times New Roman"/>
                <w:b/>
                <w:color w:val="auto"/>
              </w:rPr>
            </w:pPr>
            <w:r w:rsidRPr="0059063E">
              <w:rPr>
                <w:rFonts w:ascii="Times New Roman" w:eastAsia="Times New Roman" w:hAnsi="Times New Roman" w:cs="Times New Roman"/>
                <w:b/>
                <w:color w:val="auto"/>
              </w:rPr>
              <w:t>CGA Grade E</w:t>
            </w:r>
          </w:p>
        </w:tc>
      </w:tr>
      <w:tr w:rsidR="0059063E" w:rsidRPr="0059063E" w14:paraId="60B404E1"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CB6A94" w14:textId="77777777" w:rsidR="001B1388" w:rsidRPr="0059063E" w:rsidRDefault="00720830">
            <w:pPr>
              <w:jc w:val="center"/>
              <w:rPr>
                <w:rFonts w:ascii="Times New Roman" w:eastAsia="Times New Roman" w:hAnsi="Times New Roman" w:cs="Times New Roman"/>
                <w:b/>
                <w:color w:val="auto"/>
              </w:rPr>
            </w:pPr>
            <w:r w:rsidRPr="0059063E">
              <w:rPr>
                <w:rFonts w:ascii="Times New Roman" w:eastAsia="Times New Roman" w:hAnsi="Times New Roman" w:cs="Times New Roman"/>
                <w:b/>
                <w:color w:val="auto"/>
              </w:rPr>
              <w:t>Component</w:t>
            </w:r>
          </w:p>
        </w:tc>
        <w:tc>
          <w:tcPr>
            <w:tcW w:w="2490" w:type="dxa"/>
            <w:tcBorders>
              <w:bottom w:val="single" w:sz="8" w:space="0" w:color="000000"/>
              <w:right w:val="single" w:sz="8" w:space="0" w:color="000000"/>
            </w:tcBorders>
            <w:tcMar>
              <w:top w:w="100" w:type="dxa"/>
              <w:left w:w="100" w:type="dxa"/>
              <w:bottom w:w="100" w:type="dxa"/>
              <w:right w:w="100" w:type="dxa"/>
            </w:tcMar>
          </w:tcPr>
          <w:p w14:paraId="26C4A328" w14:textId="77777777" w:rsidR="001B1388" w:rsidRPr="0059063E" w:rsidRDefault="00720830">
            <w:pPr>
              <w:jc w:val="center"/>
              <w:rPr>
                <w:rFonts w:ascii="Times New Roman" w:eastAsia="Times New Roman" w:hAnsi="Times New Roman" w:cs="Times New Roman"/>
                <w:b/>
                <w:color w:val="auto"/>
              </w:rPr>
            </w:pPr>
            <w:r w:rsidRPr="0059063E">
              <w:rPr>
                <w:rFonts w:ascii="Times New Roman" w:eastAsia="Times New Roman" w:hAnsi="Times New Roman" w:cs="Times New Roman"/>
                <w:b/>
                <w:color w:val="auto"/>
              </w:rPr>
              <w:t>Maximum</w:t>
            </w:r>
          </w:p>
        </w:tc>
      </w:tr>
      <w:tr w:rsidR="0059063E" w:rsidRPr="0059063E" w14:paraId="3744E425"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2C1349"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Oxygen</w:t>
            </w:r>
          </w:p>
        </w:tc>
        <w:tc>
          <w:tcPr>
            <w:tcW w:w="2490" w:type="dxa"/>
            <w:tcBorders>
              <w:bottom w:val="single" w:sz="8" w:space="0" w:color="000000"/>
              <w:right w:val="single" w:sz="8" w:space="0" w:color="000000"/>
            </w:tcBorders>
            <w:tcMar>
              <w:top w:w="100" w:type="dxa"/>
              <w:left w:w="100" w:type="dxa"/>
              <w:bottom w:w="100" w:type="dxa"/>
              <w:right w:w="100" w:type="dxa"/>
            </w:tcMar>
          </w:tcPr>
          <w:p w14:paraId="36ECD8C6"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20 - 22%/v</w:t>
            </w:r>
          </w:p>
        </w:tc>
      </w:tr>
      <w:tr w:rsidR="0059063E" w:rsidRPr="0059063E" w14:paraId="4E33F31A"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F12C77"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Carbon Monoxide</w:t>
            </w:r>
          </w:p>
        </w:tc>
        <w:tc>
          <w:tcPr>
            <w:tcW w:w="2490" w:type="dxa"/>
            <w:tcBorders>
              <w:bottom w:val="single" w:sz="8" w:space="0" w:color="000000"/>
              <w:right w:val="single" w:sz="8" w:space="0" w:color="000000"/>
            </w:tcBorders>
            <w:tcMar>
              <w:top w:w="100" w:type="dxa"/>
              <w:left w:w="100" w:type="dxa"/>
              <w:bottom w:w="100" w:type="dxa"/>
              <w:right w:w="100" w:type="dxa"/>
            </w:tcMar>
          </w:tcPr>
          <w:p w14:paraId="0743C6F2"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10 PPM/v</w:t>
            </w:r>
          </w:p>
        </w:tc>
      </w:tr>
      <w:tr w:rsidR="0059063E" w:rsidRPr="0059063E" w14:paraId="05602BAA"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020756"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Carbon Dioxide</w:t>
            </w:r>
          </w:p>
        </w:tc>
        <w:tc>
          <w:tcPr>
            <w:tcW w:w="2490" w:type="dxa"/>
            <w:tcBorders>
              <w:bottom w:val="single" w:sz="8" w:space="0" w:color="000000"/>
              <w:right w:val="single" w:sz="8" w:space="0" w:color="000000"/>
            </w:tcBorders>
            <w:tcMar>
              <w:top w:w="100" w:type="dxa"/>
              <w:left w:w="100" w:type="dxa"/>
              <w:bottom w:w="100" w:type="dxa"/>
              <w:right w:w="100" w:type="dxa"/>
            </w:tcMar>
          </w:tcPr>
          <w:p w14:paraId="7AE02E61"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1000 PPM/v</w:t>
            </w:r>
          </w:p>
        </w:tc>
      </w:tr>
      <w:tr w:rsidR="0059063E" w:rsidRPr="0059063E" w14:paraId="4055752B"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77C5F0"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Condensed Hydrocarbons</w:t>
            </w:r>
          </w:p>
        </w:tc>
        <w:tc>
          <w:tcPr>
            <w:tcW w:w="2490" w:type="dxa"/>
            <w:tcBorders>
              <w:bottom w:val="single" w:sz="8" w:space="0" w:color="000000"/>
              <w:right w:val="single" w:sz="8" w:space="0" w:color="000000"/>
            </w:tcBorders>
            <w:tcMar>
              <w:top w:w="100" w:type="dxa"/>
              <w:left w:w="100" w:type="dxa"/>
              <w:bottom w:w="100" w:type="dxa"/>
              <w:right w:w="100" w:type="dxa"/>
            </w:tcMar>
          </w:tcPr>
          <w:p w14:paraId="6EF17654"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5 mg/m3</w:t>
            </w:r>
          </w:p>
        </w:tc>
      </w:tr>
      <w:tr w:rsidR="0059063E" w:rsidRPr="0059063E" w14:paraId="30C08E4D"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7CC7D1"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Total Hydrocarbons as Methane</w:t>
            </w:r>
          </w:p>
        </w:tc>
        <w:tc>
          <w:tcPr>
            <w:tcW w:w="2490" w:type="dxa"/>
            <w:tcBorders>
              <w:bottom w:val="single" w:sz="8" w:space="0" w:color="000000"/>
              <w:right w:val="single" w:sz="8" w:space="0" w:color="000000"/>
            </w:tcBorders>
            <w:tcMar>
              <w:top w:w="100" w:type="dxa"/>
              <w:left w:w="100" w:type="dxa"/>
              <w:bottom w:w="100" w:type="dxa"/>
              <w:right w:w="100" w:type="dxa"/>
            </w:tcMar>
          </w:tcPr>
          <w:p w14:paraId="330A648F"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25 PPM/v</w:t>
            </w:r>
          </w:p>
        </w:tc>
      </w:tr>
      <w:tr w:rsidR="0059063E" w:rsidRPr="0059063E" w14:paraId="517BB20C"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1FFD55"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Water Vapor ppm</w:t>
            </w:r>
          </w:p>
        </w:tc>
        <w:tc>
          <w:tcPr>
            <w:tcW w:w="2490" w:type="dxa"/>
            <w:tcBorders>
              <w:bottom w:val="single" w:sz="8" w:space="0" w:color="000000"/>
              <w:right w:val="single" w:sz="8" w:space="0" w:color="000000"/>
            </w:tcBorders>
            <w:tcMar>
              <w:top w:w="100" w:type="dxa"/>
              <w:left w:w="100" w:type="dxa"/>
              <w:bottom w:w="100" w:type="dxa"/>
              <w:right w:w="100" w:type="dxa"/>
            </w:tcMar>
          </w:tcPr>
          <w:p w14:paraId="74468C27"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(2)</w:t>
            </w:r>
          </w:p>
        </w:tc>
      </w:tr>
      <w:tr w:rsidR="001B1388" w:rsidRPr="0059063E" w14:paraId="4A91432B" w14:textId="77777777" w:rsidTr="00B4604B">
        <w:trPr>
          <w:jc w:val="center"/>
        </w:trPr>
        <w:tc>
          <w:tcPr>
            <w:tcW w:w="35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6A5632"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Objectionable Odors</w:t>
            </w:r>
          </w:p>
        </w:tc>
        <w:tc>
          <w:tcPr>
            <w:tcW w:w="2490" w:type="dxa"/>
            <w:tcBorders>
              <w:bottom w:val="single" w:sz="8" w:space="0" w:color="000000"/>
              <w:right w:val="single" w:sz="8" w:space="0" w:color="000000"/>
            </w:tcBorders>
            <w:tcMar>
              <w:top w:w="100" w:type="dxa"/>
              <w:left w:w="100" w:type="dxa"/>
              <w:bottom w:w="100" w:type="dxa"/>
              <w:right w:w="100" w:type="dxa"/>
            </w:tcMar>
          </w:tcPr>
          <w:p w14:paraId="37797BDB" w14:textId="77777777" w:rsidR="001B1388" w:rsidRPr="0059063E" w:rsidRDefault="00720830">
            <w:pPr>
              <w:jc w:val="center"/>
              <w:rPr>
                <w:rFonts w:ascii="Times New Roman" w:eastAsia="Times New Roman" w:hAnsi="Times New Roman" w:cs="Times New Roman"/>
                <w:color w:val="auto"/>
              </w:rPr>
            </w:pPr>
            <w:r w:rsidRPr="0059063E">
              <w:rPr>
                <w:rFonts w:ascii="Times New Roman" w:eastAsia="Times New Roman" w:hAnsi="Times New Roman" w:cs="Times New Roman"/>
                <w:color w:val="auto"/>
              </w:rPr>
              <w:t>None</w:t>
            </w:r>
          </w:p>
        </w:tc>
      </w:tr>
    </w:tbl>
    <w:p w14:paraId="41CAB4D1" w14:textId="77777777" w:rsidR="001B1388" w:rsidRPr="0059063E" w:rsidRDefault="001B1388">
      <w:pPr>
        <w:rPr>
          <w:rFonts w:ascii="Times New Roman" w:eastAsia="Times New Roman" w:hAnsi="Times New Roman" w:cs="Times New Roman"/>
          <w:color w:val="auto"/>
        </w:rPr>
      </w:pPr>
    </w:p>
    <w:p w14:paraId="18879ADB" w14:textId="253D7C26" w:rsidR="001B1388" w:rsidRPr="0059063E" w:rsidRDefault="00720830">
      <w:pPr>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For breathing air used in conjunction with self-contained breathing apparatus in extreme cold where moisture can condense and freeze, causing the breathing apparatus to malfunction, a dew point not to exceed -50°F (63 pm v/v) or 10 degrees lower than the coldest temperature expected in the area is required. </w:t>
      </w:r>
    </w:p>
    <w:p w14:paraId="269C77A0" w14:textId="5BA6005A" w:rsidR="00E25E0C" w:rsidRPr="0059063E" w:rsidRDefault="00E25E0C" w:rsidP="00B77C67">
      <w:pPr>
        <w:pStyle w:val="Heading4"/>
        <w:rPr>
          <w:color w:val="auto"/>
        </w:rPr>
      </w:pPr>
      <w:r w:rsidRPr="0059063E">
        <w:rPr>
          <w:color w:val="auto"/>
        </w:rPr>
        <w:t>Remote Operations</w:t>
      </w:r>
    </w:p>
    <w:p w14:paraId="64B7D03F" w14:textId="1A571B78" w:rsidR="00E25E0C" w:rsidRPr="0059063E" w:rsidRDefault="00E25E0C">
      <w:pPr>
        <w:rPr>
          <w:rFonts w:ascii="Times New Roman" w:eastAsia="Times New Roman" w:hAnsi="Times New Roman" w:cs="Times New Roman"/>
          <w:color w:val="auto"/>
        </w:rPr>
      </w:pPr>
      <w:r w:rsidRPr="0059063E">
        <w:rPr>
          <w:rFonts w:ascii="Times New Roman" w:hAnsi="Times New Roman" w:cs="Times New Roman"/>
          <w:color w:val="auto"/>
        </w:rPr>
        <w:t xml:space="preserve">For remote site operations using gas sources not controlled by </w:t>
      </w:r>
      <w:r w:rsidR="00C47941" w:rsidRPr="0059063E">
        <w:rPr>
          <w:rFonts w:ascii="Times New Roman" w:hAnsi="Times New Roman" w:cs="Times New Roman"/>
          <w:color w:val="auto"/>
        </w:rPr>
        <w:t>OSU</w:t>
      </w:r>
      <w:r w:rsidRPr="0059063E">
        <w:rPr>
          <w:rFonts w:ascii="Times New Roman" w:hAnsi="Times New Roman" w:cs="Times New Roman"/>
          <w:color w:val="auto"/>
        </w:rPr>
        <w:t>, every effort should be made</w:t>
      </w:r>
      <w:r w:rsidR="00C47941" w:rsidRPr="0059063E">
        <w:rPr>
          <w:rFonts w:ascii="Times New Roman" w:hAnsi="Times New Roman" w:cs="Times New Roman"/>
          <w:color w:val="auto"/>
        </w:rPr>
        <w:t xml:space="preserve"> through the Dive Plan process</w:t>
      </w:r>
      <w:r w:rsidRPr="0059063E">
        <w:rPr>
          <w:rFonts w:ascii="Times New Roman" w:hAnsi="Times New Roman" w:cs="Times New Roman"/>
          <w:color w:val="auto"/>
        </w:rPr>
        <w:t xml:space="preserve"> to verify breathing gas meets the requirements of this standard. If CGA Grade E gas is not verifiable, the </w:t>
      </w:r>
      <w:r w:rsidR="00C47941" w:rsidRPr="0059063E">
        <w:rPr>
          <w:rFonts w:ascii="Times New Roman" w:hAnsi="Times New Roman" w:cs="Times New Roman"/>
          <w:color w:val="auto"/>
        </w:rPr>
        <w:t>DSO</w:t>
      </w:r>
      <w:r w:rsidRPr="0059063E">
        <w:rPr>
          <w:rFonts w:ascii="Times New Roman" w:hAnsi="Times New Roman" w:cs="Times New Roman"/>
          <w:color w:val="auto"/>
        </w:rPr>
        <w:t xml:space="preserve">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develop a protocol to mitigate risk to the diver</w:t>
      </w:r>
      <w:r w:rsidR="00C47941" w:rsidRPr="0059063E">
        <w:rPr>
          <w:rFonts w:ascii="Times New Roman" w:hAnsi="Times New Roman" w:cs="Times New Roman"/>
          <w:color w:val="auto"/>
        </w:rPr>
        <w:t>, and this protocol must be approved by the DCB.</w:t>
      </w:r>
    </w:p>
    <w:p w14:paraId="254C90BD" w14:textId="77777777" w:rsidR="001B1388" w:rsidRPr="0059063E" w:rsidRDefault="001B1388">
      <w:pPr>
        <w:rPr>
          <w:rFonts w:ascii="Times New Roman" w:eastAsia="Times New Roman" w:hAnsi="Times New Roman" w:cs="Times New Roman"/>
          <w:color w:val="auto"/>
        </w:rPr>
      </w:pPr>
    </w:p>
    <w:p w14:paraId="05595996" w14:textId="77777777" w:rsidR="001B1388" w:rsidRPr="0059063E" w:rsidRDefault="00720830">
      <w:pPr>
        <w:rPr>
          <w:rFonts w:ascii="Times New Roman" w:hAnsi="Times New Roman" w:cs="Times New Roman"/>
          <w:color w:val="auto"/>
        </w:rPr>
      </w:pPr>
      <w:r w:rsidRPr="0059063E">
        <w:rPr>
          <w:rFonts w:ascii="Times New Roman" w:hAnsi="Times New Roman" w:cs="Times New Roman"/>
          <w:color w:val="auto"/>
        </w:rPr>
        <w:br w:type="page"/>
      </w:r>
    </w:p>
    <w:p w14:paraId="41550C53" w14:textId="563F58C6" w:rsidR="001B1388" w:rsidRPr="0059063E" w:rsidRDefault="00720830" w:rsidP="00B77C67">
      <w:pPr>
        <w:pStyle w:val="Heading2"/>
        <w:rPr>
          <w:color w:val="auto"/>
        </w:rPr>
      </w:pPr>
      <w:bookmarkStart w:id="62" w:name="Section4"/>
      <w:bookmarkStart w:id="63" w:name="_Toc529180189"/>
      <w:r w:rsidRPr="0059063E">
        <w:rPr>
          <w:color w:val="auto"/>
        </w:rPr>
        <w:lastRenderedPageBreak/>
        <w:t>S</w:t>
      </w:r>
      <w:r w:rsidR="00C73992" w:rsidRPr="0059063E">
        <w:rPr>
          <w:color w:val="auto"/>
        </w:rPr>
        <w:t>ECTION</w:t>
      </w:r>
      <w:r w:rsidRPr="0059063E">
        <w:rPr>
          <w:color w:val="auto"/>
        </w:rPr>
        <w:t xml:space="preserve"> </w:t>
      </w:r>
      <w:r w:rsidR="00FD2911" w:rsidRPr="0059063E">
        <w:rPr>
          <w:color w:val="auto"/>
        </w:rPr>
        <w:t>4</w:t>
      </w:r>
      <w:r w:rsidR="00BC0688" w:rsidRPr="0059063E">
        <w:rPr>
          <w:color w:val="auto"/>
        </w:rPr>
        <w:t xml:space="preserve">.00 </w:t>
      </w:r>
      <w:r w:rsidRPr="0059063E">
        <w:rPr>
          <w:color w:val="auto"/>
        </w:rPr>
        <w:t>SCIENTIFIC DIVER CERTIFICATION</w:t>
      </w:r>
      <w:r w:rsidR="00BC0688" w:rsidRPr="0059063E">
        <w:rPr>
          <w:color w:val="auto"/>
        </w:rPr>
        <w:t xml:space="preserve"> AND AUTHORIZATIONS</w:t>
      </w:r>
      <w:bookmarkEnd w:id="62"/>
      <w:bookmarkEnd w:id="63"/>
    </w:p>
    <w:p w14:paraId="76C6AB9C" w14:textId="03999832" w:rsidR="001B1388" w:rsidRPr="0059063E" w:rsidRDefault="00720830" w:rsidP="00B77C67">
      <w:pPr>
        <w:rPr>
          <w:rFonts w:ascii="Times New Roman" w:hAnsi="Times New Roman" w:cs="Times New Roman"/>
          <w:color w:val="auto"/>
        </w:rPr>
      </w:pPr>
      <w:bookmarkStart w:id="64" w:name="_2jxsxqh" w:colFirst="0" w:colLast="0"/>
      <w:bookmarkEnd w:id="64"/>
      <w:r w:rsidRPr="0059063E">
        <w:rPr>
          <w:rFonts w:ascii="Times New Roman" w:hAnsi="Times New Roman" w:cs="Times New Roman"/>
          <w:color w:val="auto"/>
        </w:rPr>
        <w:t>This section describes the training and performance standards for AAUS Scientific Divers</w:t>
      </w:r>
      <w:r w:rsidR="00681179" w:rsidRPr="0059063E">
        <w:rPr>
          <w:rFonts w:ascii="Times New Roman" w:hAnsi="Times New Roman" w:cs="Times New Roman"/>
          <w:color w:val="auto"/>
        </w:rPr>
        <w:t xml:space="preserve"> and</w:t>
      </w:r>
      <w:r w:rsidRPr="0059063E">
        <w:rPr>
          <w:rFonts w:ascii="Times New Roman" w:hAnsi="Times New Roman" w:cs="Times New Roman"/>
          <w:color w:val="auto"/>
        </w:rPr>
        <w:t xml:space="preserve"> represent the minimum required level of knowledge and skills presented in a generalized format.  </w:t>
      </w:r>
      <w:r w:rsidR="00C47941" w:rsidRPr="0059063E">
        <w:rPr>
          <w:rFonts w:ascii="Times New Roman" w:hAnsi="Times New Roman" w:cs="Times New Roman"/>
          <w:color w:val="auto"/>
        </w:rPr>
        <w:t>OSU will</w:t>
      </w:r>
      <w:r w:rsidRPr="0059063E">
        <w:rPr>
          <w:rFonts w:ascii="Times New Roman" w:hAnsi="Times New Roman" w:cs="Times New Roman"/>
          <w:color w:val="auto"/>
        </w:rPr>
        <w:t xml:space="preserve"> expand upon and augment these requirements, develop or utilize appropriate educational materials, and optimize instructional programs to reflect </w:t>
      </w:r>
      <w:r w:rsidR="00C47941" w:rsidRPr="0059063E">
        <w:rPr>
          <w:rFonts w:ascii="Times New Roman" w:hAnsi="Times New Roman" w:cs="Times New Roman"/>
          <w:color w:val="auto"/>
        </w:rPr>
        <w:t>the</w:t>
      </w:r>
      <w:r w:rsidRPr="0059063E">
        <w:rPr>
          <w:rFonts w:ascii="Times New Roman" w:hAnsi="Times New Roman" w:cs="Times New Roman"/>
          <w:color w:val="auto"/>
        </w:rPr>
        <w:t xml:space="preserve"> specific needs</w:t>
      </w:r>
      <w:r w:rsidR="00C47941" w:rsidRPr="0059063E">
        <w:rPr>
          <w:rFonts w:ascii="Times New Roman" w:hAnsi="Times New Roman" w:cs="Times New Roman"/>
          <w:color w:val="auto"/>
        </w:rPr>
        <w:t xml:space="preserve"> of the OSU scientific diving community</w:t>
      </w:r>
      <w:r w:rsidRPr="0059063E">
        <w:rPr>
          <w:rFonts w:ascii="Times New Roman" w:hAnsi="Times New Roman" w:cs="Times New Roman"/>
          <w:color w:val="auto"/>
        </w:rPr>
        <w:t>.</w:t>
      </w:r>
    </w:p>
    <w:p w14:paraId="097548A5" w14:textId="4D82B0C6" w:rsidR="001B1388" w:rsidRPr="0059063E" w:rsidRDefault="00BC0688" w:rsidP="00B77C67">
      <w:pPr>
        <w:pStyle w:val="Heading3"/>
        <w:rPr>
          <w:color w:val="auto"/>
        </w:rPr>
      </w:pPr>
      <w:bookmarkStart w:id="65" w:name="_z337ya" w:colFirst="0" w:colLast="0"/>
      <w:bookmarkStart w:id="66" w:name="Section4_10"/>
      <w:bookmarkStart w:id="67" w:name="_Toc529180190"/>
      <w:bookmarkEnd w:id="65"/>
      <w:r w:rsidRPr="0059063E">
        <w:rPr>
          <w:color w:val="auto"/>
        </w:rPr>
        <w:t>4</w:t>
      </w:r>
      <w:r w:rsidR="00720830" w:rsidRPr="0059063E">
        <w:rPr>
          <w:color w:val="auto"/>
        </w:rPr>
        <w:t>.10 Prerequisites</w:t>
      </w:r>
      <w:bookmarkEnd w:id="66"/>
      <w:bookmarkEnd w:id="67"/>
    </w:p>
    <w:p w14:paraId="737087A1" w14:textId="77777777" w:rsidR="001B1388" w:rsidRPr="0059063E" w:rsidRDefault="00720830" w:rsidP="00B77C67">
      <w:pPr>
        <w:pStyle w:val="Heading4"/>
        <w:rPr>
          <w:color w:val="auto"/>
        </w:rPr>
      </w:pPr>
      <w:r w:rsidRPr="0059063E">
        <w:rPr>
          <w:color w:val="auto"/>
        </w:rPr>
        <w:t>Administrative</w:t>
      </w:r>
    </w:p>
    <w:p w14:paraId="3F101357" w14:textId="36BDF035" w:rsidR="001B1388" w:rsidRPr="0059063E" w:rsidRDefault="00720830" w:rsidP="00B77C67">
      <w:pPr>
        <w:rPr>
          <w:rFonts w:ascii="Times New Roman" w:hAnsi="Times New Roman" w:cs="Times New Roman"/>
          <w:color w:val="auto"/>
        </w:rPr>
      </w:pPr>
      <w:r w:rsidRPr="0059063E">
        <w:rPr>
          <w:rFonts w:ascii="Times New Roman" w:hAnsi="Times New Roman" w:cs="Times New Roman"/>
          <w:color w:val="auto"/>
        </w:rPr>
        <w:t xml:space="preserve">The candidate must complete all administrative and legal documentation required by </w:t>
      </w:r>
      <w:r w:rsidR="00C47941" w:rsidRPr="0059063E">
        <w:rPr>
          <w:rFonts w:ascii="Times New Roman" w:hAnsi="Times New Roman" w:cs="Times New Roman"/>
          <w:color w:val="auto"/>
        </w:rPr>
        <w:t>OSU</w:t>
      </w:r>
      <w:r w:rsidRPr="0059063E">
        <w:rPr>
          <w:rFonts w:ascii="Times New Roman" w:hAnsi="Times New Roman" w:cs="Times New Roman"/>
          <w:color w:val="auto"/>
        </w:rPr>
        <w:t xml:space="preserve">. </w:t>
      </w:r>
    </w:p>
    <w:p w14:paraId="66C2C127" w14:textId="77777777" w:rsidR="001B1388" w:rsidRPr="0059063E" w:rsidRDefault="00720830" w:rsidP="00B77C67">
      <w:pPr>
        <w:pStyle w:val="Heading4"/>
        <w:rPr>
          <w:color w:val="auto"/>
        </w:rPr>
      </w:pPr>
      <w:r w:rsidRPr="0059063E">
        <w:rPr>
          <w:color w:val="auto"/>
        </w:rPr>
        <w:t>Entry Level Diver Certification</w:t>
      </w:r>
    </w:p>
    <w:p w14:paraId="5878D91F" w14:textId="22A7D863" w:rsidR="001B1388" w:rsidRPr="0059063E" w:rsidRDefault="00720830" w:rsidP="00B77C67">
      <w:pPr>
        <w:rPr>
          <w:rFonts w:ascii="Times New Roman" w:hAnsi="Times New Roman" w:cs="Times New Roman"/>
          <w:color w:val="auto"/>
        </w:rPr>
      </w:pPr>
      <w:bookmarkStart w:id="68" w:name="_1y810tw" w:colFirst="0" w:colLast="0"/>
      <w:bookmarkEnd w:id="68"/>
      <w:r w:rsidRPr="0059063E">
        <w:rPr>
          <w:rFonts w:ascii="Times New Roman" w:hAnsi="Times New Roman" w:cs="Times New Roman"/>
          <w:color w:val="auto"/>
        </w:rPr>
        <w:t xml:space="preserve">The candidate must, at minimum, show documented proof of </w:t>
      </w:r>
      <w:r w:rsidR="00D44D09" w:rsidRPr="0059063E">
        <w:rPr>
          <w:rFonts w:ascii="Times New Roman" w:hAnsi="Times New Roman" w:cs="Times New Roman"/>
          <w:color w:val="auto"/>
        </w:rPr>
        <w:t>Di</w:t>
      </w:r>
      <w:r w:rsidRPr="0059063E">
        <w:rPr>
          <w:rFonts w:ascii="Times New Roman" w:hAnsi="Times New Roman" w:cs="Times New Roman"/>
          <w:color w:val="auto"/>
        </w:rPr>
        <w:t xml:space="preserve">ver </w:t>
      </w:r>
      <w:r w:rsidR="00D44D09" w:rsidRPr="0059063E">
        <w:rPr>
          <w:rFonts w:ascii="Times New Roman" w:hAnsi="Times New Roman" w:cs="Times New Roman"/>
          <w:color w:val="auto"/>
        </w:rPr>
        <w:t>C</w:t>
      </w:r>
      <w:r w:rsidRPr="0059063E">
        <w:rPr>
          <w:rFonts w:ascii="Times New Roman" w:hAnsi="Times New Roman" w:cs="Times New Roman"/>
          <w:color w:val="auto"/>
        </w:rPr>
        <w:t>ertification</w:t>
      </w:r>
      <w:r w:rsidR="009D4E02" w:rsidRPr="0059063E">
        <w:rPr>
          <w:rFonts w:ascii="Times New Roman" w:hAnsi="Times New Roman" w:cs="Times New Roman"/>
          <w:color w:val="auto"/>
        </w:rPr>
        <w:t xml:space="preserve"> or equivalent</w:t>
      </w:r>
      <w:r w:rsidR="004E534F" w:rsidRPr="0059063E">
        <w:rPr>
          <w:rFonts w:ascii="Times New Roman" w:hAnsi="Times New Roman" w:cs="Times New Roman"/>
          <w:color w:val="auto"/>
        </w:rPr>
        <w:t xml:space="preserve"> </w:t>
      </w:r>
      <w:r w:rsidRPr="0059063E">
        <w:rPr>
          <w:rFonts w:ascii="Times New Roman" w:hAnsi="Times New Roman" w:cs="Times New Roman"/>
          <w:color w:val="auto"/>
        </w:rPr>
        <w:t xml:space="preserve">from an internationally recognized training agency.  </w:t>
      </w:r>
      <w:r w:rsidR="00C47941" w:rsidRPr="0059063E">
        <w:rPr>
          <w:rFonts w:ascii="Times New Roman" w:hAnsi="Times New Roman" w:cs="Times New Roman"/>
          <w:color w:val="auto"/>
        </w:rPr>
        <w:t>Should the OSU Scientific Diving Program</w:t>
      </w:r>
      <w:r w:rsidRPr="0059063E">
        <w:rPr>
          <w:rFonts w:ascii="Times New Roman" w:hAnsi="Times New Roman" w:cs="Times New Roman"/>
          <w:color w:val="auto"/>
        </w:rPr>
        <w:t xml:space="preserve"> wish to train and certify entry level divers</w:t>
      </w:r>
      <w:r w:rsidR="00EF0945" w:rsidRPr="0059063E">
        <w:rPr>
          <w:rFonts w:ascii="Times New Roman" w:hAnsi="Times New Roman" w:cs="Times New Roman"/>
          <w:color w:val="auto"/>
        </w:rPr>
        <w:t>,</w:t>
      </w:r>
      <w:r w:rsidRPr="0059063E">
        <w:rPr>
          <w:rFonts w:ascii="Times New Roman" w:hAnsi="Times New Roman" w:cs="Times New Roman"/>
          <w:color w:val="auto"/>
        </w:rPr>
        <w:t xml:space="preserve"> </w:t>
      </w:r>
      <w:r w:rsidR="00C47941" w:rsidRPr="0059063E">
        <w:rPr>
          <w:rFonts w:ascii="Times New Roman" w:hAnsi="Times New Roman" w:cs="Times New Roman"/>
          <w:color w:val="auto"/>
        </w:rPr>
        <w:t>training must meet</w:t>
      </w:r>
      <w:r w:rsidRPr="0059063E">
        <w:rPr>
          <w:rFonts w:ascii="Times New Roman" w:hAnsi="Times New Roman" w:cs="Times New Roman"/>
          <w:color w:val="auto"/>
        </w:rPr>
        <w:t xml:space="preserve"> the </w:t>
      </w:r>
      <w:r w:rsidR="00C47941" w:rsidRPr="0059063E">
        <w:rPr>
          <w:rFonts w:ascii="Times New Roman" w:hAnsi="Times New Roman" w:cs="Times New Roman"/>
          <w:color w:val="auto"/>
        </w:rPr>
        <w:t xml:space="preserve">minimum </w:t>
      </w:r>
      <w:r w:rsidRPr="0059063E">
        <w:rPr>
          <w:rFonts w:ascii="Times New Roman" w:hAnsi="Times New Roman" w:cs="Times New Roman"/>
          <w:color w:val="auto"/>
        </w:rPr>
        <w:t>standards of the most current version of the RSTC/WRSTC and/or ISO entry-level diver standards</w:t>
      </w:r>
      <w:r w:rsidR="0069580A" w:rsidRPr="0059063E">
        <w:rPr>
          <w:rFonts w:ascii="Times New Roman" w:hAnsi="Times New Roman" w:cs="Times New Roman"/>
          <w:color w:val="auto"/>
        </w:rPr>
        <w:t xml:space="preserve"> </w:t>
      </w:r>
      <w:r w:rsidR="0069580A" w:rsidRPr="0059063E">
        <w:rPr>
          <w:rFonts w:ascii="Times New Roman" w:hAnsi="Times New Roman" w:cs="Times New Roman"/>
          <w:color w:val="auto"/>
          <w:vertAlign w:val="superscript"/>
        </w:rPr>
        <w:t>(</w:t>
      </w:r>
      <w:r w:rsidR="00C47941" w:rsidRPr="0059063E">
        <w:rPr>
          <w:rFonts w:ascii="Times New Roman" w:hAnsi="Times New Roman" w:cs="Times New Roman"/>
          <w:color w:val="auto"/>
          <w:vertAlign w:val="superscript"/>
        </w:rPr>
        <w:t>1</w:t>
      </w:r>
      <w:r w:rsidR="0069580A" w:rsidRPr="0059063E">
        <w:rPr>
          <w:rFonts w:ascii="Times New Roman" w:hAnsi="Times New Roman" w:cs="Times New Roman"/>
          <w:color w:val="auto"/>
          <w:vertAlign w:val="superscript"/>
        </w:rPr>
        <w:t>, 2</w:t>
      </w:r>
      <w:r w:rsidR="00C47941" w:rsidRPr="0059063E">
        <w:rPr>
          <w:rFonts w:ascii="Times New Roman" w:hAnsi="Times New Roman" w:cs="Times New Roman"/>
          <w:color w:val="auto"/>
          <w:vertAlign w:val="superscript"/>
        </w:rPr>
        <w:t>)</w:t>
      </w:r>
      <w:r w:rsidRPr="0059063E">
        <w:rPr>
          <w:rFonts w:ascii="Times New Roman" w:hAnsi="Times New Roman" w:cs="Times New Roman"/>
          <w:color w:val="auto"/>
        </w:rPr>
        <w:t xml:space="preserve">.  Entry level diver training is a prerequisite to scientific diver training and therefore no part of entry level training may be counted in any way toward scientific diver training. </w:t>
      </w:r>
    </w:p>
    <w:p w14:paraId="1B183977" w14:textId="569159C2" w:rsidR="00BC0688" w:rsidRPr="0059063E" w:rsidRDefault="00D25DE2" w:rsidP="00D25DE2">
      <w:pPr>
        <w:pStyle w:val="para"/>
        <w:ind w:left="900" w:hanging="180"/>
        <w:rPr>
          <w:color w:val="auto"/>
        </w:rPr>
      </w:pPr>
      <w:bookmarkStart w:id="69" w:name="_4i7ojhp" w:colFirst="0" w:colLast="0"/>
      <w:bookmarkEnd w:id="69"/>
      <w:r w:rsidRPr="0059063E">
        <w:rPr>
          <w:color w:val="auto"/>
          <w:vertAlign w:val="superscript"/>
        </w:rPr>
        <w:t>1</w:t>
      </w:r>
      <w:r w:rsidR="00BC0688" w:rsidRPr="0059063E">
        <w:rPr>
          <w:color w:val="auto"/>
        </w:rPr>
        <w:t xml:space="preserve"> “Minimum Course Content for Open Water Diver Certification”- World Recreational Scuba Training Council (WRSTC), www.wrstc.com.  </w:t>
      </w:r>
    </w:p>
    <w:p w14:paraId="2F2E5FF1" w14:textId="66FF44E0" w:rsidR="001B1388" w:rsidRPr="0059063E" w:rsidRDefault="00D25DE2" w:rsidP="00B77C67">
      <w:pPr>
        <w:ind w:left="900" w:hanging="180"/>
        <w:rPr>
          <w:rFonts w:ascii="Times New Roman" w:hAnsi="Times New Roman" w:cs="Times New Roman"/>
          <w:color w:val="auto"/>
        </w:rPr>
      </w:pPr>
      <w:r w:rsidRPr="0059063E">
        <w:rPr>
          <w:rFonts w:ascii="Times New Roman" w:hAnsi="Times New Roman" w:cs="Times New Roman"/>
          <w:color w:val="auto"/>
          <w:vertAlign w:val="superscript"/>
        </w:rPr>
        <w:t>2</w:t>
      </w:r>
      <w:r w:rsidRPr="0059063E">
        <w:rPr>
          <w:rFonts w:ascii="Times New Roman" w:hAnsi="Times New Roman" w:cs="Times New Roman"/>
          <w:color w:val="auto"/>
        </w:rPr>
        <w:t xml:space="preserve"> </w:t>
      </w:r>
      <w:r w:rsidR="00BC0688" w:rsidRPr="0059063E">
        <w:rPr>
          <w:rFonts w:ascii="Times New Roman" w:hAnsi="Times New Roman" w:cs="Times New Roman"/>
          <w:color w:val="auto"/>
        </w:rPr>
        <w:t>“Safety related minimum requirements for the training of recreational scuba divers -- Part 2: Level 2 -- Autonomous diver”.  ISO 24801-2:2007- International Organization for Standardization (ISO)</w:t>
      </w:r>
      <w:r w:rsidR="00EE4C53" w:rsidRPr="0059063E">
        <w:rPr>
          <w:rFonts w:ascii="Times New Roman" w:hAnsi="Times New Roman" w:cs="Times New Roman"/>
          <w:color w:val="auto"/>
        </w:rPr>
        <w:t xml:space="preserve"> </w:t>
      </w:r>
      <w:r w:rsidR="00BC0688" w:rsidRPr="0059063E">
        <w:rPr>
          <w:rFonts w:ascii="Times New Roman" w:hAnsi="Times New Roman" w:cs="Times New Roman"/>
          <w:color w:val="auto"/>
        </w:rPr>
        <w:t>-  www.iso.org.</w:t>
      </w:r>
    </w:p>
    <w:p w14:paraId="212366B0" w14:textId="10CB5943" w:rsidR="001B1388" w:rsidRPr="0059063E" w:rsidRDefault="00720830" w:rsidP="00B77C67">
      <w:pPr>
        <w:pStyle w:val="Heading4"/>
        <w:rPr>
          <w:color w:val="auto"/>
        </w:rPr>
      </w:pPr>
      <w:r w:rsidRPr="0059063E">
        <w:rPr>
          <w:color w:val="auto"/>
        </w:rPr>
        <w:t>Medical Examination</w:t>
      </w:r>
    </w:p>
    <w:p w14:paraId="66272203" w14:textId="024729E2" w:rsidR="001B1388" w:rsidRPr="0059063E" w:rsidRDefault="00720830" w:rsidP="00B77C67">
      <w:pPr>
        <w:rPr>
          <w:rFonts w:ascii="Times New Roman" w:hAnsi="Times New Roman" w:cs="Times New Roman"/>
          <w:color w:val="auto"/>
        </w:rPr>
      </w:pPr>
      <w:r w:rsidRPr="0059063E">
        <w:rPr>
          <w:rFonts w:ascii="Times New Roman" w:hAnsi="Times New Roman" w:cs="Times New Roman"/>
          <w:color w:val="auto"/>
        </w:rPr>
        <w:t xml:space="preserve">The candidate must be medically qualified for diving as described in </w:t>
      </w:r>
      <w:hyperlink w:anchor="Section5" w:history="1">
        <w:r w:rsidRPr="0059063E">
          <w:rPr>
            <w:rStyle w:val="Hyperlink"/>
            <w:rFonts w:ascii="Times New Roman" w:hAnsi="Times New Roman" w:cs="Times New Roman"/>
            <w:color w:val="auto"/>
          </w:rPr>
          <w:t xml:space="preserve">Section </w:t>
        </w:r>
        <w:r w:rsidR="00B6174D" w:rsidRPr="0059063E">
          <w:rPr>
            <w:rStyle w:val="Hyperlink"/>
            <w:rFonts w:ascii="Times New Roman" w:hAnsi="Times New Roman" w:cs="Times New Roman"/>
            <w:color w:val="auto"/>
          </w:rPr>
          <w:t>5</w:t>
        </w:r>
        <w:r w:rsidRPr="0059063E">
          <w:rPr>
            <w:rStyle w:val="Hyperlink"/>
            <w:rFonts w:ascii="Times New Roman" w:hAnsi="Times New Roman" w:cs="Times New Roman"/>
            <w:color w:val="auto"/>
          </w:rPr>
          <w:t>.0</w:t>
        </w:r>
      </w:hyperlink>
      <w:r w:rsidR="004B584F" w:rsidRPr="0059063E">
        <w:rPr>
          <w:rFonts w:ascii="Times New Roman" w:hAnsi="Times New Roman" w:cs="Times New Roman"/>
          <w:color w:val="auto"/>
        </w:rPr>
        <w:t xml:space="preserve"> and </w:t>
      </w:r>
      <w:hyperlink w:anchor="Appendix1" w:history="1">
        <w:r w:rsidR="004B584F" w:rsidRPr="0059063E">
          <w:rPr>
            <w:rStyle w:val="Hyperlink"/>
            <w:rFonts w:ascii="Times New Roman" w:hAnsi="Times New Roman" w:cs="Times New Roman"/>
            <w:color w:val="auto"/>
          </w:rPr>
          <w:t>Appendices 1</w:t>
        </w:r>
      </w:hyperlink>
      <w:r w:rsidR="004B584F" w:rsidRPr="0059063E">
        <w:rPr>
          <w:rFonts w:ascii="Times New Roman" w:hAnsi="Times New Roman" w:cs="Times New Roman"/>
          <w:color w:val="auto"/>
        </w:rPr>
        <w:t>-4</w:t>
      </w:r>
      <w:r w:rsidRPr="0059063E">
        <w:rPr>
          <w:rFonts w:ascii="Times New Roman" w:hAnsi="Times New Roman" w:cs="Times New Roman"/>
          <w:color w:val="auto"/>
        </w:rPr>
        <w:t xml:space="preserve"> of th</w:t>
      </w:r>
      <w:r w:rsidR="00EF2D7C" w:rsidRPr="0059063E">
        <w:rPr>
          <w:rFonts w:ascii="Times New Roman" w:hAnsi="Times New Roman" w:cs="Times New Roman"/>
          <w:color w:val="auto"/>
        </w:rPr>
        <w:t>is</w:t>
      </w:r>
      <w:r w:rsidRPr="0059063E">
        <w:rPr>
          <w:rFonts w:ascii="Times New Roman" w:hAnsi="Times New Roman" w:cs="Times New Roman"/>
          <w:color w:val="auto"/>
        </w:rPr>
        <w:t xml:space="preserve"> </w:t>
      </w:r>
      <w:r w:rsidR="00681179" w:rsidRPr="0059063E">
        <w:rPr>
          <w:rFonts w:ascii="Times New Roman" w:hAnsi="Times New Roman" w:cs="Times New Roman"/>
          <w:color w:val="auto"/>
        </w:rPr>
        <w:t>Manual</w:t>
      </w:r>
      <w:r w:rsidRPr="0059063E">
        <w:rPr>
          <w:rFonts w:ascii="Times New Roman" w:hAnsi="Times New Roman" w:cs="Times New Roman"/>
          <w:color w:val="auto"/>
        </w:rPr>
        <w:t>.</w:t>
      </w:r>
      <w:r w:rsidR="004B584F" w:rsidRPr="0059063E">
        <w:rPr>
          <w:rFonts w:ascii="Times New Roman" w:hAnsi="Times New Roman" w:cs="Times New Roman"/>
          <w:color w:val="auto"/>
        </w:rPr>
        <w:t xml:space="preserve"> AAUS medical standards may not be waived.</w:t>
      </w:r>
    </w:p>
    <w:p w14:paraId="0650B026" w14:textId="77777777" w:rsidR="001B1388" w:rsidRPr="0059063E" w:rsidRDefault="00720830" w:rsidP="00B77C67">
      <w:pPr>
        <w:pStyle w:val="Heading4"/>
        <w:rPr>
          <w:color w:val="auto"/>
        </w:rPr>
      </w:pPr>
      <w:r w:rsidRPr="0059063E">
        <w:rPr>
          <w:color w:val="auto"/>
        </w:rPr>
        <w:t>Swimming/Watermanship Evaluation</w:t>
      </w:r>
    </w:p>
    <w:p w14:paraId="60825A39" w14:textId="4A2A925C" w:rsidR="001B1388" w:rsidRPr="0059063E" w:rsidRDefault="00720830" w:rsidP="00B77C67">
      <w:pPr>
        <w:rPr>
          <w:rFonts w:ascii="Times New Roman" w:hAnsi="Times New Roman" w:cs="Times New Roman"/>
          <w:color w:val="auto"/>
        </w:rPr>
      </w:pPr>
      <w:r w:rsidRPr="0059063E">
        <w:rPr>
          <w:rFonts w:ascii="Times New Roman" w:hAnsi="Times New Roman" w:cs="Times New Roman"/>
          <w:color w:val="auto"/>
        </w:rPr>
        <w:t xml:space="preserve">The candidate must demonstrate the following in the presence of the </w:t>
      </w:r>
      <w:r w:rsidR="00D556D5" w:rsidRPr="0059063E">
        <w:rPr>
          <w:rFonts w:ascii="Times New Roman" w:hAnsi="Times New Roman" w:cs="Times New Roman"/>
          <w:color w:val="auto"/>
        </w:rPr>
        <w:t>DSO</w:t>
      </w:r>
      <w:r w:rsidRPr="0059063E">
        <w:rPr>
          <w:rFonts w:ascii="Times New Roman" w:hAnsi="Times New Roman" w:cs="Times New Roman"/>
          <w:color w:val="auto"/>
        </w:rPr>
        <w:t xml:space="preserve"> or designee.  All tests are to be performed without swim aids</w:t>
      </w:r>
      <w:r w:rsidR="00714107" w:rsidRPr="0059063E">
        <w:rPr>
          <w:rFonts w:ascii="Times New Roman" w:hAnsi="Times New Roman" w:cs="Times New Roman"/>
          <w:color w:val="auto"/>
        </w:rPr>
        <w:t xml:space="preserve"> except as indicated</w:t>
      </w:r>
      <w:r w:rsidRPr="0059063E">
        <w:rPr>
          <w:rFonts w:ascii="Times New Roman" w:hAnsi="Times New Roman" w:cs="Times New Roman"/>
          <w:color w:val="auto"/>
        </w:rPr>
        <w:t xml:space="preserve">.  However, where exposure protection is needed, the </w:t>
      </w:r>
      <w:r w:rsidR="00A678A4" w:rsidRPr="0059063E">
        <w:rPr>
          <w:rFonts w:ascii="Times New Roman" w:hAnsi="Times New Roman" w:cs="Times New Roman"/>
          <w:color w:val="auto"/>
        </w:rPr>
        <w:t xml:space="preserve">candidate </w:t>
      </w:r>
      <w:r w:rsidRPr="0059063E">
        <w:rPr>
          <w:rFonts w:ascii="Times New Roman" w:hAnsi="Times New Roman" w:cs="Times New Roman"/>
          <w:color w:val="auto"/>
        </w:rPr>
        <w:t>must be appropriately weighted to provide for neutral buoyancy.</w:t>
      </w:r>
    </w:p>
    <w:p w14:paraId="03CC344C" w14:textId="5B1DC314" w:rsidR="001B1388" w:rsidRPr="0059063E" w:rsidRDefault="00720830" w:rsidP="00E2390D">
      <w:pPr>
        <w:ind w:left="270"/>
        <w:rPr>
          <w:rFonts w:ascii="Times New Roman" w:hAnsi="Times New Roman" w:cs="Times New Roman"/>
          <w:color w:val="auto"/>
        </w:rPr>
      </w:pPr>
      <w:r w:rsidRPr="0059063E">
        <w:rPr>
          <w:rFonts w:ascii="Times New Roman" w:hAnsi="Times New Roman" w:cs="Times New Roman"/>
          <w:color w:val="auto"/>
        </w:rPr>
        <w:t>a)</w:t>
      </w:r>
      <w:r w:rsidRPr="0059063E">
        <w:rPr>
          <w:rFonts w:ascii="Times New Roman" w:hAnsi="Times New Roman" w:cs="Times New Roman"/>
          <w:color w:val="auto"/>
        </w:rPr>
        <w:tab/>
        <w:t xml:space="preserve">Swim underwater for a distance of 25 yards </w:t>
      </w:r>
      <w:r w:rsidR="00F76E08" w:rsidRPr="0059063E">
        <w:rPr>
          <w:rFonts w:ascii="Times New Roman" w:hAnsi="Times New Roman" w:cs="Times New Roman"/>
          <w:color w:val="auto"/>
        </w:rPr>
        <w:t xml:space="preserve">(23 meters) </w:t>
      </w:r>
      <w:r w:rsidRPr="0059063E">
        <w:rPr>
          <w:rFonts w:ascii="Times New Roman" w:hAnsi="Times New Roman" w:cs="Times New Roman"/>
          <w:color w:val="auto"/>
        </w:rPr>
        <w:t>without surfacing.</w:t>
      </w:r>
    </w:p>
    <w:p w14:paraId="4BFEF730" w14:textId="3373FAD8" w:rsidR="001B1388" w:rsidRPr="0059063E" w:rsidRDefault="00720830" w:rsidP="00E2390D">
      <w:pPr>
        <w:ind w:left="270"/>
        <w:rPr>
          <w:rFonts w:ascii="Times New Roman" w:hAnsi="Times New Roman" w:cs="Times New Roman"/>
          <w:color w:val="auto"/>
        </w:rPr>
      </w:pPr>
      <w:r w:rsidRPr="0059063E">
        <w:rPr>
          <w:rFonts w:ascii="Times New Roman" w:hAnsi="Times New Roman" w:cs="Times New Roman"/>
          <w:color w:val="auto"/>
        </w:rPr>
        <w:t>b)</w:t>
      </w:r>
      <w:r w:rsidRPr="0059063E">
        <w:rPr>
          <w:rFonts w:ascii="Times New Roman" w:hAnsi="Times New Roman" w:cs="Times New Roman"/>
          <w:color w:val="auto"/>
        </w:rPr>
        <w:tab/>
        <w:t xml:space="preserve">Swim 400 yards </w:t>
      </w:r>
      <w:r w:rsidR="00F76E08" w:rsidRPr="0059063E">
        <w:rPr>
          <w:rFonts w:ascii="Times New Roman" w:hAnsi="Times New Roman" w:cs="Times New Roman"/>
          <w:color w:val="auto"/>
        </w:rPr>
        <w:t xml:space="preserve">(366 meters) </w:t>
      </w:r>
      <w:r w:rsidRPr="0059063E">
        <w:rPr>
          <w:rFonts w:ascii="Times New Roman" w:hAnsi="Times New Roman" w:cs="Times New Roman"/>
          <w:color w:val="auto"/>
        </w:rPr>
        <w:t>in less than 12 minutes.</w:t>
      </w:r>
    </w:p>
    <w:p w14:paraId="036B0D62" w14:textId="23810471" w:rsidR="0069580A" w:rsidRPr="0059063E" w:rsidRDefault="0069580A" w:rsidP="00E2390D">
      <w:pPr>
        <w:ind w:left="270"/>
        <w:rPr>
          <w:rFonts w:ascii="Times New Roman" w:hAnsi="Times New Roman" w:cs="Times New Roman"/>
          <w:color w:val="auto"/>
        </w:rPr>
      </w:pPr>
      <w:r w:rsidRPr="0059063E">
        <w:rPr>
          <w:rFonts w:ascii="Times New Roman" w:hAnsi="Times New Roman" w:cs="Times New Roman"/>
          <w:color w:val="auto"/>
        </w:rPr>
        <w:t>c)</w:t>
      </w:r>
      <w:r w:rsidRPr="0059063E">
        <w:rPr>
          <w:rFonts w:ascii="Times New Roman" w:hAnsi="Times New Roman" w:cs="Times New Roman"/>
          <w:color w:val="auto"/>
        </w:rPr>
        <w:tab/>
        <w:t>Perform</w:t>
      </w:r>
      <w:r w:rsidR="00714107" w:rsidRPr="0059063E">
        <w:rPr>
          <w:rFonts w:ascii="Times New Roman" w:hAnsi="Times New Roman" w:cs="Times New Roman"/>
          <w:color w:val="auto"/>
        </w:rPr>
        <w:t xml:space="preserve"> a 400 yard (366 meter) face-down mask/fin/snorkel swim in less than 9 minutes</w:t>
      </w:r>
    </w:p>
    <w:p w14:paraId="0F5DD364" w14:textId="0CBDD06F" w:rsidR="001B1388" w:rsidRPr="0059063E" w:rsidRDefault="00714107" w:rsidP="00E2390D">
      <w:pPr>
        <w:ind w:left="270"/>
        <w:rPr>
          <w:rFonts w:ascii="Times New Roman" w:hAnsi="Times New Roman" w:cs="Times New Roman"/>
          <w:color w:val="auto"/>
        </w:rPr>
      </w:pPr>
      <w:r w:rsidRPr="0059063E">
        <w:rPr>
          <w:rFonts w:ascii="Times New Roman" w:hAnsi="Times New Roman" w:cs="Times New Roman"/>
          <w:color w:val="auto"/>
        </w:rPr>
        <w:t>d</w:t>
      </w:r>
      <w:r w:rsidR="00720830" w:rsidRPr="0059063E">
        <w:rPr>
          <w:rFonts w:ascii="Times New Roman" w:hAnsi="Times New Roman" w:cs="Times New Roman"/>
          <w:color w:val="auto"/>
        </w:rPr>
        <w:t>)</w:t>
      </w:r>
      <w:r w:rsidR="00720830" w:rsidRPr="0059063E">
        <w:rPr>
          <w:rFonts w:ascii="Times New Roman" w:hAnsi="Times New Roman" w:cs="Times New Roman"/>
          <w:color w:val="auto"/>
        </w:rPr>
        <w:tab/>
        <w:t>Tread water for 10 minutes</w:t>
      </w:r>
    </w:p>
    <w:p w14:paraId="1D836CD6" w14:textId="75E6B5D5" w:rsidR="001B1388" w:rsidRPr="0059063E" w:rsidRDefault="00714107" w:rsidP="00E2390D">
      <w:pPr>
        <w:ind w:left="270"/>
        <w:rPr>
          <w:rFonts w:ascii="Times New Roman" w:hAnsi="Times New Roman" w:cs="Times New Roman"/>
          <w:color w:val="auto"/>
        </w:rPr>
      </w:pPr>
      <w:r w:rsidRPr="0059063E">
        <w:rPr>
          <w:rFonts w:ascii="Times New Roman" w:hAnsi="Times New Roman" w:cs="Times New Roman"/>
          <w:color w:val="auto"/>
        </w:rPr>
        <w:t>e</w:t>
      </w:r>
      <w:r w:rsidR="00720830" w:rsidRPr="0059063E">
        <w:rPr>
          <w:rFonts w:ascii="Times New Roman" w:hAnsi="Times New Roman" w:cs="Times New Roman"/>
          <w:color w:val="auto"/>
        </w:rPr>
        <w:t>)</w:t>
      </w:r>
      <w:r w:rsidR="00720830" w:rsidRPr="0059063E">
        <w:rPr>
          <w:rFonts w:ascii="Times New Roman" w:hAnsi="Times New Roman" w:cs="Times New Roman"/>
          <w:color w:val="auto"/>
        </w:rPr>
        <w:tab/>
        <w:t xml:space="preserve">Transport a passive person of equal size a distance of 25 yards </w:t>
      </w:r>
      <w:r w:rsidR="00F76E08" w:rsidRPr="0059063E">
        <w:rPr>
          <w:rFonts w:ascii="Times New Roman" w:hAnsi="Times New Roman" w:cs="Times New Roman"/>
          <w:color w:val="auto"/>
        </w:rPr>
        <w:t xml:space="preserve">(23 meters) </w:t>
      </w:r>
      <w:r w:rsidR="00720830" w:rsidRPr="0059063E">
        <w:rPr>
          <w:rFonts w:ascii="Times New Roman" w:hAnsi="Times New Roman" w:cs="Times New Roman"/>
          <w:color w:val="auto"/>
        </w:rPr>
        <w:t>in the water.</w:t>
      </w:r>
    </w:p>
    <w:p w14:paraId="0D44E42C" w14:textId="77777777" w:rsidR="00EF2D7C" w:rsidRPr="0059063E" w:rsidRDefault="00EF2D7C">
      <w:pPr>
        <w:rPr>
          <w:rFonts w:ascii="Times New Roman" w:eastAsia="Times New Roman" w:hAnsi="Times New Roman" w:cs="Times New Roman"/>
          <w:b/>
          <w:color w:val="auto"/>
        </w:rPr>
      </w:pPr>
      <w:r w:rsidRPr="0059063E">
        <w:rPr>
          <w:rFonts w:ascii="Times New Roman" w:eastAsia="Times New Roman" w:hAnsi="Times New Roman" w:cs="Times New Roman"/>
          <w:b/>
          <w:color w:val="auto"/>
        </w:rPr>
        <w:br w:type="page"/>
      </w:r>
    </w:p>
    <w:p w14:paraId="67996678" w14:textId="34FF20C7" w:rsidR="001B1388" w:rsidRPr="0059063E" w:rsidRDefault="00A678A4" w:rsidP="00B77C67">
      <w:pPr>
        <w:pStyle w:val="Heading3"/>
        <w:rPr>
          <w:color w:val="auto"/>
        </w:rPr>
      </w:pPr>
      <w:bookmarkStart w:id="70" w:name="Section4_20"/>
      <w:bookmarkStart w:id="71" w:name="_Toc529180191"/>
      <w:r w:rsidRPr="0059063E">
        <w:rPr>
          <w:color w:val="auto"/>
        </w:rPr>
        <w:lastRenderedPageBreak/>
        <w:t>4</w:t>
      </w:r>
      <w:r w:rsidR="00DA3941" w:rsidRPr="0059063E">
        <w:rPr>
          <w:color w:val="auto"/>
        </w:rPr>
        <w:t xml:space="preserve">.20 </w:t>
      </w:r>
      <w:r w:rsidR="00720830" w:rsidRPr="0059063E">
        <w:rPr>
          <w:color w:val="auto"/>
        </w:rPr>
        <w:t>Training</w:t>
      </w:r>
      <w:bookmarkEnd w:id="70"/>
      <w:bookmarkEnd w:id="71"/>
    </w:p>
    <w:p w14:paraId="0B36C066" w14:textId="73F2C134" w:rsidR="00A678A4" w:rsidRPr="0059063E" w:rsidRDefault="00A678A4" w:rsidP="00A678A4">
      <w:pPr>
        <w:rPr>
          <w:rFonts w:ascii="Times New Roman" w:hAnsi="Times New Roman" w:cs="Times New Roman"/>
          <w:color w:val="auto"/>
        </w:rPr>
      </w:pPr>
      <w:bookmarkStart w:id="72" w:name="_Toc368935309"/>
      <w:bookmarkStart w:id="73" w:name="_Toc368935610"/>
      <w:r w:rsidRPr="0059063E">
        <w:rPr>
          <w:rFonts w:ascii="Times New Roman" w:hAnsi="Times New Roman" w:cs="Times New Roman"/>
          <w:color w:val="auto"/>
        </w:rPr>
        <w:t xml:space="preserve">The candidate must successfully complete prerequisites, theoretical aspects, practical training, and examinations for a minimum cumulative time of 100 hours and a minimum of 12 open water dives.  Theoretical aspects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include principles and activities appropriate to the intended area of scientific study.</w:t>
      </w:r>
      <w:bookmarkEnd w:id="72"/>
      <w:bookmarkEnd w:id="73"/>
      <w:r w:rsidRPr="0059063E">
        <w:rPr>
          <w:rFonts w:ascii="Times New Roman" w:hAnsi="Times New Roman" w:cs="Times New Roman"/>
          <w:color w:val="auto"/>
        </w:rPr>
        <w:t xml:space="preserve">  </w:t>
      </w:r>
      <w:r w:rsidR="00923F29" w:rsidRPr="0059063E">
        <w:rPr>
          <w:rFonts w:ascii="Times New Roman" w:hAnsi="Times New Roman" w:cs="Times New Roman"/>
          <w:color w:val="auto"/>
        </w:rPr>
        <w:t>Formats for meeting the 100 ho</w:t>
      </w:r>
      <w:r w:rsidR="00365593" w:rsidRPr="0059063E">
        <w:rPr>
          <w:rFonts w:ascii="Times New Roman" w:hAnsi="Times New Roman" w:cs="Times New Roman"/>
          <w:color w:val="auto"/>
        </w:rPr>
        <w:t xml:space="preserve">ur training requirement include </w:t>
      </w:r>
      <w:r w:rsidR="00714107" w:rsidRPr="0059063E">
        <w:rPr>
          <w:rFonts w:ascii="Times New Roman" w:hAnsi="Times New Roman" w:cs="Times New Roman"/>
          <w:color w:val="auto"/>
        </w:rPr>
        <w:t xml:space="preserve">the OSU </w:t>
      </w:r>
      <w:r w:rsidR="00714107" w:rsidRPr="0059063E">
        <w:rPr>
          <w:rFonts w:ascii="Times New Roman" w:hAnsi="Times New Roman" w:cs="Times New Roman"/>
          <w:i/>
          <w:color w:val="auto"/>
        </w:rPr>
        <w:t>Introduction to Scientific Diving</w:t>
      </w:r>
      <w:r w:rsidR="00923F29" w:rsidRPr="0059063E">
        <w:rPr>
          <w:rFonts w:ascii="Times New Roman" w:hAnsi="Times New Roman" w:cs="Times New Roman"/>
          <w:color w:val="auto"/>
        </w:rPr>
        <w:t xml:space="preserve"> course</w:t>
      </w:r>
      <w:r w:rsidR="00365593" w:rsidRPr="0059063E">
        <w:rPr>
          <w:rFonts w:ascii="Times New Roman" w:hAnsi="Times New Roman" w:cs="Times New Roman"/>
          <w:color w:val="auto"/>
        </w:rPr>
        <w:t>,</w:t>
      </w:r>
      <w:r w:rsidR="00923F29" w:rsidRPr="0059063E">
        <w:rPr>
          <w:rFonts w:ascii="Times New Roman" w:hAnsi="Times New Roman" w:cs="Times New Roman"/>
          <w:color w:val="auto"/>
        </w:rPr>
        <w:t xml:space="preserve"> or a combination of formalized and on the job training</w:t>
      </w:r>
      <w:r w:rsidR="00714107" w:rsidRPr="0059063E">
        <w:rPr>
          <w:rFonts w:ascii="Times New Roman" w:hAnsi="Times New Roman" w:cs="Times New Roman"/>
          <w:color w:val="auto"/>
        </w:rPr>
        <w:t xml:space="preserve"> as determined by the DSO</w:t>
      </w:r>
      <w:r w:rsidR="00923F29" w:rsidRPr="0059063E">
        <w:rPr>
          <w:rFonts w:ascii="Times New Roman" w:hAnsi="Times New Roman" w:cs="Times New Roman"/>
          <w:color w:val="auto"/>
        </w:rPr>
        <w:t>.</w:t>
      </w:r>
      <w:r w:rsidRPr="0059063E">
        <w:rPr>
          <w:rFonts w:ascii="Times New Roman" w:hAnsi="Times New Roman" w:cs="Times New Roman"/>
          <w:color w:val="auto"/>
        </w:rPr>
        <w:t xml:space="preserve"> </w:t>
      </w:r>
    </w:p>
    <w:p w14:paraId="2734B4DC" w14:textId="77777777" w:rsidR="00A678A4" w:rsidRPr="0059063E" w:rsidRDefault="00A678A4" w:rsidP="00A678A4">
      <w:pPr>
        <w:rPr>
          <w:rFonts w:ascii="Times New Roman" w:hAnsi="Times New Roman" w:cs="Times New Roman"/>
          <w:color w:val="auto"/>
          <w:sz w:val="16"/>
          <w:szCs w:val="16"/>
        </w:rPr>
      </w:pPr>
    </w:p>
    <w:p w14:paraId="4E7FD22F" w14:textId="797D21A8"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 xml:space="preserve">When </w:t>
      </w:r>
      <w:r w:rsidR="00252F91" w:rsidRPr="0059063E">
        <w:rPr>
          <w:rFonts w:ascii="Times New Roman" w:hAnsi="Times New Roman" w:cs="Times New Roman"/>
          <w:color w:val="auto"/>
        </w:rPr>
        <w:t>a</w:t>
      </w:r>
      <w:r w:rsidRPr="0059063E">
        <w:rPr>
          <w:rFonts w:ascii="Times New Roman" w:hAnsi="Times New Roman" w:cs="Times New Roman"/>
          <w:color w:val="auto"/>
        </w:rPr>
        <w:t xml:space="preserve"> diver</w:t>
      </w:r>
      <w:r w:rsidR="00252F91" w:rsidRPr="0059063E">
        <w:rPr>
          <w:rFonts w:ascii="Times New Roman" w:hAnsi="Times New Roman" w:cs="Times New Roman"/>
          <w:color w:val="auto"/>
        </w:rPr>
        <w:t>’s</w:t>
      </w:r>
      <w:r w:rsidRPr="0059063E">
        <w:rPr>
          <w:rFonts w:ascii="Times New Roman" w:hAnsi="Times New Roman" w:cs="Times New Roman"/>
          <w:color w:val="auto"/>
        </w:rPr>
        <w:t xml:space="preserve"> resume provides clear evidence of significant scientif</w:t>
      </w:r>
      <w:r w:rsidR="00FE1A93" w:rsidRPr="0059063E">
        <w:rPr>
          <w:rFonts w:ascii="Times New Roman" w:hAnsi="Times New Roman" w:cs="Times New Roman"/>
          <w:color w:val="auto"/>
        </w:rPr>
        <w:t>ic diving experience, the diver may</w:t>
      </w:r>
      <w:r w:rsidRPr="0059063E">
        <w:rPr>
          <w:rFonts w:ascii="Times New Roman" w:hAnsi="Times New Roman" w:cs="Times New Roman"/>
          <w:color w:val="auto"/>
        </w:rPr>
        <w:t xml:space="preserve"> be given credit for meeting portions of the 100 hour course requirements. The </w:t>
      </w:r>
      <w:r w:rsidR="00FE1A93" w:rsidRPr="0059063E">
        <w:rPr>
          <w:rFonts w:ascii="Times New Roman" w:hAnsi="Times New Roman" w:cs="Times New Roman"/>
          <w:color w:val="auto"/>
        </w:rPr>
        <w:t>DSO</w:t>
      </w:r>
      <w:r w:rsidRPr="0059063E">
        <w:rPr>
          <w:rFonts w:ascii="Times New Roman" w:hAnsi="Times New Roman" w:cs="Times New Roman"/>
          <w:color w:val="auto"/>
        </w:rPr>
        <w:t xml:space="preserve"> will identify specific overlap between on-the-job training, previous scientific diving training/experience and course requirements, and then</w:t>
      </w:r>
      <w:r w:rsidR="00FE1A93" w:rsidRPr="0059063E">
        <w:rPr>
          <w:rFonts w:ascii="Times New Roman" w:hAnsi="Times New Roman" w:cs="Times New Roman"/>
          <w:color w:val="auto"/>
        </w:rPr>
        <w:t xml:space="preserve"> advise the DCB as to how </w:t>
      </w:r>
      <w:r w:rsidRPr="0059063E">
        <w:rPr>
          <w:rFonts w:ascii="Times New Roman" w:hAnsi="Times New Roman" w:cs="Times New Roman"/>
          <w:color w:val="auto"/>
        </w:rPr>
        <w:t xml:space="preserve">potential deficiencies will be resolved.   However, </w:t>
      </w:r>
      <w:r w:rsidR="00FE1A93" w:rsidRPr="0059063E">
        <w:rPr>
          <w:rFonts w:ascii="Times New Roman" w:hAnsi="Times New Roman" w:cs="Times New Roman"/>
          <w:color w:val="auto"/>
        </w:rPr>
        <w:t>OSU will not</w:t>
      </w:r>
      <w:r w:rsidRPr="0059063E">
        <w:rPr>
          <w:rFonts w:ascii="Times New Roman" w:hAnsi="Times New Roman" w:cs="Times New Roman"/>
          <w:color w:val="auto"/>
        </w:rPr>
        <w:t xml:space="preserve"> “test-out” divers, regardless of experience, when they have no previous experience in scientific diving.</w:t>
      </w:r>
    </w:p>
    <w:p w14:paraId="477F342E" w14:textId="77777777" w:rsidR="00A678A4" w:rsidRPr="0059063E" w:rsidRDefault="00A678A4" w:rsidP="00A678A4">
      <w:pPr>
        <w:rPr>
          <w:rFonts w:ascii="Times New Roman" w:hAnsi="Times New Roman" w:cs="Times New Roman"/>
          <w:color w:val="auto"/>
          <w:sz w:val="16"/>
          <w:szCs w:val="16"/>
        </w:rPr>
      </w:pPr>
    </w:p>
    <w:p w14:paraId="2F2050A0" w14:textId="6AFDDCB3"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 xml:space="preserve">Any </w:t>
      </w:r>
      <w:r w:rsidR="00627613" w:rsidRPr="0059063E">
        <w:rPr>
          <w:rFonts w:ascii="Times New Roman" w:hAnsi="Times New Roman" w:cs="Times New Roman"/>
          <w:color w:val="auto"/>
        </w:rPr>
        <w:t>candidate</w:t>
      </w:r>
      <w:r w:rsidRPr="0059063E">
        <w:rPr>
          <w:rFonts w:ascii="Times New Roman" w:hAnsi="Times New Roman" w:cs="Times New Roman"/>
          <w:color w:val="auto"/>
        </w:rPr>
        <w:t xml:space="preserve"> who does not convince the DCB, through the DSO</w:t>
      </w:r>
      <w:r w:rsidR="00252F91" w:rsidRPr="0059063E">
        <w:rPr>
          <w:rFonts w:ascii="Times New Roman" w:hAnsi="Times New Roman" w:cs="Times New Roman"/>
          <w:color w:val="auto"/>
        </w:rPr>
        <w:t>,</w:t>
      </w:r>
      <w:r w:rsidRPr="0059063E">
        <w:rPr>
          <w:rFonts w:ascii="Times New Roman" w:hAnsi="Times New Roman" w:cs="Times New Roman"/>
          <w:color w:val="auto"/>
        </w:rPr>
        <w:t xml:space="preserve"> that they possess the necessary judgment, under diving conditions, for the safety of the diver and </w:t>
      </w:r>
      <w:r w:rsidR="00627613" w:rsidRPr="0059063E">
        <w:rPr>
          <w:rFonts w:ascii="Times New Roman" w:hAnsi="Times New Roman" w:cs="Times New Roman"/>
          <w:color w:val="auto"/>
        </w:rPr>
        <w:t>his/her</w:t>
      </w:r>
      <w:r w:rsidRPr="0059063E">
        <w:rPr>
          <w:rFonts w:ascii="Times New Roman" w:hAnsi="Times New Roman" w:cs="Times New Roman"/>
          <w:color w:val="auto"/>
        </w:rPr>
        <w:t xml:space="preserve"> </w:t>
      </w:r>
      <w:r w:rsidR="00627613" w:rsidRPr="0059063E">
        <w:rPr>
          <w:rFonts w:ascii="Times New Roman" w:hAnsi="Times New Roman" w:cs="Times New Roman"/>
          <w:color w:val="auto"/>
        </w:rPr>
        <w:t>buddy</w:t>
      </w:r>
      <w:r w:rsidRPr="0059063E">
        <w:rPr>
          <w:rFonts w:ascii="Times New Roman" w:hAnsi="Times New Roman" w:cs="Times New Roman"/>
          <w:color w:val="auto"/>
        </w:rPr>
        <w:t xml:space="preserve">, </w:t>
      </w:r>
      <w:r w:rsidR="00FE1A93" w:rsidRPr="0059063E">
        <w:rPr>
          <w:rFonts w:ascii="Times New Roman" w:hAnsi="Times New Roman" w:cs="Times New Roman"/>
          <w:color w:val="auto"/>
        </w:rPr>
        <w:t>will</w:t>
      </w:r>
      <w:r w:rsidRPr="0059063E">
        <w:rPr>
          <w:rFonts w:ascii="Times New Roman" w:hAnsi="Times New Roman" w:cs="Times New Roman"/>
          <w:color w:val="auto"/>
        </w:rPr>
        <w:t xml:space="preserve"> be denied </w:t>
      </w:r>
      <w:r w:rsidR="00FE1A93" w:rsidRPr="0059063E">
        <w:rPr>
          <w:rFonts w:ascii="Times New Roman" w:hAnsi="Times New Roman" w:cs="Times New Roman"/>
          <w:color w:val="auto"/>
        </w:rPr>
        <w:t xml:space="preserve">OSU </w:t>
      </w:r>
      <w:r w:rsidRPr="0059063E">
        <w:rPr>
          <w:rFonts w:ascii="Times New Roman" w:hAnsi="Times New Roman" w:cs="Times New Roman"/>
          <w:color w:val="auto"/>
        </w:rPr>
        <w:t>scientific diving privileges.</w:t>
      </w:r>
    </w:p>
    <w:p w14:paraId="1545860F" w14:textId="77777777" w:rsidR="00A678A4" w:rsidRPr="0059063E" w:rsidRDefault="00A678A4" w:rsidP="00A678A4">
      <w:pPr>
        <w:rPr>
          <w:rFonts w:ascii="Times New Roman" w:hAnsi="Times New Roman"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59063E" w:rsidRPr="0059063E" w14:paraId="51E7D441" w14:textId="77777777" w:rsidTr="00C33B5D">
        <w:tc>
          <w:tcPr>
            <w:tcW w:w="9350" w:type="dxa"/>
            <w:gridSpan w:val="2"/>
          </w:tcPr>
          <w:p w14:paraId="05C7828B" w14:textId="77777777" w:rsidR="00A678A4" w:rsidRPr="0059063E" w:rsidRDefault="00A678A4" w:rsidP="00A678A4">
            <w:pPr>
              <w:rPr>
                <w:rFonts w:ascii="Times New Roman" w:hAnsi="Times New Roman" w:cs="Times New Roman"/>
                <w:b/>
                <w:color w:val="auto"/>
              </w:rPr>
            </w:pPr>
            <w:bookmarkStart w:id="74" w:name="_2xcytpi" w:colFirst="0" w:colLast="0"/>
            <w:bookmarkEnd w:id="74"/>
            <w:r w:rsidRPr="0059063E">
              <w:rPr>
                <w:rFonts w:ascii="Times New Roman" w:hAnsi="Times New Roman" w:cs="Times New Roman"/>
                <w:b/>
                <w:color w:val="auto"/>
              </w:rPr>
              <w:t>Theoretical Training / Knowledge Development</w:t>
            </w:r>
          </w:p>
        </w:tc>
      </w:tr>
      <w:tr w:rsidR="0059063E" w:rsidRPr="0059063E" w14:paraId="3035FEF1" w14:textId="77777777" w:rsidTr="00365593">
        <w:tc>
          <w:tcPr>
            <w:tcW w:w="4675" w:type="dxa"/>
          </w:tcPr>
          <w:p w14:paraId="45C69F93" w14:textId="77777777" w:rsidR="00A678A4" w:rsidRPr="0059063E" w:rsidRDefault="00A678A4" w:rsidP="00A678A4">
            <w:pPr>
              <w:rPr>
                <w:rFonts w:ascii="Times New Roman" w:hAnsi="Times New Roman" w:cs="Times New Roman"/>
                <w:b/>
                <w:color w:val="auto"/>
              </w:rPr>
            </w:pPr>
            <w:r w:rsidRPr="0059063E">
              <w:rPr>
                <w:rFonts w:ascii="Times New Roman" w:hAnsi="Times New Roman" w:cs="Times New Roman"/>
                <w:b/>
                <w:color w:val="auto"/>
              </w:rPr>
              <w:t>Required Topics:</w:t>
            </w:r>
          </w:p>
        </w:tc>
        <w:tc>
          <w:tcPr>
            <w:tcW w:w="4675" w:type="dxa"/>
            <w:shd w:val="clear" w:color="auto" w:fill="D9D9D9" w:themeFill="background1" w:themeFillShade="D9"/>
          </w:tcPr>
          <w:p w14:paraId="6FE49BB2" w14:textId="77777777" w:rsidR="00A678A4" w:rsidRPr="0059063E" w:rsidRDefault="00A678A4" w:rsidP="00A678A4">
            <w:pPr>
              <w:rPr>
                <w:rFonts w:ascii="Times New Roman" w:hAnsi="Times New Roman" w:cs="Times New Roman"/>
                <w:b/>
                <w:color w:val="auto"/>
              </w:rPr>
            </w:pPr>
            <w:r w:rsidRPr="0059063E">
              <w:rPr>
                <w:rFonts w:ascii="Times New Roman" w:hAnsi="Times New Roman" w:cs="Times New Roman"/>
                <w:b/>
                <w:color w:val="auto"/>
              </w:rPr>
              <w:t>Suggested Topics:</w:t>
            </w:r>
          </w:p>
        </w:tc>
      </w:tr>
      <w:tr w:rsidR="0059063E" w:rsidRPr="0059063E" w14:paraId="51DB4266" w14:textId="77777777" w:rsidTr="00365593">
        <w:tc>
          <w:tcPr>
            <w:tcW w:w="4675" w:type="dxa"/>
          </w:tcPr>
          <w:p w14:paraId="22822005"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Diving Emergency Care Training</w:t>
            </w:r>
          </w:p>
          <w:p w14:paraId="3F9BF002" w14:textId="77777777" w:rsidR="00627613" w:rsidRPr="0059063E" w:rsidRDefault="00A678A4" w:rsidP="00523EB8">
            <w:pPr>
              <w:pStyle w:val="ListParagraph"/>
              <w:numPr>
                <w:ilvl w:val="0"/>
                <w:numId w:val="96"/>
              </w:numPr>
              <w:rPr>
                <w:rFonts w:ascii="Times New Roman" w:hAnsi="Times New Roman" w:cs="Times New Roman"/>
                <w:color w:val="auto"/>
              </w:rPr>
            </w:pPr>
            <w:r w:rsidRPr="0059063E">
              <w:rPr>
                <w:rFonts w:ascii="Times New Roman" w:hAnsi="Times New Roman" w:cs="Times New Roman"/>
                <w:color w:val="auto"/>
              </w:rPr>
              <w:t xml:space="preserve">Cardiopulmonary Resuscitation (CPR) </w:t>
            </w:r>
          </w:p>
          <w:p w14:paraId="751329B1" w14:textId="29A312DE" w:rsidR="00A678A4" w:rsidRPr="0059063E" w:rsidRDefault="00A678A4" w:rsidP="00523EB8">
            <w:pPr>
              <w:pStyle w:val="ListParagraph"/>
              <w:numPr>
                <w:ilvl w:val="0"/>
                <w:numId w:val="96"/>
              </w:numPr>
              <w:rPr>
                <w:rFonts w:ascii="Times New Roman" w:hAnsi="Times New Roman" w:cs="Times New Roman"/>
                <w:color w:val="auto"/>
              </w:rPr>
            </w:pPr>
            <w:r w:rsidRPr="0059063E">
              <w:rPr>
                <w:rFonts w:ascii="Times New Roman" w:hAnsi="Times New Roman" w:cs="Times New Roman"/>
                <w:color w:val="auto"/>
              </w:rPr>
              <w:t>AED</w:t>
            </w:r>
          </w:p>
          <w:p w14:paraId="7B336F3F" w14:textId="3C0045C1" w:rsidR="00A678A4" w:rsidRPr="0059063E" w:rsidRDefault="00A678A4" w:rsidP="00523EB8">
            <w:pPr>
              <w:pStyle w:val="ListParagraph"/>
              <w:numPr>
                <w:ilvl w:val="0"/>
                <w:numId w:val="96"/>
              </w:numPr>
              <w:rPr>
                <w:rFonts w:ascii="Times New Roman" w:hAnsi="Times New Roman" w:cs="Times New Roman"/>
                <w:color w:val="auto"/>
              </w:rPr>
            </w:pPr>
            <w:bookmarkStart w:id="75" w:name="_Toc368935314"/>
            <w:bookmarkStart w:id="76" w:name="_Toc368935615"/>
            <w:r w:rsidRPr="0059063E">
              <w:rPr>
                <w:rFonts w:ascii="Times New Roman" w:hAnsi="Times New Roman" w:cs="Times New Roman"/>
                <w:color w:val="auto"/>
              </w:rPr>
              <w:t>Standard or Basic First Aid</w:t>
            </w:r>
            <w:bookmarkEnd w:id="75"/>
            <w:bookmarkEnd w:id="76"/>
          </w:p>
          <w:p w14:paraId="7F3FBF24" w14:textId="1D68736B" w:rsidR="00A678A4" w:rsidRPr="0059063E" w:rsidRDefault="00A678A4" w:rsidP="00523EB8">
            <w:pPr>
              <w:pStyle w:val="ListParagraph"/>
              <w:numPr>
                <w:ilvl w:val="0"/>
                <w:numId w:val="96"/>
              </w:numPr>
              <w:rPr>
                <w:rFonts w:ascii="Times New Roman" w:hAnsi="Times New Roman" w:cs="Times New Roman"/>
                <w:color w:val="auto"/>
              </w:rPr>
            </w:pPr>
            <w:bookmarkStart w:id="77" w:name="_Toc368935315"/>
            <w:bookmarkStart w:id="78" w:name="_Toc368935616"/>
            <w:r w:rsidRPr="0059063E">
              <w:rPr>
                <w:rFonts w:ascii="Times New Roman" w:hAnsi="Times New Roman" w:cs="Times New Roman"/>
                <w:color w:val="auto"/>
              </w:rPr>
              <w:t>Recognition of DCS and AGE</w:t>
            </w:r>
            <w:bookmarkEnd w:id="77"/>
            <w:bookmarkEnd w:id="78"/>
          </w:p>
          <w:p w14:paraId="4B94C0A3" w14:textId="5D2F4EC1" w:rsidR="00A678A4" w:rsidRPr="0059063E" w:rsidRDefault="00A678A4" w:rsidP="00523EB8">
            <w:pPr>
              <w:pStyle w:val="ListParagraph"/>
              <w:numPr>
                <w:ilvl w:val="0"/>
                <w:numId w:val="96"/>
              </w:numPr>
              <w:rPr>
                <w:rFonts w:ascii="Times New Roman" w:hAnsi="Times New Roman" w:cs="Times New Roman"/>
                <w:color w:val="auto"/>
              </w:rPr>
            </w:pPr>
            <w:bookmarkStart w:id="79" w:name="_Toc368935316"/>
            <w:bookmarkStart w:id="80" w:name="_Toc368935617"/>
            <w:r w:rsidRPr="0059063E">
              <w:rPr>
                <w:rFonts w:ascii="Times New Roman" w:hAnsi="Times New Roman" w:cs="Times New Roman"/>
                <w:color w:val="auto"/>
              </w:rPr>
              <w:t>Accident Management</w:t>
            </w:r>
            <w:bookmarkEnd w:id="79"/>
            <w:bookmarkEnd w:id="80"/>
          </w:p>
          <w:p w14:paraId="08243774" w14:textId="77777777" w:rsidR="00E2390D" w:rsidRPr="0059063E" w:rsidRDefault="00A678A4" w:rsidP="00523EB8">
            <w:pPr>
              <w:pStyle w:val="ListParagraph"/>
              <w:numPr>
                <w:ilvl w:val="0"/>
                <w:numId w:val="96"/>
              </w:numPr>
              <w:rPr>
                <w:rFonts w:ascii="Times New Roman" w:hAnsi="Times New Roman" w:cs="Times New Roman"/>
                <w:color w:val="auto"/>
              </w:rPr>
            </w:pPr>
            <w:bookmarkStart w:id="81" w:name="_Toc368935317"/>
            <w:bookmarkStart w:id="82" w:name="_Toc368935618"/>
            <w:r w:rsidRPr="0059063E">
              <w:rPr>
                <w:rFonts w:ascii="Times New Roman" w:hAnsi="Times New Roman" w:cs="Times New Roman"/>
                <w:color w:val="auto"/>
              </w:rPr>
              <w:t xml:space="preserve">Field Neurological </w:t>
            </w:r>
            <w:r w:rsidR="00E2390D" w:rsidRPr="0059063E">
              <w:rPr>
                <w:rFonts w:ascii="Times New Roman" w:hAnsi="Times New Roman" w:cs="Times New Roman"/>
                <w:color w:val="auto"/>
              </w:rPr>
              <w:t>Exam</w:t>
            </w:r>
          </w:p>
          <w:p w14:paraId="6B2FA46D" w14:textId="7336F9CE" w:rsidR="00A678A4" w:rsidRPr="0059063E" w:rsidRDefault="00E2390D" w:rsidP="00523EB8">
            <w:pPr>
              <w:pStyle w:val="ListParagraph"/>
              <w:numPr>
                <w:ilvl w:val="0"/>
                <w:numId w:val="96"/>
              </w:numPr>
              <w:rPr>
                <w:color w:val="auto"/>
              </w:rPr>
            </w:pPr>
            <w:bookmarkStart w:id="83" w:name="_Toc368935318"/>
            <w:bookmarkStart w:id="84" w:name="_Toc368935619"/>
            <w:r w:rsidRPr="0059063E">
              <w:rPr>
                <w:rFonts w:ascii="Times New Roman" w:hAnsi="Times New Roman" w:cs="Times New Roman"/>
                <w:color w:val="auto"/>
              </w:rPr>
              <w:t>Oxygen Administration</w:t>
            </w:r>
            <w:bookmarkEnd w:id="81"/>
            <w:bookmarkEnd w:id="82"/>
            <w:bookmarkEnd w:id="83"/>
            <w:bookmarkEnd w:id="84"/>
          </w:p>
        </w:tc>
        <w:tc>
          <w:tcPr>
            <w:tcW w:w="4675" w:type="dxa"/>
            <w:shd w:val="clear" w:color="auto" w:fill="D9D9D9" w:themeFill="background1" w:themeFillShade="D9"/>
          </w:tcPr>
          <w:p w14:paraId="1DC3DA38"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Specific Dive Modes (methods of gas delivery)</w:t>
            </w:r>
          </w:p>
          <w:p w14:paraId="7D974A1E" w14:textId="77777777" w:rsidR="00A678A4" w:rsidRPr="0059063E" w:rsidRDefault="00A678A4" w:rsidP="00523EB8">
            <w:pPr>
              <w:pStyle w:val="ListParagraph"/>
              <w:numPr>
                <w:ilvl w:val="0"/>
                <w:numId w:val="97"/>
              </w:numPr>
              <w:rPr>
                <w:rFonts w:ascii="Times New Roman" w:hAnsi="Times New Roman" w:cs="Times New Roman"/>
                <w:color w:val="auto"/>
              </w:rPr>
            </w:pPr>
            <w:r w:rsidRPr="0059063E">
              <w:rPr>
                <w:rFonts w:ascii="Times New Roman" w:hAnsi="Times New Roman" w:cs="Times New Roman"/>
                <w:color w:val="auto"/>
              </w:rPr>
              <w:t>Open Circuit</w:t>
            </w:r>
          </w:p>
          <w:p w14:paraId="30034E72" w14:textId="53A97835" w:rsidR="00A678A4" w:rsidRPr="0059063E" w:rsidRDefault="00A678A4" w:rsidP="00523EB8">
            <w:pPr>
              <w:pStyle w:val="ListParagraph"/>
              <w:numPr>
                <w:ilvl w:val="0"/>
                <w:numId w:val="97"/>
              </w:numPr>
              <w:rPr>
                <w:rFonts w:ascii="Times New Roman" w:hAnsi="Times New Roman" w:cs="Times New Roman"/>
                <w:color w:val="auto"/>
              </w:rPr>
            </w:pPr>
            <w:bookmarkStart w:id="85" w:name="_Toc368935351"/>
            <w:bookmarkStart w:id="86" w:name="_Toc368935652"/>
            <w:r w:rsidRPr="0059063E">
              <w:rPr>
                <w:rFonts w:ascii="Times New Roman" w:hAnsi="Times New Roman" w:cs="Times New Roman"/>
                <w:color w:val="auto"/>
              </w:rPr>
              <w:t>Hooka</w:t>
            </w:r>
            <w:bookmarkEnd w:id="85"/>
            <w:bookmarkEnd w:id="86"/>
            <w:r w:rsidRPr="0059063E">
              <w:rPr>
                <w:rFonts w:ascii="Times New Roman" w:hAnsi="Times New Roman" w:cs="Times New Roman"/>
                <w:color w:val="auto"/>
              </w:rPr>
              <w:t>h</w:t>
            </w:r>
          </w:p>
          <w:p w14:paraId="09E53479" w14:textId="2C88D603" w:rsidR="00A678A4" w:rsidRPr="0059063E" w:rsidRDefault="00A678A4" w:rsidP="00523EB8">
            <w:pPr>
              <w:pStyle w:val="ListParagraph"/>
              <w:numPr>
                <w:ilvl w:val="0"/>
                <w:numId w:val="97"/>
              </w:numPr>
              <w:rPr>
                <w:rFonts w:ascii="Times New Roman" w:hAnsi="Times New Roman" w:cs="Times New Roman"/>
                <w:color w:val="auto"/>
              </w:rPr>
            </w:pPr>
            <w:bookmarkStart w:id="87" w:name="_Toc368935352"/>
            <w:bookmarkStart w:id="88" w:name="_Toc368935653"/>
            <w:r w:rsidRPr="0059063E">
              <w:rPr>
                <w:rFonts w:ascii="Times New Roman" w:hAnsi="Times New Roman" w:cs="Times New Roman"/>
                <w:color w:val="auto"/>
              </w:rPr>
              <w:t>Surface Supplied diving</w:t>
            </w:r>
            <w:bookmarkEnd w:id="87"/>
            <w:bookmarkEnd w:id="88"/>
          </w:p>
          <w:p w14:paraId="391ABD41" w14:textId="77777777" w:rsidR="00A678A4" w:rsidRPr="0059063E" w:rsidRDefault="00A678A4" w:rsidP="00523EB8">
            <w:pPr>
              <w:pStyle w:val="ListParagraph"/>
              <w:numPr>
                <w:ilvl w:val="0"/>
                <w:numId w:val="97"/>
              </w:numPr>
              <w:rPr>
                <w:rFonts w:ascii="Times New Roman" w:hAnsi="Times New Roman" w:cs="Times New Roman"/>
                <w:color w:val="auto"/>
              </w:rPr>
            </w:pPr>
            <w:r w:rsidRPr="0059063E">
              <w:rPr>
                <w:rFonts w:ascii="Times New Roman" w:hAnsi="Times New Roman" w:cs="Times New Roman"/>
                <w:color w:val="auto"/>
              </w:rPr>
              <w:t>Rebreathers (closed and/or semi-closed)</w:t>
            </w:r>
          </w:p>
        </w:tc>
      </w:tr>
      <w:tr w:rsidR="0059063E" w:rsidRPr="0059063E" w14:paraId="3AFA1797" w14:textId="77777777" w:rsidTr="00365593">
        <w:tc>
          <w:tcPr>
            <w:tcW w:w="4675" w:type="dxa"/>
          </w:tcPr>
          <w:p w14:paraId="638F3073" w14:textId="77777777" w:rsidR="00A678A4" w:rsidRPr="0059063E" w:rsidRDefault="00A678A4" w:rsidP="00A678A4">
            <w:pPr>
              <w:ind w:left="1147" w:hanging="1147"/>
              <w:rPr>
                <w:rFonts w:ascii="Times New Roman" w:hAnsi="Times New Roman" w:cs="Times New Roman"/>
                <w:color w:val="auto"/>
              </w:rPr>
            </w:pPr>
            <w:r w:rsidRPr="0059063E">
              <w:rPr>
                <w:rFonts w:ascii="Times New Roman" w:hAnsi="Times New Roman" w:cs="Times New Roman"/>
                <w:color w:val="auto"/>
              </w:rPr>
              <w:t>Dive Rescue</w:t>
            </w:r>
          </w:p>
          <w:p w14:paraId="07428D1D" w14:textId="5D3218EA" w:rsidR="00A678A4" w:rsidRPr="0059063E" w:rsidRDefault="00A678A4" w:rsidP="00F0229B">
            <w:pPr>
              <w:pStyle w:val="ListParagraph"/>
              <w:numPr>
                <w:ilvl w:val="0"/>
                <w:numId w:val="19"/>
              </w:numPr>
              <w:ind w:left="517"/>
              <w:rPr>
                <w:rFonts w:ascii="Times New Roman" w:hAnsi="Times New Roman" w:cs="Times New Roman"/>
                <w:color w:val="auto"/>
              </w:rPr>
            </w:pPr>
            <w:r w:rsidRPr="0059063E">
              <w:rPr>
                <w:rFonts w:ascii="Times New Roman" w:hAnsi="Times New Roman" w:cs="Times New Roman"/>
                <w:color w:val="auto"/>
              </w:rPr>
              <w:t>To include procedures relevant to OM specific protocols</w:t>
            </w:r>
            <w:r w:rsidR="00627613" w:rsidRPr="0059063E">
              <w:rPr>
                <w:rFonts w:ascii="Times New Roman" w:hAnsi="Times New Roman" w:cs="Times New Roman"/>
                <w:color w:val="auto"/>
              </w:rPr>
              <w:t>.</w:t>
            </w:r>
            <w:r w:rsidRPr="0059063E">
              <w:rPr>
                <w:rFonts w:ascii="Times New Roman" w:hAnsi="Times New Roman" w:cs="Times New Roman"/>
                <w:color w:val="auto"/>
              </w:rPr>
              <w:t xml:space="preserve"> </w:t>
            </w:r>
            <w:r w:rsidR="00627613" w:rsidRPr="0059063E">
              <w:rPr>
                <w:rFonts w:ascii="Times New Roman" w:hAnsi="Times New Roman" w:cs="Times New Roman"/>
                <w:color w:val="auto"/>
              </w:rPr>
              <w:t>(</w:t>
            </w:r>
            <w:r w:rsidRPr="0059063E">
              <w:rPr>
                <w:rFonts w:ascii="Times New Roman" w:hAnsi="Times New Roman" w:cs="Times New Roman"/>
                <w:color w:val="auto"/>
              </w:rPr>
              <w:t>See water skills below</w:t>
            </w:r>
            <w:r w:rsidR="00627613" w:rsidRPr="0059063E">
              <w:rPr>
                <w:rFonts w:ascii="Times New Roman" w:hAnsi="Times New Roman" w:cs="Times New Roman"/>
                <w:color w:val="auto"/>
              </w:rPr>
              <w:t>)</w:t>
            </w:r>
          </w:p>
        </w:tc>
        <w:tc>
          <w:tcPr>
            <w:tcW w:w="4675" w:type="dxa"/>
            <w:shd w:val="clear" w:color="auto" w:fill="D9D9D9" w:themeFill="background1" w:themeFillShade="D9"/>
          </w:tcPr>
          <w:p w14:paraId="1F2C4324" w14:textId="77777777" w:rsidR="00A678A4" w:rsidRPr="0059063E" w:rsidRDefault="00A678A4" w:rsidP="00523EB8">
            <w:pPr>
              <w:rPr>
                <w:rFonts w:ascii="Times New Roman" w:hAnsi="Times New Roman" w:cs="Times New Roman"/>
                <w:color w:val="auto"/>
              </w:rPr>
            </w:pPr>
            <w:r w:rsidRPr="0059063E">
              <w:rPr>
                <w:rFonts w:ascii="Times New Roman" w:hAnsi="Times New Roman" w:cs="Times New Roman"/>
                <w:color w:val="auto"/>
              </w:rPr>
              <w:t>Specialized Breathing Gas</w:t>
            </w:r>
          </w:p>
          <w:p w14:paraId="00187900" w14:textId="5F8940D7" w:rsidR="00A678A4" w:rsidRPr="0059063E" w:rsidRDefault="00A678A4" w:rsidP="00523EB8">
            <w:pPr>
              <w:pStyle w:val="ListParagraph"/>
              <w:numPr>
                <w:ilvl w:val="0"/>
                <w:numId w:val="98"/>
              </w:numPr>
              <w:rPr>
                <w:rFonts w:ascii="Times New Roman" w:hAnsi="Times New Roman" w:cs="Times New Roman"/>
                <w:color w:val="auto"/>
              </w:rPr>
            </w:pPr>
            <w:bookmarkStart w:id="89" w:name="_Toc368935358"/>
            <w:bookmarkStart w:id="90" w:name="_Toc368935659"/>
            <w:r w:rsidRPr="0059063E">
              <w:rPr>
                <w:rFonts w:ascii="Times New Roman" w:hAnsi="Times New Roman" w:cs="Times New Roman"/>
                <w:color w:val="auto"/>
              </w:rPr>
              <w:t>Nitrox</w:t>
            </w:r>
            <w:bookmarkEnd w:id="89"/>
            <w:bookmarkEnd w:id="90"/>
          </w:p>
          <w:p w14:paraId="45E69BF6" w14:textId="3CDE3249" w:rsidR="00A678A4" w:rsidRPr="0059063E" w:rsidRDefault="00A678A4" w:rsidP="00523EB8">
            <w:pPr>
              <w:pStyle w:val="ListParagraph"/>
              <w:numPr>
                <w:ilvl w:val="0"/>
                <w:numId w:val="98"/>
              </w:numPr>
              <w:rPr>
                <w:rFonts w:ascii="Times New Roman" w:hAnsi="Times New Roman" w:cs="Times New Roman"/>
                <w:color w:val="auto"/>
              </w:rPr>
            </w:pPr>
            <w:bookmarkStart w:id="91" w:name="_Toc368935359"/>
            <w:bookmarkStart w:id="92" w:name="_Toc368935660"/>
            <w:r w:rsidRPr="0059063E">
              <w:rPr>
                <w:rFonts w:ascii="Times New Roman" w:hAnsi="Times New Roman" w:cs="Times New Roman"/>
                <w:color w:val="auto"/>
              </w:rPr>
              <w:t>Mixed Gas</w:t>
            </w:r>
            <w:bookmarkEnd w:id="91"/>
            <w:bookmarkEnd w:id="92"/>
          </w:p>
        </w:tc>
      </w:tr>
      <w:tr w:rsidR="0059063E" w:rsidRPr="0059063E" w14:paraId="4ECFB9C7" w14:textId="77777777" w:rsidTr="00365593">
        <w:tc>
          <w:tcPr>
            <w:tcW w:w="4675" w:type="dxa"/>
          </w:tcPr>
          <w:p w14:paraId="2767E090"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Scientific Method</w:t>
            </w:r>
          </w:p>
        </w:tc>
        <w:tc>
          <w:tcPr>
            <w:tcW w:w="4675" w:type="dxa"/>
            <w:shd w:val="clear" w:color="auto" w:fill="D9D9D9" w:themeFill="background1" w:themeFillShade="D9"/>
          </w:tcPr>
          <w:p w14:paraId="571EAC95"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Small Boat Operation</w:t>
            </w:r>
          </w:p>
        </w:tc>
      </w:tr>
      <w:tr w:rsidR="0059063E" w:rsidRPr="0059063E" w14:paraId="3C5B72B2" w14:textId="77777777" w:rsidTr="00365593">
        <w:tc>
          <w:tcPr>
            <w:tcW w:w="4675" w:type="dxa"/>
          </w:tcPr>
          <w:p w14:paraId="1216E57B" w14:textId="608D1F81" w:rsidR="00D67532" w:rsidRPr="0059063E" w:rsidRDefault="00D67532" w:rsidP="00237CFE">
            <w:pPr>
              <w:rPr>
                <w:rFonts w:ascii="Times New Roman" w:hAnsi="Times New Roman" w:cs="Times New Roman"/>
                <w:color w:val="auto"/>
              </w:rPr>
            </w:pPr>
            <w:r w:rsidRPr="0059063E">
              <w:rPr>
                <w:rFonts w:ascii="Times New Roman" w:hAnsi="Times New Roman" w:cs="Times New Roman"/>
                <w:color w:val="auto"/>
              </w:rPr>
              <w:t>Data Gathering Techniques</w:t>
            </w:r>
          </w:p>
          <w:p w14:paraId="136E5F87" w14:textId="0295CE09" w:rsidR="00D67532" w:rsidRPr="0059063E" w:rsidRDefault="00D67532" w:rsidP="00237CFE">
            <w:pPr>
              <w:rPr>
                <w:rFonts w:ascii="Times New Roman" w:hAnsi="Times New Roman" w:cs="Times New Roman"/>
                <w:color w:val="auto"/>
              </w:rPr>
            </w:pPr>
            <w:r w:rsidRPr="0059063E">
              <w:rPr>
                <w:rFonts w:ascii="Times New Roman" w:hAnsi="Times New Roman" w:cs="Times New Roman"/>
                <w:color w:val="auto"/>
              </w:rPr>
              <w:t xml:space="preserve">(Only </w:t>
            </w:r>
            <w:r w:rsidR="003060B0" w:rsidRPr="0059063E">
              <w:rPr>
                <w:rFonts w:ascii="Times New Roman" w:hAnsi="Times New Roman" w:cs="Times New Roman"/>
                <w:color w:val="auto"/>
              </w:rPr>
              <w:t>i</w:t>
            </w:r>
            <w:r w:rsidRPr="0059063E">
              <w:rPr>
                <w:rFonts w:ascii="Times New Roman" w:hAnsi="Times New Roman" w:cs="Times New Roman"/>
                <w:color w:val="auto"/>
              </w:rPr>
              <w:t>tems specific to area of study required)</w:t>
            </w:r>
          </w:p>
          <w:p w14:paraId="76D25D06" w14:textId="1731846D" w:rsidR="00D67532" w:rsidRPr="0059063E" w:rsidRDefault="00D67532" w:rsidP="00523EB8">
            <w:pPr>
              <w:pStyle w:val="ListParagraph"/>
              <w:numPr>
                <w:ilvl w:val="0"/>
                <w:numId w:val="99"/>
              </w:numPr>
              <w:rPr>
                <w:rFonts w:ascii="Times New Roman" w:hAnsi="Times New Roman" w:cs="Times New Roman"/>
                <w:color w:val="auto"/>
              </w:rPr>
            </w:pPr>
            <w:bookmarkStart w:id="93" w:name="_Toc368935331"/>
            <w:bookmarkStart w:id="94" w:name="_Toc368935632"/>
            <w:r w:rsidRPr="0059063E">
              <w:rPr>
                <w:rFonts w:ascii="Times New Roman" w:hAnsi="Times New Roman" w:cs="Times New Roman"/>
                <w:color w:val="auto"/>
              </w:rPr>
              <w:t>Transect</w:t>
            </w:r>
            <w:bookmarkEnd w:id="93"/>
            <w:bookmarkEnd w:id="94"/>
            <w:r w:rsidRPr="0059063E">
              <w:rPr>
                <w:rFonts w:ascii="Times New Roman" w:hAnsi="Times New Roman" w:cs="Times New Roman"/>
                <w:color w:val="auto"/>
              </w:rPr>
              <w:t>s and Quadrats</w:t>
            </w:r>
          </w:p>
          <w:p w14:paraId="7F4794DB" w14:textId="78DEC29C" w:rsidR="00D67532" w:rsidRPr="0059063E" w:rsidRDefault="00D67532" w:rsidP="00523EB8">
            <w:pPr>
              <w:pStyle w:val="ListParagraph"/>
              <w:numPr>
                <w:ilvl w:val="0"/>
                <w:numId w:val="99"/>
              </w:numPr>
              <w:rPr>
                <w:rFonts w:ascii="Times New Roman" w:hAnsi="Times New Roman" w:cs="Times New Roman"/>
                <w:color w:val="auto"/>
              </w:rPr>
            </w:pPr>
            <w:bookmarkStart w:id="95" w:name="_Toc368935332"/>
            <w:bookmarkStart w:id="96" w:name="_Toc368935633"/>
            <w:r w:rsidRPr="0059063E">
              <w:rPr>
                <w:rFonts w:ascii="Times New Roman" w:hAnsi="Times New Roman" w:cs="Times New Roman"/>
                <w:color w:val="auto"/>
              </w:rPr>
              <w:t>Mapping</w:t>
            </w:r>
            <w:bookmarkEnd w:id="95"/>
            <w:bookmarkEnd w:id="96"/>
          </w:p>
          <w:p w14:paraId="78268220" w14:textId="28E81462" w:rsidR="00D67532" w:rsidRPr="0059063E" w:rsidRDefault="00D67532" w:rsidP="00523EB8">
            <w:pPr>
              <w:pStyle w:val="ListParagraph"/>
              <w:numPr>
                <w:ilvl w:val="0"/>
                <w:numId w:val="99"/>
              </w:numPr>
              <w:rPr>
                <w:rFonts w:ascii="Times New Roman" w:hAnsi="Times New Roman" w:cs="Times New Roman"/>
                <w:color w:val="auto"/>
              </w:rPr>
            </w:pPr>
            <w:bookmarkStart w:id="97" w:name="_Toc368935333"/>
            <w:bookmarkStart w:id="98" w:name="_Toc368935634"/>
            <w:r w:rsidRPr="0059063E">
              <w:rPr>
                <w:rFonts w:ascii="Times New Roman" w:hAnsi="Times New Roman" w:cs="Times New Roman"/>
                <w:color w:val="auto"/>
              </w:rPr>
              <w:t>Coring</w:t>
            </w:r>
            <w:bookmarkEnd w:id="97"/>
            <w:bookmarkEnd w:id="98"/>
          </w:p>
          <w:p w14:paraId="785B0D78" w14:textId="534060B4" w:rsidR="00D67532" w:rsidRPr="0059063E" w:rsidRDefault="00D67532" w:rsidP="00523EB8">
            <w:pPr>
              <w:pStyle w:val="ListParagraph"/>
              <w:numPr>
                <w:ilvl w:val="0"/>
                <w:numId w:val="99"/>
              </w:numPr>
              <w:rPr>
                <w:rFonts w:ascii="Times New Roman" w:hAnsi="Times New Roman" w:cs="Times New Roman"/>
                <w:color w:val="auto"/>
              </w:rPr>
            </w:pPr>
            <w:bookmarkStart w:id="99" w:name="_Toc368935334"/>
            <w:bookmarkStart w:id="100" w:name="_Toc368935635"/>
            <w:r w:rsidRPr="0059063E">
              <w:rPr>
                <w:rFonts w:ascii="Times New Roman" w:hAnsi="Times New Roman" w:cs="Times New Roman"/>
                <w:color w:val="auto"/>
              </w:rPr>
              <w:t>Photography</w:t>
            </w:r>
            <w:bookmarkEnd w:id="99"/>
            <w:bookmarkEnd w:id="100"/>
          </w:p>
          <w:p w14:paraId="58209A92" w14:textId="6D44460E" w:rsidR="00D67532" w:rsidRPr="0059063E" w:rsidRDefault="00D67532" w:rsidP="00523EB8">
            <w:pPr>
              <w:pStyle w:val="ListParagraph"/>
              <w:numPr>
                <w:ilvl w:val="0"/>
                <w:numId w:val="99"/>
              </w:numPr>
              <w:rPr>
                <w:rFonts w:ascii="Times New Roman" w:hAnsi="Times New Roman" w:cs="Times New Roman"/>
                <w:color w:val="auto"/>
              </w:rPr>
            </w:pPr>
            <w:bookmarkStart w:id="101" w:name="_Toc368935335"/>
            <w:bookmarkStart w:id="102" w:name="_Toc368935636"/>
            <w:r w:rsidRPr="0059063E">
              <w:rPr>
                <w:rFonts w:ascii="Times New Roman" w:hAnsi="Times New Roman" w:cs="Times New Roman"/>
                <w:color w:val="auto"/>
              </w:rPr>
              <w:t>Tagging</w:t>
            </w:r>
            <w:bookmarkEnd w:id="101"/>
            <w:bookmarkEnd w:id="102"/>
          </w:p>
          <w:p w14:paraId="75D6B51E" w14:textId="38F5ABC1" w:rsidR="00D67532" w:rsidRPr="0059063E" w:rsidRDefault="00D67532" w:rsidP="00523EB8">
            <w:pPr>
              <w:pStyle w:val="ListParagraph"/>
              <w:numPr>
                <w:ilvl w:val="0"/>
                <w:numId w:val="99"/>
              </w:numPr>
              <w:rPr>
                <w:rFonts w:ascii="Times New Roman" w:hAnsi="Times New Roman" w:cs="Times New Roman"/>
                <w:color w:val="auto"/>
              </w:rPr>
            </w:pPr>
            <w:bookmarkStart w:id="103" w:name="_Toc368935336"/>
            <w:bookmarkStart w:id="104" w:name="_Toc368935637"/>
            <w:r w:rsidRPr="0059063E">
              <w:rPr>
                <w:rFonts w:ascii="Times New Roman" w:hAnsi="Times New Roman" w:cs="Times New Roman"/>
                <w:color w:val="auto"/>
              </w:rPr>
              <w:t>Collecting</w:t>
            </w:r>
            <w:bookmarkEnd w:id="103"/>
            <w:bookmarkEnd w:id="104"/>
          </w:p>
          <w:p w14:paraId="48EF372F" w14:textId="5E7ACDD7" w:rsidR="00D67532" w:rsidRPr="0059063E" w:rsidRDefault="00D67532" w:rsidP="00523EB8">
            <w:pPr>
              <w:pStyle w:val="ListParagraph"/>
              <w:numPr>
                <w:ilvl w:val="0"/>
                <w:numId w:val="99"/>
              </w:numPr>
              <w:rPr>
                <w:rFonts w:ascii="Times New Roman" w:hAnsi="Times New Roman" w:cs="Times New Roman"/>
                <w:color w:val="auto"/>
              </w:rPr>
            </w:pPr>
            <w:bookmarkStart w:id="105" w:name="_Toc368935337"/>
            <w:bookmarkStart w:id="106" w:name="_Toc368935638"/>
            <w:r w:rsidRPr="0059063E">
              <w:rPr>
                <w:rFonts w:ascii="Times New Roman" w:hAnsi="Times New Roman" w:cs="Times New Roman"/>
                <w:color w:val="auto"/>
              </w:rPr>
              <w:t>Animal Handling</w:t>
            </w:r>
            <w:bookmarkEnd w:id="105"/>
            <w:bookmarkEnd w:id="106"/>
          </w:p>
          <w:p w14:paraId="1C24E682" w14:textId="5E99EA1B" w:rsidR="00D67532" w:rsidRPr="0059063E" w:rsidRDefault="00D67532" w:rsidP="00523EB8">
            <w:pPr>
              <w:pStyle w:val="ListParagraph"/>
              <w:numPr>
                <w:ilvl w:val="0"/>
                <w:numId w:val="99"/>
              </w:numPr>
              <w:rPr>
                <w:rFonts w:ascii="Times New Roman" w:hAnsi="Times New Roman" w:cs="Times New Roman"/>
                <w:color w:val="auto"/>
              </w:rPr>
            </w:pPr>
            <w:bookmarkStart w:id="107" w:name="_Toc368935338"/>
            <w:bookmarkStart w:id="108" w:name="_Toc368935639"/>
            <w:r w:rsidRPr="0059063E">
              <w:rPr>
                <w:rFonts w:ascii="Times New Roman" w:hAnsi="Times New Roman" w:cs="Times New Roman"/>
                <w:color w:val="auto"/>
              </w:rPr>
              <w:t>Archaeology</w:t>
            </w:r>
            <w:bookmarkEnd w:id="107"/>
            <w:bookmarkEnd w:id="108"/>
          </w:p>
          <w:p w14:paraId="4EABDA4C" w14:textId="3053C3B5" w:rsidR="00D67532" w:rsidRPr="0059063E" w:rsidRDefault="00D67532" w:rsidP="00523EB8">
            <w:pPr>
              <w:pStyle w:val="ListParagraph"/>
              <w:numPr>
                <w:ilvl w:val="0"/>
                <w:numId w:val="99"/>
              </w:numPr>
              <w:rPr>
                <w:rFonts w:ascii="Times New Roman" w:hAnsi="Times New Roman" w:cs="Times New Roman"/>
                <w:color w:val="auto"/>
              </w:rPr>
            </w:pPr>
            <w:bookmarkStart w:id="109" w:name="_Toc368935339"/>
            <w:bookmarkStart w:id="110" w:name="_Toc368935640"/>
            <w:r w:rsidRPr="0059063E">
              <w:rPr>
                <w:rFonts w:ascii="Times New Roman" w:hAnsi="Times New Roman" w:cs="Times New Roman"/>
                <w:color w:val="auto"/>
              </w:rPr>
              <w:t>Common Biota</w:t>
            </w:r>
            <w:bookmarkEnd w:id="109"/>
            <w:bookmarkEnd w:id="110"/>
          </w:p>
          <w:p w14:paraId="31E283FB" w14:textId="5FA7362E" w:rsidR="00D67532" w:rsidRPr="0059063E" w:rsidRDefault="00D67532" w:rsidP="00523EB8">
            <w:pPr>
              <w:pStyle w:val="ListParagraph"/>
              <w:numPr>
                <w:ilvl w:val="0"/>
                <w:numId w:val="99"/>
              </w:numPr>
              <w:rPr>
                <w:rFonts w:ascii="Times New Roman" w:hAnsi="Times New Roman" w:cs="Times New Roman"/>
                <w:color w:val="auto"/>
              </w:rPr>
            </w:pPr>
            <w:bookmarkStart w:id="111" w:name="_Toc368935340"/>
            <w:bookmarkStart w:id="112" w:name="_Toc368935641"/>
            <w:r w:rsidRPr="0059063E">
              <w:rPr>
                <w:rFonts w:ascii="Times New Roman" w:hAnsi="Times New Roman" w:cs="Times New Roman"/>
                <w:color w:val="auto"/>
              </w:rPr>
              <w:t>Organism Identification</w:t>
            </w:r>
            <w:bookmarkEnd w:id="111"/>
            <w:bookmarkEnd w:id="112"/>
          </w:p>
          <w:p w14:paraId="59EDFD03" w14:textId="3D970C54" w:rsidR="00D67532" w:rsidRPr="0059063E" w:rsidRDefault="00D67532" w:rsidP="00523EB8">
            <w:pPr>
              <w:pStyle w:val="ListParagraph"/>
              <w:numPr>
                <w:ilvl w:val="0"/>
                <w:numId w:val="99"/>
              </w:numPr>
              <w:rPr>
                <w:rFonts w:ascii="Times New Roman" w:hAnsi="Times New Roman" w:cs="Times New Roman"/>
                <w:color w:val="auto"/>
              </w:rPr>
            </w:pPr>
            <w:bookmarkStart w:id="113" w:name="_Toc368935341"/>
            <w:bookmarkStart w:id="114" w:name="_Toc368935642"/>
            <w:r w:rsidRPr="0059063E">
              <w:rPr>
                <w:rFonts w:ascii="Times New Roman" w:hAnsi="Times New Roman" w:cs="Times New Roman"/>
                <w:color w:val="auto"/>
              </w:rPr>
              <w:t>Behavior</w:t>
            </w:r>
            <w:bookmarkEnd w:id="113"/>
            <w:bookmarkEnd w:id="114"/>
          </w:p>
          <w:p w14:paraId="1A104B36" w14:textId="3B421B0E" w:rsidR="00D67532" w:rsidRPr="0059063E" w:rsidRDefault="00D67532" w:rsidP="00523EB8">
            <w:pPr>
              <w:pStyle w:val="ListParagraph"/>
              <w:numPr>
                <w:ilvl w:val="0"/>
                <w:numId w:val="99"/>
              </w:numPr>
              <w:rPr>
                <w:rFonts w:ascii="Times New Roman" w:hAnsi="Times New Roman" w:cs="Times New Roman"/>
                <w:color w:val="auto"/>
              </w:rPr>
            </w:pPr>
            <w:bookmarkStart w:id="115" w:name="_Toc368935342"/>
            <w:bookmarkStart w:id="116" w:name="_Toc368935643"/>
            <w:r w:rsidRPr="0059063E">
              <w:rPr>
                <w:rFonts w:ascii="Times New Roman" w:hAnsi="Times New Roman" w:cs="Times New Roman"/>
                <w:color w:val="auto"/>
              </w:rPr>
              <w:t>Ecology</w:t>
            </w:r>
            <w:bookmarkEnd w:id="115"/>
            <w:bookmarkEnd w:id="116"/>
          </w:p>
          <w:p w14:paraId="7E221867" w14:textId="1CC13B47" w:rsidR="00D67532" w:rsidRPr="0059063E" w:rsidRDefault="00D67532" w:rsidP="00523EB8">
            <w:pPr>
              <w:pStyle w:val="ListParagraph"/>
              <w:numPr>
                <w:ilvl w:val="0"/>
                <w:numId w:val="99"/>
              </w:numPr>
              <w:rPr>
                <w:rFonts w:ascii="Times New Roman" w:hAnsi="Times New Roman" w:cs="Times New Roman"/>
                <w:color w:val="auto"/>
              </w:rPr>
            </w:pPr>
            <w:bookmarkStart w:id="117" w:name="_Toc368935343"/>
            <w:bookmarkStart w:id="118" w:name="_Toc368935644"/>
            <w:r w:rsidRPr="0059063E">
              <w:rPr>
                <w:rFonts w:ascii="Times New Roman" w:hAnsi="Times New Roman" w:cs="Times New Roman"/>
                <w:color w:val="auto"/>
              </w:rPr>
              <w:t>Site Selection, Location, and Re-</w:t>
            </w:r>
            <w:r w:rsidRPr="0059063E">
              <w:rPr>
                <w:rFonts w:ascii="Times New Roman" w:hAnsi="Times New Roman" w:cs="Times New Roman"/>
                <w:color w:val="auto"/>
              </w:rPr>
              <w:lastRenderedPageBreak/>
              <w:t>location</w:t>
            </w:r>
            <w:bookmarkEnd w:id="117"/>
            <w:bookmarkEnd w:id="118"/>
          </w:p>
          <w:p w14:paraId="3B782D88" w14:textId="2DD56772" w:rsidR="00D67532" w:rsidRPr="0059063E" w:rsidRDefault="0042760E" w:rsidP="00523EB8">
            <w:pPr>
              <w:pStyle w:val="ListParagraph"/>
              <w:numPr>
                <w:ilvl w:val="0"/>
                <w:numId w:val="99"/>
              </w:numPr>
              <w:rPr>
                <w:color w:val="auto"/>
              </w:rPr>
            </w:pPr>
            <w:bookmarkStart w:id="119" w:name="_Toc368935344"/>
            <w:bookmarkStart w:id="120" w:name="_Toc368935645"/>
            <w:r w:rsidRPr="0059063E">
              <w:rPr>
                <w:rFonts w:ascii="Times New Roman" w:hAnsi="Times New Roman" w:cs="Times New Roman"/>
                <w:color w:val="auto"/>
              </w:rPr>
              <w:t>Specialized Data Gathering Equipment</w:t>
            </w:r>
            <w:bookmarkEnd w:id="119"/>
            <w:bookmarkEnd w:id="120"/>
          </w:p>
        </w:tc>
        <w:tc>
          <w:tcPr>
            <w:tcW w:w="4675" w:type="dxa"/>
            <w:shd w:val="clear" w:color="auto" w:fill="D9D9D9" w:themeFill="background1" w:themeFillShade="D9"/>
          </w:tcPr>
          <w:p w14:paraId="0C779273" w14:textId="77777777" w:rsidR="00D67532" w:rsidRPr="0059063E" w:rsidRDefault="00D67532" w:rsidP="00523EB8">
            <w:pPr>
              <w:rPr>
                <w:rFonts w:ascii="Times New Roman" w:hAnsi="Times New Roman" w:cs="Times New Roman"/>
                <w:color w:val="auto"/>
              </w:rPr>
            </w:pPr>
            <w:r w:rsidRPr="0059063E">
              <w:rPr>
                <w:rFonts w:ascii="Times New Roman" w:hAnsi="Times New Roman" w:cs="Times New Roman"/>
                <w:color w:val="auto"/>
              </w:rPr>
              <w:lastRenderedPageBreak/>
              <w:t>Specialized Environments and Conditions</w:t>
            </w:r>
          </w:p>
          <w:p w14:paraId="623A09A9" w14:textId="75280E26" w:rsidR="00D67532" w:rsidRPr="0059063E" w:rsidRDefault="00D67532" w:rsidP="00523EB8">
            <w:pPr>
              <w:pStyle w:val="ListParagraph"/>
              <w:numPr>
                <w:ilvl w:val="0"/>
                <w:numId w:val="100"/>
              </w:numPr>
              <w:rPr>
                <w:rFonts w:ascii="Times New Roman" w:hAnsi="Times New Roman" w:cs="Times New Roman"/>
                <w:color w:val="auto"/>
              </w:rPr>
            </w:pPr>
            <w:bookmarkStart w:id="121" w:name="_Toc368935361"/>
            <w:bookmarkStart w:id="122" w:name="_Toc368935662"/>
            <w:r w:rsidRPr="0059063E">
              <w:rPr>
                <w:rFonts w:ascii="Times New Roman" w:hAnsi="Times New Roman" w:cs="Times New Roman"/>
                <w:color w:val="auto"/>
              </w:rPr>
              <w:t>Blue Water Diving</w:t>
            </w:r>
            <w:bookmarkEnd w:id="121"/>
            <w:bookmarkEnd w:id="122"/>
          </w:p>
          <w:p w14:paraId="679187F6" w14:textId="77777777" w:rsidR="00D67532" w:rsidRPr="0059063E" w:rsidRDefault="00D67532" w:rsidP="00523EB8">
            <w:pPr>
              <w:pStyle w:val="ListParagraph"/>
              <w:numPr>
                <w:ilvl w:val="0"/>
                <w:numId w:val="100"/>
              </w:numPr>
              <w:rPr>
                <w:rFonts w:ascii="Times New Roman" w:hAnsi="Times New Roman" w:cs="Times New Roman"/>
                <w:color w:val="auto"/>
              </w:rPr>
            </w:pPr>
            <w:r w:rsidRPr="0059063E">
              <w:rPr>
                <w:rFonts w:ascii="Times New Roman" w:hAnsi="Times New Roman" w:cs="Times New Roman"/>
                <w:color w:val="auto"/>
              </w:rPr>
              <w:t>Altitude</w:t>
            </w:r>
          </w:p>
          <w:p w14:paraId="595303BB" w14:textId="1CB3AB3D" w:rsidR="00624908" w:rsidRPr="0059063E" w:rsidRDefault="00D67532" w:rsidP="00523EB8">
            <w:pPr>
              <w:pStyle w:val="ListParagraph"/>
              <w:numPr>
                <w:ilvl w:val="0"/>
                <w:numId w:val="100"/>
              </w:numPr>
              <w:rPr>
                <w:rFonts w:ascii="Times New Roman" w:hAnsi="Times New Roman" w:cs="Times New Roman"/>
                <w:color w:val="auto"/>
              </w:rPr>
            </w:pPr>
            <w:bookmarkStart w:id="123" w:name="_Toc368935362"/>
            <w:bookmarkStart w:id="124" w:name="_Toc368935663"/>
            <w:r w:rsidRPr="0059063E">
              <w:rPr>
                <w:rFonts w:ascii="Times New Roman" w:hAnsi="Times New Roman" w:cs="Times New Roman"/>
                <w:color w:val="auto"/>
              </w:rPr>
              <w:t>Ice and Polar</w:t>
            </w:r>
            <w:r w:rsidR="00624908" w:rsidRPr="0059063E">
              <w:rPr>
                <w:rFonts w:ascii="Times New Roman" w:hAnsi="Times New Roman" w:cs="Times New Roman"/>
                <w:color w:val="auto"/>
              </w:rPr>
              <w:t xml:space="preserve"> Diving (Cold Water </w:t>
            </w:r>
            <w:r w:rsidRPr="0059063E">
              <w:rPr>
                <w:rFonts w:ascii="Times New Roman" w:hAnsi="Times New Roman" w:cs="Times New Roman"/>
                <w:color w:val="auto"/>
              </w:rPr>
              <w:t>Diving)</w:t>
            </w:r>
            <w:bookmarkEnd w:id="123"/>
            <w:bookmarkEnd w:id="124"/>
          </w:p>
          <w:p w14:paraId="4735DEAA" w14:textId="125E0477" w:rsidR="00624908" w:rsidRPr="0059063E" w:rsidRDefault="00D67532" w:rsidP="00523EB8">
            <w:pPr>
              <w:pStyle w:val="ListParagraph"/>
              <w:numPr>
                <w:ilvl w:val="0"/>
                <w:numId w:val="100"/>
              </w:numPr>
              <w:rPr>
                <w:rFonts w:ascii="Times New Roman" w:hAnsi="Times New Roman" w:cs="Times New Roman"/>
                <w:color w:val="auto"/>
              </w:rPr>
            </w:pPr>
            <w:bookmarkStart w:id="125" w:name="_Toc368935363"/>
            <w:bookmarkStart w:id="126" w:name="_Toc368935664"/>
            <w:r w:rsidRPr="0059063E">
              <w:rPr>
                <w:rFonts w:ascii="Times New Roman" w:hAnsi="Times New Roman" w:cs="Times New Roman"/>
                <w:color w:val="auto"/>
              </w:rPr>
              <w:t>Zero Visibility Diving</w:t>
            </w:r>
            <w:bookmarkEnd w:id="125"/>
            <w:bookmarkEnd w:id="126"/>
          </w:p>
          <w:p w14:paraId="71483A8B" w14:textId="4F974BE9" w:rsidR="00624908" w:rsidRPr="0059063E" w:rsidRDefault="00D67532" w:rsidP="00523EB8">
            <w:pPr>
              <w:pStyle w:val="ListParagraph"/>
              <w:numPr>
                <w:ilvl w:val="0"/>
                <w:numId w:val="100"/>
              </w:numPr>
              <w:rPr>
                <w:rFonts w:ascii="Times New Roman" w:hAnsi="Times New Roman" w:cs="Times New Roman"/>
                <w:color w:val="auto"/>
              </w:rPr>
            </w:pPr>
            <w:bookmarkStart w:id="127" w:name="_Toc368935364"/>
            <w:bookmarkStart w:id="128" w:name="_Toc368935665"/>
            <w:r w:rsidRPr="0059063E">
              <w:rPr>
                <w:rFonts w:ascii="Times New Roman" w:hAnsi="Times New Roman" w:cs="Times New Roman"/>
                <w:color w:val="auto"/>
              </w:rPr>
              <w:t>Polluted Water Diving</w:t>
            </w:r>
            <w:bookmarkEnd w:id="127"/>
            <w:bookmarkEnd w:id="128"/>
          </w:p>
          <w:p w14:paraId="47BF42F4" w14:textId="34CCA577" w:rsidR="00624908" w:rsidRPr="0059063E" w:rsidRDefault="00D67532" w:rsidP="00523EB8">
            <w:pPr>
              <w:pStyle w:val="ListParagraph"/>
              <w:numPr>
                <w:ilvl w:val="0"/>
                <w:numId w:val="100"/>
              </w:numPr>
              <w:rPr>
                <w:rFonts w:ascii="Times New Roman" w:hAnsi="Times New Roman" w:cs="Times New Roman"/>
                <w:color w:val="auto"/>
              </w:rPr>
            </w:pPr>
            <w:bookmarkStart w:id="129" w:name="_Toc368935365"/>
            <w:bookmarkStart w:id="130" w:name="_Toc368935666"/>
            <w:r w:rsidRPr="0059063E">
              <w:rPr>
                <w:rFonts w:ascii="Times New Roman" w:hAnsi="Times New Roman" w:cs="Times New Roman"/>
                <w:color w:val="auto"/>
              </w:rPr>
              <w:t>Saturation Diving</w:t>
            </w:r>
            <w:bookmarkEnd w:id="129"/>
            <w:bookmarkEnd w:id="130"/>
          </w:p>
          <w:p w14:paraId="7F9F471B" w14:textId="3783EF29" w:rsidR="00624908" w:rsidRPr="0059063E" w:rsidRDefault="00D67532" w:rsidP="00523EB8">
            <w:pPr>
              <w:pStyle w:val="ListParagraph"/>
              <w:numPr>
                <w:ilvl w:val="0"/>
                <w:numId w:val="100"/>
              </w:numPr>
              <w:rPr>
                <w:rFonts w:ascii="Times New Roman" w:hAnsi="Times New Roman" w:cs="Times New Roman"/>
                <w:color w:val="auto"/>
              </w:rPr>
            </w:pPr>
            <w:bookmarkStart w:id="131" w:name="_Toc368935366"/>
            <w:bookmarkStart w:id="132" w:name="_Toc368935667"/>
            <w:r w:rsidRPr="0059063E">
              <w:rPr>
                <w:rFonts w:ascii="Times New Roman" w:hAnsi="Times New Roman" w:cs="Times New Roman"/>
                <w:color w:val="auto"/>
              </w:rPr>
              <w:t>Decompression Diving</w:t>
            </w:r>
            <w:bookmarkEnd w:id="131"/>
            <w:bookmarkEnd w:id="132"/>
          </w:p>
          <w:p w14:paraId="3B98B82E" w14:textId="174D9236" w:rsidR="00624908" w:rsidRPr="0059063E" w:rsidRDefault="00D67532" w:rsidP="00523EB8">
            <w:pPr>
              <w:pStyle w:val="ListParagraph"/>
              <w:numPr>
                <w:ilvl w:val="0"/>
                <w:numId w:val="100"/>
              </w:numPr>
              <w:rPr>
                <w:rFonts w:ascii="Times New Roman" w:hAnsi="Times New Roman" w:cs="Times New Roman"/>
                <w:color w:val="auto"/>
              </w:rPr>
            </w:pPr>
            <w:bookmarkStart w:id="133" w:name="_Toc368935367"/>
            <w:bookmarkStart w:id="134" w:name="_Toc368935668"/>
            <w:r w:rsidRPr="0059063E">
              <w:rPr>
                <w:rFonts w:ascii="Times New Roman" w:hAnsi="Times New Roman" w:cs="Times New Roman"/>
                <w:color w:val="auto"/>
              </w:rPr>
              <w:t>Overhead Environments</w:t>
            </w:r>
            <w:bookmarkEnd w:id="133"/>
            <w:bookmarkEnd w:id="134"/>
          </w:p>
          <w:p w14:paraId="498A73B8" w14:textId="7972EABE" w:rsidR="00624908" w:rsidRPr="0059063E" w:rsidRDefault="00D67532" w:rsidP="00523EB8">
            <w:pPr>
              <w:pStyle w:val="ListParagraph"/>
              <w:numPr>
                <w:ilvl w:val="0"/>
                <w:numId w:val="100"/>
              </w:numPr>
              <w:rPr>
                <w:rFonts w:ascii="Times New Roman" w:hAnsi="Times New Roman" w:cs="Times New Roman"/>
                <w:color w:val="auto"/>
              </w:rPr>
            </w:pPr>
            <w:bookmarkStart w:id="135" w:name="_Toc368935368"/>
            <w:bookmarkStart w:id="136" w:name="_Toc368935669"/>
            <w:r w:rsidRPr="0059063E">
              <w:rPr>
                <w:rFonts w:ascii="Times New Roman" w:hAnsi="Times New Roman" w:cs="Times New Roman"/>
                <w:color w:val="auto"/>
              </w:rPr>
              <w:t>Aquarium Diving</w:t>
            </w:r>
            <w:bookmarkEnd w:id="135"/>
            <w:bookmarkEnd w:id="136"/>
          </w:p>
          <w:p w14:paraId="1F261239" w14:textId="6247641C" w:rsidR="00624908" w:rsidRPr="0059063E" w:rsidRDefault="00D67532" w:rsidP="00523EB8">
            <w:pPr>
              <w:pStyle w:val="ListParagraph"/>
              <w:numPr>
                <w:ilvl w:val="0"/>
                <w:numId w:val="100"/>
              </w:numPr>
              <w:rPr>
                <w:rFonts w:ascii="Times New Roman" w:hAnsi="Times New Roman" w:cs="Times New Roman"/>
                <w:color w:val="auto"/>
              </w:rPr>
            </w:pPr>
            <w:bookmarkStart w:id="137" w:name="_Toc368935369"/>
            <w:bookmarkStart w:id="138" w:name="_Toc368935670"/>
            <w:r w:rsidRPr="0059063E">
              <w:rPr>
                <w:rFonts w:ascii="Times New Roman" w:hAnsi="Times New Roman" w:cs="Times New Roman"/>
                <w:color w:val="auto"/>
              </w:rPr>
              <w:t>Night Diving</w:t>
            </w:r>
            <w:bookmarkEnd w:id="137"/>
            <w:bookmarkEnd w:id="138"/>
          </w:p>
          <w:p w14:paraId="1ACEC7E3" w14:textId="557F8D02" w:rsidR="00D67532" w:rsidRPr="0059063E" w:rsidRDefault="00D67532" w:rsidP="00523EB8">
            <w:pPr>
              <w:pStyle w:val="ListParagraph"/>
              <w:numPr>
                <w:ilvl w:val="0"/>
                <w:numId w:val="100"/>
              </w:numPr>
              <w:rPr>
                <w:rFonts w:ascii="Times New Roman" w:hAnsi="Times New Roman" w:cs="Times New Roman"/>
                <w:color w:val="auto"/>
              </w:rPr>
            </w:pPr>
            <w:bookmarkStart w:id="139" w:name="_Toc368935370"/>
            <w:bookmarkStart w:id="140" w:name="_Toc368935671"/>
            <w:r w:rsidRPr="0059063E">
              <w:rPr>
                <w:rFonts w:ascii="Times New Roman" w:hAnsi="Times New Roman" w:cs="Times New Roman"/>
                <w:color w:val="auto"/>
              </w:rPr>
              <w:t>Kelp Diving</w:t>
            </w:r>
            <w:bookmarkEnd w:id="139"/>
            <w:bookmarkEnd w:id="140"/>
          </w:p>
          <w:p w14:paraId="6CE9ECBD" w14:textId="5323459F" w:rsidR="00CC4D34" w:rsidRPr="0059063E" w:rsidRDefault="00CC4D34" w:rsidP="00523EB8">
            <w:pPr>
              <w:pStyle w:val="ListParagraph"/>
              <w:numPr>
                <w:ilvl w:val="0"/>
                <w:numId w:val="100"/>
              </w:numPr>
              <w:rPr>
                <w:rFonts w:ascii="Times New Roman" w:hAnsi="Times New Roman" w:cs="Times New Roman"/>
                <w:color w:val="auto"/>
              </w:rPr>
            </w:pPr>
            <w:r w:rsidRPr="0059063E">
              <w:rPr>
                <w:rFonts w:ascii="Times New Roman" w:hAnsi="Times New Roman" w:cs="Times New Roman"/>
                <w:color w:val="auto"/>
              </w:rPr>
              <w:t>Strong Current Diving</w:t>
            </w:r>
          </w:p>
          <w:p w14:paraId="11F5BDCA" w14:textId="4D12AAF5" w:rsidR="00D67532" w:rsidRPr="0059063E" w:rsidRDefault="00D67532" w:rsidP="00523EB8">
            <w:pPr>
              <w:pStyle w:val="ListParagraph"/>
              <w:numPr>
                <w:ilvl w:val="0"/>
                <w:numId w:val="100"/>
              </w:numPr>
              <w:rPr>
                <w:rFonts w:ascii="Times New Roman" w:hAnsi="Times New Roman" w:cs="Times New Roman"/>
                <w:color w:val="auto"/>
              </w:rPr>
            </w:pPr>
            <w:bookmarkStart w:id="141" w:name="_Toc368935372"/>
            <w:bookmarkStart w:id="142" w:name="_Toc368935673"/>
            <w:r w:rsidRPr="0059063E">
              <w:rPr>
                <w:rFonts w:ascii="Times New Roman" w:hAnsi="Times New Roman" w:cs="Times New Roman"/>
                <w:color w:val="auto"/>
              </w:rPr>
              <w:t>Potential Entanglement</w:t>
            </w:r>
            <w:bookmarkEnd w:id="141"/>
            <w:bookmarkEnd w:id="142"/>
            <w:r w:rsidRPr="0059063E">
              <w:rPr>
                <w:rFonts w:ascii="Times New Roman" w:hAnsi="Times New Roman" w:cs="Times New Roman"/>
                <w:color w:val="auto"/>
              </w:rPr>
              <w:t>/Entrapment</w:t>
            </w:r>
          </w:p>
          <w:p w14:paraId="0872EF85" w14:textId="25BF4E6E" w:rsidR="00D67532" w:rsidRPr="0059063E" w:rsidRDefault="00D67532" w:rsidP="00523EB8">
            <w:pPr>
              <w:pStyle w:val="ListParagraph"/>
              <w:numPr>
                <w:ilvl w:val="0"/>
                <w:numId w:val="100"/>
              </w:numPr>
              <w:rPr>
                <w:color w:val="auto"/>
              </w:rPr>
            </w:pPr>
            <w:r w:rsidRPr="0059063E">
              <w:rPr>
                <w:rFonts w:ascii="Times New Roman" w:hAnsi="Times New Roman" w:cs="Times New Roman"/>
                <w:color w:val="auto"/>
              </w:rPr>
              <w:lastRenderedPageBreak/>
              <w:t>Live</w:t>
            </w:r>
            <w:r w:rsidR="00527071" w:rsidRPr="0059063E">
              <w:rPr>
                <w:rFonts w:ascii="Times New Roman" w:hAnsi="Times New Roman" w:cs="Times New Roman"/>
                <w:color w:val="auto"/>
              </w:rPr>
              <w:t xml:space="preserve"> </w:t>
            </w:r>
            <w:r w:rsidRPr="0059063E">
              <w:rPr>
                <w:rFonts w:ascii="Times New Roman" w:hAnsi="Times New Roman" w:cs="Times New Roman"/>
                <w:color w:val="auto"/>
              </w:rPr>
              <w:t>boating</w:t>
            </w:r>
          </w:p>
        </w:tc>
      </w:tr>
      <w:tr w:rsidR="0059063E" w:rsidRPr="0059063E" w14:paraId="5F8399B8" w14:textId="77777777" w:rsidTr="0093574C">
        <w:tc>
          <w:tcPr>
            <w:tcW w:w="4675" w:type="dxa"/>
          </w:tcPr>
          <w:p w14:paraId="49CAA1EF" w14:textId="77777777" w:rsidR="00CC4D34" w:rsidRPr="0059063E" w:rsidRDefault="00CC4D34" w:rsidP="0093574C">
            <w:pPr>
              <w:rPr>
                <w:rFonts w:ascii="Times New Roman" w:hAnsi="Times New Roman" w:cs="Times New Roman"/>
                <w:b/>
                <w:color w:val="auto"/>
              </w:rPr>
            </w:pPr>
            <w:r w:rsidRPr="0059063E">
              <w:rPr>
                <w:rFonts w:ascii="Times New Roman" w:hAnsi="Times New Roman" w:cs="Times New Roman"/>
                <w:b/>
                <w:color w:val="auto"/>
              </w:rPr>
              <w:lastRenderedPageBreak/>
              <w:t>Required Topics:</w:t>
            </w:r>
          </w:p>
        </w:tc>
        <w:tc>
          <w:tcPr>
            <w:tcW w:w="4675" w:type="dxa"/>
            <w:shd w:val="clear" w:color="auto" w:fill="D9D9D9" w:themeFill="background1" w:themeFillShade="D9"/>
          </w:tcPr>
          <w:p w14:paraId="7DB3384B" w14:textId="77777777" w:rsidR="00CC4D34" w:rsidRPr="0059063E" w:rsidRDefault="00CC4D34" w:rsidP="0093574C">
            <w:pPr>
              <w:rPr>
                <w:rFonts w:ascii="Times New Roman" w:hAnsi="Times New Roman" w:cs="Times New Roman"/>
                <w:b/>
                <w:color w:val="auto"/>
              </w:rPr>
            </w:pPr>
            <w:r w:rsidRPr="0059063E">
              <w:rPr>
                <w:rFonts w:ascii="Times New Roman" w:hAnsi="Times New Roman" w:cs="Times New Roman"/>
                <w:b/>
                <w:color w:val="auto"/>
              </w:rPr>
              <w:t>Suggested Topics:</w:t>
            </w:r>
          </w:p>
        </w:tc>
      </w:tr>
      <w:tr w:rsidR="0059063E" w:rsidRPr="0059063E" w14:paraId="1B9AC74A" w14:textId="77777777" w:rsidTr="00365593">
        <w:tc>
          <w:tcPr>
            <w:tcW w:w="4675" w:type="dxa"/>
          </w:tcPr>
          <w:p w14:paraId="00089FD4" w14:textId="354CB0B1" w:rsidR="00D67532" w:rsidRPr="0059063E" w:rsidRDefault="00D67532" w:rsidP="00DA1ED1">
            <w:pPr>
              <w:rPr>
                <w:rFonts w:ascii="Times New Roman" w:hAnsi="Times New Roman" w:cs="Times New Roman"/>
                <w:color w:val="auto"/>
              </w:rPr>
            </w:pPr>
            <w:r w:rsidRPr="0059063E">
              <w:rPr>
                <w:rFonts w:ascii="Times New Roman" w:hAnsi="Times New Roman" w:cs="Times New Roman"/>
                <w:color w:val="auto"/>
              </w:rPr>
              <w:t>Navigation</w:t>
            </w:r>
          </w:p>
        </w:tc>
        <w:tc>
          <w:tcPr>
            <w:tcW w:w="4675" w:type="dxa"/>
            <w:vMerge w:val="restart"/>
            <w:shd w:val="clear" w:color="auto" w:fill="D9D9D9" w:themeFill="background1" w:themeFillShade="D9"/>
          </w:tcPr>
          <w:p w14:paraId="1E865BAC" w14:textId="77777777" w:rsidR="00CC4D34" w:rsidRPr="0059063E" w:rsidRDefault="00CC4D34" w:rsidP="00DA1ED1">
            <w:pPr>
              <w:rPr>
                <w:rFonts w:ascii="Times New Roman" w:hAnsi="Times New Roman" w:cs="Times New Roman"/>
                <w:color w:val="auto"/>
              </w:rPr>
            </w:pPr>
            <w:r w:rsidRPr="0059063E">
              <w:rPr>
                <w:rFonts w:ascii="Times New Roman" w:hAnsi="Times New Roman" w:cs="Times New Roman"/>
                <w:color w:val="auto"/>
              </w:rPr>
              <w:t>HazMat Training</w:t>
            </w:r>
          </w:p>
          <w:p w14:paraId="65E84B39" w14:textId="2377933A" w:rsidR="00D67532" w:rsidRPr="0059063E" w:rsidRDefault="00CC4D34" w:rsidP="00DA1ED1">
            <w:pPr>
              <w:pStyle w:val="ListParagraph"/>
              <w:numPr>
                <w:ilvl w:val="0"/>
                <w:numId w:val="19"/>
              </w:numPr>
              <w:rPr>
                <w:color w:val="auto"/>
              </w:rPr>
            </w:pPr>
            <w:r w:rsidRPr="0059063E">
              <w:rPr>
                <w:rFonts w:ascii="Times New Roman" w:hAnsi="Times New Roman" w:cs="Times New Roman"/>
                <w:color w:val="auto"/>
              </w:rPr>
              <w:t>Chemical Hygiene, Laboratory Safety (Use of Chemicals)</w:t>
            </w:r>
          </w:p>
        </w:tc>
      </w:tr>
      <w:tr w:rsidR="0059063E" w:rsidRPr="0059063E" w14:paraId="326088BA" w14:textId="77777777" w:rsidTr="00365593">
        <w:tc>
          <w:tcPr>
            <w:tcW w:w="4675" w:type="dxa"/>
          </w:tcPr>
          <w:p w14:paraId="64AEB3BB" w14:textId="58D07A88" w:rsidR="00D67532" w:rsidRPr="0059063E" w:rsidRDefault="00D67532" w:rsidP="00DA1ED1">
            <w:pPr>
              <w:rPr>
                <w:rFonts w:ascii="Times New Roman" w:hAnsi="Times New Roman" w:cs="Times New Roman"/>
                <w:color w:val="auto"/>
              </w:rPr>
            </w:pPr>
            <w:bookmarkStart w:id="143" w:name="_Toc368935345"/>
            <w:bookmarkStart w:id="144" w:name="_Toc368935646"/>
            <w:r w:rsidRPr="0059063E">
              <w:rPr>
                <w:rFonts w:ascii="Times New Roman" w:hAnsi="Times New Roman" w:cs="Times New Roman"/>
                <w:color w:val="auto"/>
              </w:rPr>
              <w:t>HazMat Training</w:t>
            </w:r>
            <w:bookmarkEnd w:id="143"/>
            <w:bookmarkEnd w:id="144"/>
          </w:p>
          <w:p w14:paraId="47B41DDC" w14:textId="072D82A2" w:rsidR="00D67532" w:rsidRPr="0059063E" w:rsidRDefault="00D67532" w:rsidP="00DA1ED1">
            <w:pPr>
              <w:pStyle w:val="ListParagraph"/>
              <w:numPr>
                <w:ilvl w:val="0"/>
                <w:numId w:val="101"/>
              </w:numPr>
              <w:rPr>
                <w:color w:val="auto"/>
              </w:rPr>
            </w:pPr>
            <w:bookmarkStart w:id="145" w:name="_Toc368935346"/>
            <w:bookmarkStart w:id="146" w:name="_Toc368935647"/>
            <w:r w:rsidRPr="0059063E">
              <w:rPr>
                <w:rFonts w:ascii="Times New Roman" w:hAnsi="Times New Roman" w:cs="Times New Roman"/>
                <w:color w:val="auto"/>
              </w:rPr>
              <w:t>HP Cylinders</w:t>
            </w:r>
            <w:bookmarkEnd w:id="145"/>
            <w:bookmarkEnd w:id="146"/>
          </w:p>
        </w:tc>
        <w:tc>
          <w:tcPr>
            <w:tcW w:w="4675" w:type="dxa"/>
            <w:vMerge/>
            <w:shd w:val="clear" w:color="auto" w:fill="D9D9D9" w:themeFill="background1" w:themeFillShade="D9"/>
          </w:tcPr>
          <w:p w14:paraId="63EA6639" w14:textId="77777777" w:rsidR="00D67532" w:rsidRPr="0059063E" w:rsidRDefault="00D67532" w:rsidP="00B77C67">
            <w:pPr>
              <w:pStyle w:val="Heading2"/>
              <w:rPr>
                <w:color w:val="auto"/>
              </w:rPr>
            </w:pPr>
          </w:p>
        </w:tc>
      </w:tr>
      <w:tr w:rsidR="0059063E" w:rsidRPr="0059063E" w14:paraId="27B64DFC" w14:textId="77777777" w:rsidTr="00365593">
        <w:tc>
          <w:tcPr>
            <w:tcW w:w="4675" w:type="dxa"/>
          </w:tcPr>
          <w:p w14:paraId="39E0DA83" w14:textId="77777777" w:rsidR="009872D8" w:rsidRPr="0059063E" w:rsidRDefault="009872D8" w:rsidP="00DA1ED1">
            <w:pPr>
              <w:rPr>
                <w:rFonts w:ascii="Times New Roman" w:hAnsi="Times New Roman" w:cs="Times New Roman"/>
                <w:color w:val="auto"/>
              </w:rPr>
            </w:pPr>
            <w:r w:rsidRPr="0059063E">
              <w:rPr>
                <w:rFonts w:ascii="Times New Roman" w:hAnsi="Times New Roman" w:cs="Times New Roman"/>
                <w:color w:val="auto"/>
              </w:rPr>
              <w:t>Decompression Management Tools</w:t>
            </w:r>
          </w:p>
          <w:p w14:paraId="3F4861FE" w14:textId="77777777" w:rsidR="009872D8" w:rsidRPr="0059063E" w:rsidRDefault="009872D8" w:rsidP="00DA1ED1">
            <w:pPr>
              <w:pStyle w:val="ListParagraph"/>
              <w:numPr>
                <w:ilvl w:val="0"/>
                <w:numId w:val="101"/>
              </w:numPr>
              <w:rPr>
                <w:rFonts w:ascii="Times New Roman" w:hAnsi="Times New Roman" w:cs="Times New Roman"/>
                <w:color w:val="auto"/>
              </w:rPr>
            </w:pPr>
            <w:r w:rsidRPr="0059063E">
              <w:rPr>
                <w:rFonts w:ascii="Times New Roman" w:hAnsi="Times New Roman" w:cs="Times New Roman"/>
                <w:color w:val="auto"/>
              </w:rPr>
              <w:t>Dive Tables</w:t>
            </w:r>
          </w:p>
          <w:p w14:paraId="2707E6A4" w14:textId="60330C92" w:rsidR="009872D8" w:rsidRPr="0059063E" w:rsidRDefault="009872D8" w:rsidP="00DA1ED1">
            <w:pPr>
              <w:pStyle w:val="ListParagraph"/>
              <w:numPr>
                <w:ilvl w:val="0"/>
                <w:numId w:val="101"/>
              </w:numPr>
              <w:rPr>
                <w:rFonts w:ascii="Times New Roman" w:hAnsi="Times New Roman" w:cs="Times New Roman"/>
                <w:color w:val="auto"/>
              </w:rPr>
            </w:pPr>
            <w:r w:rsidRPr="0059063E">
              <w:rPr>
                <w:rFonts w:ascii="Times New Roman" w:hAnsi="Times New Roman" w:cs="Times New Roman"/>
                <w:color w:val="auto"/>
              </w:rPr>
              <w:t>Dive Computers</w:t>
            </w:r>
          </w:p>
          <w:p w14:paraId="62D9610F" w14:textId="56E412CE" w:rsidR="009872D8" w:rsidRPr="0059063E" w:rsidRDefault="009872D8" w:rsidP="00DA1ED1">
            <w:pPr>
              <w:pStyle w:val="ListParagraph"/>
              <w:numPr>
                <w:ilvl w:val="0"/>
                <w:numId w:val="101"/>
              </w:numPr>
              <w:rPr>
                <w:color w:val="auto"/>
              </w:rPr>
            </w:pPr>
            <w:r w:rsidRPr="0059063E">
              <w:rPr>
                <w:rFonts w:ascii="Times New Roman" w:hAnsi="Times New Roman" w:cs="Times New Roman"/>
                <w:color w:val="auto"/>
              </w:rPr>
              <w:t>PC Based Software</w:t>
            </w:r>
          </w:p>
        </w:tc>
        <w:tc>
          <w:tcPr>
            <w:tcW w:w="4675" w:type="dxa"/>
            <w:vMerge w:val="restart"/>
            <w:shd w:val="clear" w:color="auto" w:fill="D9D9D9" w:themeFill="background1" w:themeFillShade="D9"/>
          </w:tcPr>
          <w:p w14:paraId="0603E1A7" w14:textId="77777777" w:rsidR="009872D8" w:rsidRPr="0059063E" w:rsidRDefault="009872D8" w:rsidP="00DA1ED1">
            <w:pPr>
              <w:rPr>
                <w:rFonts w:ascii="Times New Roman" w:hAnsi="Times New Roman" w:cs="Times New Roman"/>
                <w:color w:val="auto"/>
              </w:rPr>
            </w:pPr>
            <w:r w:rsidRPr="0059063E">
              <w:rPr>
                <w:rFonts w:ascii="Times New Roman" w:hAnsi="Times New Roman" w:cs="Times New Roman"/>
                <w:color w:val="auto"/>
              </w:rPr>
              <w:t>Specialized Diving Equipment</w:t>
            </w:r>
          </w:p>
          <w:p w14:paraId="5DF479EA" w14:textId="77777777" w:rsidR="009872D8" w:rsidRPr="0059063E" w:rsidRDefault="009872D8" w:rsidP="00DA1ED1">
            <w:pPr>
              <w:pStyle w:val="ListParagraph"/>
              <w:numPr>
                <w:ilvl w:val="0"/>
                <w:numId w:val="19"/>
              </w:numPr>
              <w:rPr>
                <w:rFonts w:ascii="Times New Roman" w:hAnsi="Times New Roman" w:cs="Times New Roman"/>
                <w:color w:val="auto"/>
              </w:rPr>
            </w:pPr>
            <w:bookmarkStart w:id="147" w:name="_Toc368935374"/>
            <w:bookmarkStart w:id="148" w:name="_Toc368935675"/>
            <w:r w:rsidRPr="0059063E">
              <w:rPr>
                <w:rFonts w:ascii="Times New Roman" w:hAnsi="Times New Roman" w:cs="Times New Roman"/>
                <w:color w:val="auto"/>
              </w:rPr>
              <w:t>Full face mask</w:t>
            </w:r>
            <w:bookmarkEnd w:id="147"/>
            <w:bookmarkEnd w:id="148"/>
          </w:p>
          <w:p w14:paraId="06F5F355" w14:textId="277483DC" w:rsidR="009872D8" w:rsidRPr="0059063E" w:rsidRDefault="009872D8" w:rsidP="00DA1ED1">
            <w:pPr>
              <w:pStyle w:val="ListParagraph"/>
              <w:numPr>
                <w:ilvl w:val="0"/>
                <w:numId w:val="19"/>
              </w:numPr>
              <w:rPr>
                <w:rFonts w:ascii="Times New Roman" w:hAnsi="Times New Roman" w:cs="Times New Roman"/>
                <w:color w:val="auto"/>
              </w:rPr>
            </w:pPr>
            <w:bookmarkStart w:id="149" w:name="_Toc368935375"/>
            <w:bookmarkStart w:id="150" w:name="_Toc368935676"/>
            <w:r w:rsidRPr="0059063E">
              <w:rPr>
                <w:rFonts w:ascii="Times New Roman" w:hAnsi="Times New Roman" w:cs="Times New Roman"/>
                <w:color w:val="auto"/>
              </w:rPr>
              <w:t>Dry Suit</w:t>
            </w:r>
            <w:bookmarkEnd w:id="149"/>
            <w:bookmarkEnd w:id="150"/>
          </w:p>
          <w:p w14:paraId="2484B7E2" w14:textId="35DC18E3" w:rsidR="009872D8" w:rsidRPr="0059063E" w:rsidRDefault="009872D8" w:rsidP="00DA1ED1">
            <w:pPr>
              <w:pStyle w:val="ListParagraph"/>
              <w:numPr>
                <w:ilvl w:val="0"/>
                <w:numId w:val="19"/>
              </w:numPr>
              <w:rPr>
                <w:rFonts w:ascii="Times New Roman" w:hAnsi="Times New Roman" w:cs="Times New Roman"/>
                <w:color w:val="auto"/>
              </w:rPr>
            </w:pPr>
            <w:bookmarkStart w:id="151" w:name="_Toc368935376"/>
            <w:bookmarkStart w:id="152" w:name="_Toc368935677"/>
            <w:r w:rsidRPr="0059063E">
              <w:rPr>
                <w:rFonts w:ascii="Times New Roman" w:hAnsi="Times New Roman" w:cs="Times New Roman"/>
                <w:color w:val="auto"/>
              </w:rPr>
              <w:t>Communications</w:t>
            </w:r>
            <w:bookmarkEnd w:id="151"/>
            <w:bookmarkEnd w:id="152"/>
          </w:p>
          <w:p w14:paraId="128F0ED4" w14:textId="77777777" w:rsidR="009872D8" w:rsidRPr="0059063E" w:rsidRDefault="009872D8" w:rsidP="00DA1ED1">
            <w:pPr>
              <w:pStyle w:val="ListParagraph"/>
              <w:numPr>
                <w:ilvl w:val="0"/>
                <w:numId w:val="19"/>
              </w:numPr>
              <w:rPr>
                <w:rFonts w:ascii="Times New Roman" w:hAnsi="Times New Roman" w:cs="Times New Roman"/>
                <w:color w:val="auto"/>
              </w:rPr>
            </w:pPr>
            <w:r w:rsidRPr="0059063E">
              <w:rPr>
                <w:rFonts w:ascii="Times New Roman" w:hAnsi="Times New Roman" w:cs="Times New Roman"/>
                <w:color w:val="auto"/>
              </w:rPr>
              <w:t>Dive Propulsion Vehicle (DPV)</w:t>
            </w:r>
          </w:p>
          <w:p w14:paraId="15389790" w14:textId="77777777" w:rsidR="009872D8" w:rsidRPr="0059063E" w:rsidRDefault="009872D8" w:rsidP="00DA1ED1">
            <w:pPr>
              <w:pStyle w:val="ListParagraph"/>
              <w:numPr>
                <w:ilvl w:val="0"/>
                <w:numId w:val="19"/>
              </w:numPr>
              <w:rPr>
                <w:rFonts w:ascii="Times New Roman" w:hAnsi="Times New Roman" w:cs="Times New Roman"/>
                <w:color w:val="auto"/>
              </w:rPr>
            </w:pPr>
            <w:r w:rsidRPr="0059063E">
              <w:rPr>
                <w:rFonts w:ascii="Times New Roman" w:hAnsi="Times New Roman" w:cs="Times New Roman"/>
                <w:color w:val="auto"/>
              </w:rPr>
              <w:t>SMBs/Lift Bags</w:t>
            </w:r>
          </w:p>
          <w:p w14:paraId="53A58859" w14:textId="77777777" w:rsidR="009872D8" w:rsidRPr="0059063E" w:rsidRDefault="009872D8" w:rsidP="00DA1ED1">
            <w:pPr>
              <w:pStyle w:val="ListParagraph"/>
              <w:numPr>
                <w:ilvl w:val="0"/>
                <w:numId w:val="19"/>
              </w:numPr>
              <w:rPr>
                <w:color w:val="auto"/>
              </w:rPr>
            </w:pPr>
            <w:r w:rsidRPr="0059063E">
              <w:rPr>
                <w:rFonts w:ascii="Times New Roman" w:hAnsi="Times New Roman" w:cs="Times New Roman"/>
                <w:color w:val="auto"/>
              </w:rPr>
              <w:t>Line Reels</w:t>
            </w:r>
          </w:p>
          <w:p w14:paraId="486D6486" w14:textId="115B5CD6" w:rsidR="00FE1A93" w:rsidRPr="0059063E" w:rsidRDefault="00FE1A93" w:rsidP="00DA1ED1">
            <w:pPr>
              <w:pStyle w:val="ListParagraph"/>
              <w:numPr>
                <w:ilvl w:val="0"/>
                <w:numId w:val="19"/>
              </w:numPr>
              <w:rPr>
                <w:color w:val="auto"/>
              </w:rPr>
            </w:pPr>
            <w:r w:rsidRPr="0059063E">
              <w:rPr>
                <w:rFonts w:ascii="Times New Roman" w:hAnsi="Times New Roman" w:cs="Times New Roman"/>
                <w:color w:val="auto"/>
              </w:rPr>
              <w:t>Photo and Video Documentation</w:t>
            </w:r>
          </w:p>
        </w:tc>
      </w:tr>
      <w:tr w:rsidR="0059063E" w:rsidRPr="0059063E" w14:paraId="13294DDC" w14:textId="77777777" w:rsidTr="00365593">
        <w:tc>
          <w:tcPr>
            <w:tcW w:w="4675" w:type="dxa"/>
          </w:tcPr>
          <w:p w14:paraId="1B4BE50B" w14:textId="487C9E41" w:rsidR="009872D8" w:rsidRPr="0059063E" w:rsidRDefault="009872D8" w:rsidP="00DA1ED1">
            <w:pPr>
              <w:rPr>
                <w:rFonts w:ascii="Times New Roman" w:hAnsi="Times New Roman" w:cs="Times New Roman"/>
                <w:color w:val="auto"/>
              </w:rPr>
            </w:pPr>
            <w:r w:rsidRPr="0059063E">
              <w:rPr>
                <w:rFonts w:ascii="Times New Roman" w:hAnsi="Times New Roman" w:cs="Times New Roman"/>
                <w:color w:val="auto"/>
              </w:rPr>
              <w:t xml:space="preserve">AAUS </w:t>
            </w:r>
            <w:r w:rsidR="00FE1A93" w:rsidRPr="0059063E">
              <w:rPr>
                <w:rFonts w:ascii="Times New Roman" w:hAnsi="Times New Roman" w:cs="Times New Roman"/>
                <w:color w:val="auto"/>
              </w:rPr>
              <w:t xml:space="preserve">and OSU </w:t>
            </w:r>
            <w:r w:rsidRPr="0059063E">
              <w:rPr>
                <w:rFonts w:ascii="Times New Roman" w:hAnsi="Times New Roman" w:cs="Times New Roman"/>
                <w:color w:val="auto"/>
              </w:rPr>
              <w:t>Scientific Diving Regulations and History</w:t>
            </w:r>
          </w:p>
          <w:p w14:paraId="499E8A52" w14:textId="4E4B73A5" w:rsidR="009872D8" w:rsidRPr="0059063E" w:rsidRDefault="009872D8" w:rsidP="00DA1ED1">
            <w:pPr>
              <w:pStyle w:val="ListParagraph"/>
              <w:numPr>
                <w:ilvl w:val="0"/>
                <w:numId w:val="102"/>
              </w:numPr>
              <w:rPr>
                <w:rFonts w:ascii="Times New Roman" w:hAnsi="Times New Roman" w:cs="Times New Roman"/>
                <w:color w:val="auto"/>
              </w:rPr>
            </w:pPr>
            <w:r w:rsidRPr="0059063E">
              <w:rPr>
                <w:rFonts w:ascii="Times New Roman" w:hAnsi="Times New Roman" w:cs="Times New Roman"/>
                <w:color w:val="auto"/>
              </w:rPr>
              <w:t>Scientific Dive Planning</w:t>
            </w:r>
          </w:p>
          <w:p w14:paraId="622D55E3" w14:textId="2C0119D8" w:rsidR="009872D8" w:rsidRPr="0059063E" w:rsidRDefault="009872D8" w:rsidP="00DA1ED1">
            <w:pPr>
              <w:pStyle w:val="ListParagraph"/>
              <w:numPr>
                <w:ilvl w:val="0"/>
                <w:numId w:val="102"/>
              </w:numPr>
              <w:rPr>
                <w:rFonts w:ascii="Times New Roman" w:hAnsi="Times New Roman" w:cs="Times New Roman"/>
                <w:color w:val="auto"/>
              </w:rPr>
            </w:pPr>
            <w:r w:rsidRPr="0059063E">
              <w:rPr>
                <w:rFonts w:ascii="Times New Roman" w:hAnsi="Times New Roman" w:cs="Times New Roman"/>
                <w:color w:val="auto"/>
              </w:rPr>
              <w:t>Coordination with other Agencies</w:t>
            </w:r>
          </w:p>
          <w:p w14:paraId="0044C71A" w14:textId="0C41D27A" w:rsidR="009872D8" w:rsidRPr="0059063E" w:rsidRDefault="009872D8" w:rsidP="00DA1ED1">
            <w:pPr>
              <w:pStyle w:val="ListParagraph"/>
              <w:numPr>
                <w:ilvl w:val="0"/>
                <w:numId w:val="102"/>
              </w:numPr>
              <w:rPr>
                <w:color w:val="auto"/>
              </w:rPr>
            </w:pPr>
            <w:r w:rsidRPr="0059063E">
              <w:rPr>
                <w:rFonts w:ascii="Times New Roman" w:hAnsi="Times New Roman" w:cs="Times New Roman"/>
                <w:color w:val="auto"/>
              </w:rPr>
              <w:t>Appropriate Governmental Regulations</w:t>
            </w:r>
          </w:p>
        </w:tc>
        <w:tc>
          <w:tcPr>
            <w:tcW w:w="4675" w:type="dxa"/>
            <w:vMerge/>
            <w:shd w:val="clear" w:color="auto" w:fill="D9D9D9" w:themeFill="background1" w:themeFillShade="D9"/>
          </w:tcPr>
          <w:p w14:paraId="0CDCF17F" w14:textId="28029466" w:rsidR="009872D8" w:rsidRPr="0059063E" w:rsidRDefault="009872D8" w:rsidP="00F0229B">
            <w:pPr>
              <w:pStyle w:val="ListParagraph"/>
              <w:numPr>
                <w:ilvl w:val="0"/>
                <w:numId w:val="21"/>
              </w:numPr>
              <w:ind w:left="522"/>
              <w:rPr>
                <w:rFonts w:ascii="Times New Roman" w:hAnsi="Times New Roman" w:cs="Times New Roman"/>
                <w:color w:val="auto"/>
              </w:rPr>
            </w:pPr>
          </w:p>
        </w:tc>
      </w:tr>
      <w:tr w:rsidR="0059063E" w:rsidRPr="0059063E" w14:paraId="35D2576E" w14:textId="77777777" w:rsidTr="00365593">
        <w:tc>
          <w:tcPr>
            <w:tcW w:w="4675" w:type="dxa"/>
          </w:tcPr>
          <w:p w14:paraId="0C0DD5EC" w14:textId="6170DAC5" w:rsidR="009872D8" w:rsidRPr="0059063E" w:rsidRDefault="009872D8" w:rsidP="00A678A4">
            <w:pPr>
              <w:rPr>
                <w:rFonts w:ascii="Times New Roman" w:hAnsi="Times New Roman" w:cs="Times New Roman"/>
                <w:color w:val="auto"/>
              </w:rPr>
            </w:pPr>
            <w:r w:rsidRPr="0059063E">
              <w:rPr>
                <w:rFonts w:ascii="Times New Roman" w:hAnsi="Times New Roman" w:cs="Times New Roman"/>
                <w:color w:val="auto"/>
              </w:rPr>
              <w:t>Hazards of breath-hold diving and ascents</w:t>
            </w:r>
          </w:p>
        </w:tc>
        <w:tc>
          <w:tcPr>
            <w:tcW w:w="4675" w:type="dxa"/>
            <w:vMerge/>
            <w:shd w:val="clear" w:color="auto" w:fill="D9D9D9" w:themeFill="background1" w:themeFillShade="D9"/>
          </w:tcPr>
          <w:p w14:paraId="09D46FD1" w14:textId="77777777" w:rsidR="009872D8" w:rsidRPr="0059063E" w:rsidRDefault="009872D8" w:rsidP="00A678A4">
            <w:pPr>
              <w:rPr>
                <w:rFonts w:ascii="Times New Roman" w:hAnsi="Times New Roman" w:cs="Times New Roman"/>
                <w:color w:val="auto"/>
                <w:highlight w:val="green"/>
              </w:rPr>
            </w:pPr>
          </w:p>
        </w:tc>
      </w:tr>
      <w:tr w:rsidR="0059063E" w:rsidRPr="0059063E" w14:paraId="12FB3CDD" w14:textId="77777777" w:rsidTr="00365593">
        <w:tc>
          <w:tcPr>
            <w:tcW w:w="4675" w:type="dxa"/>
          </w:tcPr>
          <w:p w14:paraId="329CB7A8" w14:textId="35AE8271" w:rsidR="00D67532" w:rsidRPr="0059063E" w:rsidRDefault="00D67532" w:rsidP="00693F2D">
            <w:pPr>
              <w:rPr>
                <w:rFonts w:ascii="Times New Roman" w:hAnsi="Times New Roman" w:cs="Times New Roman"/>
                <w:color w:val="auto"/>
              </w:rPr>
            </w:pPr>
            <w:r w:rsidRPr="0059063E">
              <w:rPr>
                <w:rFonts w:ascii="Times New Roman" w:hAnsi="Times New Roman" w:cs="Times New Roman"/>
                <w:color w:val="auto"/>
              </w:rPr>
              <w:t>Dive Physics</w:t>
            </w:r>
            <w:r w:rsidR="00693F2D" w:rsidRPr="0059063E">
              <w:rPr>
                <w:rFonts w:ascii="Times New Roman" w:hAnsi="Times New Roman" w:cs="Times New Roman"/>
                <w:color w:val="auto"/>
              </w:rPr>
              <w:t xml:space="preserve"> (Beyond entry level scuba)</w:t>
            </w:r>
          </w:p>
        </w:tc>
        <w:tc>
          <w:tcPr>
            <w:tcW w:w="4675" w:type="dxa"/>
            <w:vMerge w:val="restart"/>
            <w:shd w:val="clear" w:color="auto" w:fill="D9D9D9" w:themeFill="background1" w:themeFillShade="D9"/>
          </w:tcPr>
          <w:p w14:paraId="413E6D7D" w14:textId="428FD583" w:rsidR="00D67532" w:rsidRPr="0059063E" w:rsidRDefault="00D67532" w:rsidP="00A678A4">
            <w:pPr>
              <w:rPr>
                <w:rFonts w:ascii="Times New Roman" w:hAnsi="Times New Roman" w:cs="Times New Roman"/>
                <w:color w:val="auto"/>
              </w:rPr>
            </w:pPr>
            <w:r w:rsidRPr="0059063E">
              <w:rPr>
                <w:rFonts w:ascii="Times New Roman" w:hAnsi="Times New Roman" w:cs="Times New Roman"/>
                <w:color w:val="auto"/>
              </w:rPr>
              <w:t>Other Topics and Techniques as Determined by the DCB</w:t>
            </w:r>
          </w:p>
        </w:tc>
      </w:tr>
      <w:tr w:rsidR="0059063E" w:rsidRPr="0059063E" w14:paraId="13183A65" w14:textId="77777777" w:rsidTr="00365593">
        <w:tc>
          <w:tcPr>
            <w:tcW w:w="4675" w:type="dxa"/>
          </w:tcPr>
          <w:p w14:paraId="4B5AA5B4" w14:textId="5927C816" w:rsidR="00D67532" w:rsidRPr="0059063E" w:rsidRDefault="00D67532" w:rsidP="00A678A4">
            <w:pPr>
              <w:rPr>
                <w:rFonts w:ascii="Times New Roman" w:hAnsi="Times New Roman" w:cs="Times New Roman"/>
                <w:color w:val="auto"/>
              </w:rPr>
            </w:pPr>
            <w:r w:rsidRPr="0059063E">
              <w:rPr>
                <w:rFonts w:ascii="Times New Roman" w:hAnsi="Times New Roman" w:cs="Times New Roman"/>
                <w:color w:val="auto"/>
              </w:rPr>
              <w:t>Dive Physiology</w:t>
            </w:r>
            <w:r w:rsidR="00693F2D" w:rsidRPr="0059063E">
              <w:rPr>
                <w:rFonts w:ascii="Times New Roman" w:hAnsi="Times New Roman" w:cs="Times New Roman"/>
                <w:color w:val="auto"/>
              </w:rPr>
              <w:t xml:space="preserve"> (Beyond entry level scuba)</w:t>
            </w:r>
          </w:p>
        </w:tc>
        <w:tc>
          <w:tcPr>
            <w:tcW w:w="4675" w:type="dxa"/>
            <w:vMerge/>
            <w:shd w:val="clear" w:color="auto" w:fill="D9D9D9" w:themeFill="background1" w:themeFillShade="D9"/>
          </w:tcPr>
          <w:p w14:paraId="6F93C5CD" w14:textId="77777777" w:rsidR="00D67532" w:rsidRPr="0059063E" w:rsidRDefault="00D67532" w:rsidP="00A678A4">
            <w:pPr>
              <w:rPr>
                <w:rFonts w:ascii="Times New Roman" w:hAnsi="Times New Roman" w:cs="Times New Roman"/>
                <w:color w:val="auto"/>
              </w:rPr>
            </w:pPr>
          </w:p>
        </w:tc>
      </w:tr>
      <w:tr w:rsidR="0059063E" w:rsidRPr="0059063E" w14:paraId="52435481" w14:textId="77777777" w:rsidTr="00365593">
        <w:tc>
          <w:tcPr>
            <w:tcW w:w="4675" w:type="dxa"/>
          </w:tcPr>
          <w:p w14:paraId="2384DDFB" w14:textId="61FF74F3" w:rsidR="00D67532" w:rsidRPr="0059063E" w:rsidRDefault="00D67532" w:rsidP="00A678A4">
            <w:pPr>
              <w:rPr>
                <w:rFonts w:ascii="Times New Roman" w:hAnsi="Times New Roman" w:cs="Times New Roman"/>
                <w:color w:val="auto"/>
              </w:rPr>
            </w:pPr>
            <w:r w:rsidRPr="0059063E">
              <w:rPr>
                <w:rFonts w:ascii="Times New Roman" w:hAnsi="Times New Roman" w:cs="Times New Roman"/>
                <w:color w:val="auto"/>
              </w:rPr>
              <w:t>Dive Environments</w:t>
            </w:r>
            <w:r w:rsidR="00693F2D" w:rsidRPr="0059063E">
              <w:rPr>
                <w:rFonts w:ascii="Times New Roman" w:hAnsi="Times New Roman" w:cs="Times New Roman"/>
                <w:color w:val="auto"/>
              </w:rPr>
              <w:t xml:space="preserve"> </w:t>
            </w:r>
          </w:p>
        </w:tc>
        <w:tc>
          <w:tcPr>
            <w:tcW w:w="4675" w:type="dxa"/>
            <w:vMerge/>
            <w:shd w:val="clear" w:color="auto" w:fill="D9D9D9" w:themeFill="background1" w:themeFillShade="D9"/>
          </w:tcPr>
          <w:p w14:paraId="3B449CE2" w14:textId="77777777" w:rsidR="00D67532" w:rsidRPr="0059063E" w:rsidRDefault="00D67532" w:rsidP="00A678A4">
            <w:pPr>
              <w:rPr>
                <w:rFonts w:ascii="Times New Roman" w:hAnsi="Times New Roman" w:cs="Times New Roman"/>
                <w:color w:val="auto"/>
              </w:rPr>
            </w:pPr>
          </w:p>
        </w:tc>
      </w:tr>
      <w:tr w:rsidR="0059063E" w:rsidRPr="0059063E" w14:paraId="1BCCED9D" w14:textId="77777777" w:rsidTr="00365593">
        <w:tc>
          <w:tcPr>
            <w:tcW w:w="4675" w:type="dxa"/>
          </w:tcPr>
          <w:p w14:paraId="7C0DC0DC" w14:textId="77777777" w:rsidR="00D67532" w:rsidRPr="0059063E" w:rsidRDefault="00D67532" w:rsidP="00A678A4">
            <w:pPr>
              <w:tabs>
                <w:tab w:val="left" w:pos="967"/>
              </w:tabs>
              <w:rPr>
                <w:rFonts w:ascii="Times New Roman" w:hAnsi="Times New Roman" w:cs="Times New Roman"/>
                <w:color w:val="auto"/>
              </w:rPr>
            </w:pPr>
            <w:r w:rsidRPr="0059063E">
              <w:rPr>
                <w:rFonts w:ascii="Times New Roman" w:hAnsi="Times New Roman" w:cs="Times New Roman"/>
                <w:color w:val="auto"/>
              </w:rPr>
              <w:t>Decompression Theory and its Application</w:t>
            </w:r>
          </w:p>
        </w:tc>
        <w:tc>
          <w:tcPr>
            <w:tcW w:w="4675" w:type="dxa"/>
            <w:vMerge/>
            <w:shd w:val="clear" w:color="auto" w:fill="D9D9D9" w:themeFill="background1" w:themeFillShade="D9"/>
          </w:tcPr>
          <w:p w14:paraId="36ACBC9F" w14:textId="77777777" w:rsidR="00D67532" w:rsidRPr="0059063E" w:rsidRDefault="00D67532" w:rsidP="00A678A4">
            <w:pPr>
              <w:rPr>
                <w:rFonts w:ascii="Times New Roman" w:hAnsi="Times New Roman" w:cs="Times New Roman"/>
                <w:color w:val="auto"/>
              </w:rPr>
            </w:pPr>
          </w:p>
        </w:tc>
      </w:tr>
    </w:tbl>
    <w:p w14:paraId="1FC46F50" w14:textId="77777777" w:rsidR="00A678A4" w:rsidRPr="0059063E" w:rsidRDefault="00A678A4" w:rsidP="00A678A4">
      <w:pPr>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8275"/>
      </w:tblGrid>
      <w:tr w:rsidR="0059063E" w:rsidRPr="0059063E" w14:paraId="16D27063" w14:textId="77777777" w:rsidTr="008F2D4A">
        <w:tc>
          <w:tcPr>
            <w:tcW w:w="9385" w:type="dxa"/>
            <w:gridSpan w:val="2"/>
          </w:tcPr>
          <w:p w14:paraId="666A4B2A" w14:textId="77777777" w:rsidR="00A678A4" w:rsidRPr="0059063E" w:rsidRDefault="00A678A4" w:rsidP="00A678A4">
            <w:pPr>
              <w:rPr>
                <w:rFonts w:ascii="Times New Roman" w:hAnsi="Times New Roman" w:cs="Times New Roman"/>
                <w:b/>
                <w:color w:val="auto"/>
              </w:rPr>
            </w:pPr>
            <w:r w:rsidRPr="0059063E">
              <w:rPr>
                <w:rFonts w:ascii="Times New Roman" w:hAnsi="Times New Roman" w:cs="Times New Roman"/>
                <w:b/>
                <w:color w:val="auto"/>
              </w:rPr>
              <w:t>Practical Training / Skill Development</w:t>
            </w:r>
          </w:p>
        </w:tc>
      </w:tr>
      <w:tr w:rsidR="0059063E" w:rsidRPr="0059063E" w14:paraId="21155C02" w14:textId="77777777" w:rsidTr="008F2D4A">
        <w:tc>
          <w:tcPr>
            <w:tcW w:w="1110" w:type="dxa"/>
          </w:tcPr>
          <w:p w14:paraId="222E4F8C"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Confined Water</w:t>
            </w:r>
          </w:p>
        </w:tc>
        <w:tc>
          <w:tcPr>
            <w:tcW w:w="8275" w:type="dxa"/>
          </w:tcPr>
          <w:p w14:paraId="65AE6F92" w14:textId="7ED94EE4"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 xml:space="preserve">At the completion of training, the trainee must satisfy the </w:t>
            </w:r>
            <w:r w:rsidR="00D67532" w:rsidRPr="0059063E">
              <w:rPr>
                <w:rFonts w:ascii="Times New Roman" w:hAnsi="Times New Roman" w:cs="Times New Roman"/>
                <w:color w:val="auto"/>
              </w:rPr>
              <w:t>DSO</w:t>
            </w:r>
            <w:r w:rsidRPr="0059063E">
              <w:rPr>
                <w:rFonts w:ascii="Times New Roman" w:hAnsi="Times New Roman" w:cs="Times New Roman"/>
                <w:color w:val="auto"/>
              </w:rPr>
              <w:t xml:space="preserve"> or DCB-approved designee of their ability to perform the following, as a minimum, in a pool or in sheltered water:</w:t>
            </w:r>
          </w:p>
          <w:p w14:paraId="6FFB1957" w14:textId="29615D36"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Enter water full</w:t>
            </w:r>
            <w:r w:rsidR="00045F99" w:rsidRPr="0059063E">
              <w:rPr>
                <w:rFonts w:ascii="Times New Roman" w:hAnsi="Times New Roman" w:cs="Times New Roman"/>
                <w:color w:val="auto"/>
              </w:rPr>
              <w:t>y</w:t>
            </w:r>
            <w:r w:rsidRPr="0059063E">
              <w:rPr>
                <w:rFonts w:ascii="Times New Roman" w:hAnsi="Times New Roman" w:cs="Times New Roman"/>
                <w:color w:val="auto"/>
              </w:rPr>
              <w:t xml:space="preserve"> </w:t>
            </w:r>
            <w:r w:rsidR="00045F99" w:rsidRPr="0059063E">
              <w:rPr>
                <w:rFonts w:ascii="Times New Roman" w:hAnsi="Times New Roman" w:cs="Times New Roman"/>
                <w:color w:val="auto"/>
              </w:rPr>
              <w:t>equipped for diving</w:t>
            </w:r>
          </w:p>
          <w:p w14:paraId="0F080EA0" w14:textId="27F7F9A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 xml:space="preserve">Clear </w:t>
            </w:r>
            <w:r w:rsidR="00045F99" w:rsidRPr="0059063E">
              <w:rPr>
                <w:rFonts w:ascii="Times New Roman" w:hAnsi="Times New Roman" w:cs="Times New Roman"/>
                <w:color w:val="auto"/>
              </w:rPr>
              <w:t xml:space="preserve">fully flooded </w:t>
            </w:r>
            <w:r w:rsidRPr="0059063E">
              <w:rPr>
                <w:rFonts w:ascii="Times New Roman" w:hAnsi="Times New Roman" w:cs="Times New Roman"/>
                <w:color w:val="auto"/>
              </w:rPr>
              <w:t>face mask</w:t>
            </w:r>
          </w:p>
          <w:p w14:paraId="6F31331D" w14:textId="28AACCBD" w:rsidR="00FE1A93" w:rsidRPr="0059063E" w:rsidRDefault="00FE1A93"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Recover the primary regulator thrown over the shoulder</w:t>
            </w:r>
          </w:p>
          <w:p w14:paraId="3B7D39F7" w14:textId="5BA321A1" w:rsidR="00FE1A93" w:rsidRPr="0059063E" w:rsidRDefault="00FE1A93"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Demonstrate stationary neutral buoyancy suitable to the Evaluator</w:t>
            </w:r>
          </w:p>
          <w:p w14:paraId="4325D8E1" w14:textId="71AC53C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Demonstrate air sharing</w:t>
            </w:r>
            <w:r w:rsidR="001D5D8D" w:rsidRPr="0059063E">
              <w:rPr>
                <w:rFonts w:ascii="Times New Roman" w:hAnsi="Times New Roman" w:cs="Times New Roman"/>
                <w:color w:val="auto"/>
              </w:rPr>
              <w:t xml:space="preserve"> </w:t>
            </w:r>
            <w:r w:rsidR="008F2D4A" w:rsidRPr="0059063E">
              <w:rPr>
                <w:rFonts w:ascii="Times New Roman" w:hAnsi="Times New Roman" w:cs="Times New Roman"/>
                <w:color w:val="auto"/>
              </w:rPr>
              <w:t xml:space="preserve">and ascent </w:t>
            </w:r>
            <w:r w:rsidR="001D5D8D" w:rsidRPr="0059063E">
              <w:rPr>
                <w:rFonts w:ascii="Times New Roman" w:hAnsi="Times New Roman" w:cs="Times New Roman"/>
                <w:color w:val="auto"/>
              </w:rPr>
              <w:t>using</w:t>
            </w:r>
            <w:r w:rsidRPr="0059063E">
              <w:rPr>
                <w:rFonts w:ascii="Times New Roman" w:hAnsi="Times New Roman" w:cs="Times New Roman"/>
                <w:color w:val="auto"/>
              </w:rPr>
              <w:t xml:space="preserve"> </w:t>
            </w:r>
            <w:r w:rsidR="001D5D8D" w:rsidRPr="0059063E">
              <w:rPr>
                <w:rFonts w:ascii="Times New Roman" w:hAnsi="Times New Roman" w:cs="Times New Roman"/>
                <w:color w:val="auto"/>
              </w:rPr>
              <w:t>an</w:t>
            </w:r>
            <w:r w:rsidRPr="0059063E">
              <w:rPr>
                <w:rFonts w:ascii="Times New Roman" w:hAnsi="Times New Roman" w:cs="Times New Roman"/>
                <w:color w:val="auto"/>
              </w:rPr>
              <w:t xml:space="preserve"> alternate air source, as both donor and recipient, with and without a face mask</w:t>
            </w:r>
          </w:p>
          <w:p w14:paraId="45C711C6" w14:textId="77666071" w:rsidR="001D5D8D" w:rsidRPr="0059063E" w:rsidRDefault="001D5D8D"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Demonstrate buddy breathing as both donor and recipient, with and without a face mask</w:t>
            </w:r>
          </w:p>
          <w:p w14:paraId="37E74BBD" w14:textId="7777777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Demonstrate understanding of underwater signs and signals</w:t>
            </w:r>
          </w:p>
          <w:p w14:paraId="3F515732" w14:textId="7777777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Demonstrate ability to remove and replace equipment while submerged</w:t>
            </w:r>
          </w:p>
          <w:p w14:paraId="2E8AE238" w14:textId="7777777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Demonstrate acceptable watermanship skills for anticipated scientific diving conditions</w:t>
            </w:r>
          </w:p>
        </w:tc>
      </w:tr>
      <w:tr w:rsidR="0059063E" w:rsidRPr="0059063E" w14:paraId="7CE257AB" w14:textId="77777777" w:rsidTr="008F2D4A">
        <w:tc>
          <w:tcPr>
            <w:tcW w:w="1110" w:type="dxa"/>
            <w:vMerge w:val="restart"/>
          </w:tcPr>
          <w:p w14:paraId="4B776E26"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Open Water</w:t>
            </w:r>
          </w:p>
          <w:p w14:paraId="336DA6DC"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Skills</w:t>
            </w:r>
          </w:p>
        </w:tc>
        <w:tc>
          <w:tcPr>
            <w:tcW w:w="8275" w:type="dxa"/>
          </w:tcPr>
          <w:p w14:paraId="10A71DE4" w14:textId="45A21771" w:rsidR="00A678A4" w:rsidRPr="0059063E" w:rsidRDefault="00A678A4" w:rsidP="00A678A4">
            <w:pPr>
              <w:rPr>
                <w:rFonts w:ascii="Times New Roman" w:hAnsi="Times New Roman" w:cs="Times New Roman"/>
                <w:color w:val="auto"/>
              </w:rPr>
            </w:pPr>
            <w:bookmarkStart w:id="153" w:name="_Toc368935390"/>
            <w:bookmarkStart w:id="154" w:name="_Toc368935691"/>
            <w:r w:rsidRPr="0059063E">
              <w:rPr>
                <w:rFonts w:ascii="Times New Roman" w:hAnsi="Times New Roman" w:cs="Times New Roman"/>
                <w:color w:val="auto"/>
              </w:rPr>
              <w:t xml:space="preserve">The trainee must satisfy the </w:t>
            </w:r>
            <w:r w:rsidR="00045F99" w:rsidRPr="0059063E">
              <w:rPr>
                <w:rFonts w:ascii="Times New Roman" w:hAnsi="Times New Roman" w:cs="Times New Roman"/>
                <w:color w:val="auto"/>
              </w:rPr>
              <w:t>DSO</w:t>
            </w:r>
            <w:r w:rsidRPr="0059063E">
              <w:rPr>
                <w:rFonts w:ascii="Times New Roman" w:hAnsi="Times New Roman" w:cs="Times New Roman"/>
                <w:color w:val="auto"/>
              </w:rPr>
              <w:t>, or DCB-approved designee, of their ability to perform at least the following in open water:</w:t>
            </w:r>
            <w:bookmarkEnd w:id="153"/>
            <w:bookmarkEnd w:id="154"/>
          </w:p>
          <w:p w14:paraId="763270BE" w14:textId="0CEC40AD"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 xml:space="preserve">Surface dive to a depth of 10 feet </w:t>
            </w:r>
            <w:r w:rsidR="008F2D4A" w:rsidRPr="0059063E">
              <w:rPr>
                <w:rFonts w:ascii="Times New Roman" w:hAnsi="Times New Roman" w:cs="Times New Roman"/>
                <w:color w:val="auto"/>
              </w:rPr>
              <w:t xml:space="preserve">(3 meters) </w:t>
            </w:r>
            <w:r w:rsidRPr="0059063E">
              <w:rPr>
                <w:rFonts w:ascii="Times New Roman" w:hAnsi="Times New Roman" w:cs="Times New Roman"/>
                <w:color w:val="auto"/>
              </w:rPr>
              <w:t>without scuba*</w:t>
            </w:r>
          </w:p>
          <w:p w14:paraId="51DEC3BB" w14:textId="77777777" w:rsidR="00866E68" w:rsidRPr="0059063E" w:rsidRDefault="00866E68"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Enter and exit water while wearing scuba gear* ^^</w:t>
            </w:r>
          </w:p>
          <w:p w14:paraId="22D53411" w14:textId="2F0A33B1" w:rsidR="00866E68" w:rsidRPr="0059063E" w:rsidRDefault="00866E68"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 xml:space="preserve">Kick on the surface 400 yards </w:t>
            </w:r>
            <w:r w:rsidR="00F76E08" w:rsidRPr="0059063E">
              <w:rPr>
                <w:rFonts w:ascii="Times New Roman" w:hAnsi="Times New Roman" w:cs="Times New Roman"/>
                <w:color w:val="auto"/>
              </w:rPr>
              <w:t xml:space="preserve">(366 meters) </w:t>
            </w:r>
            <w:r w:rsidRPr="0059063E">
              <w:rPr>
                <w:rFonts w:ascii="Times New Roman" w:hAnsi="Times New Roman" w:cs="Times New Roman"/>
                <w:color w:val="auto"/>
              </w:rPr>
              <w:t>while wearing scuba gear, but not breathing from the scuba unit*</w:t>
            </w:r>
          </w:p>
          <w:p w14:paraId="081C1CB7" w14:textId="40F9758C"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 xml:space="preserve">Demonstrate proficiency in air sharing </w:t>
            </w:r>
            <w:r w:rsidR="008F2D4A" w:rsidRPr="0059063E">
              <w:rPr>
                <w:rFonts w:ascii="Times New Roman" w:hAnsi="Times New Roman" w:cs="Times New Roman"/>
                <w:color w:val="auto"/>
              </w:rPr>
              <w:t xml:space="preserve">ascent </w:t>
            </w:r>
            <w:r w:rsidRPr="0059063E">
              <w:rPr>
                <w:rFonts w:ascii="Times New Roman" w:hAnsi="Times New Roman" w:cs="Times New Roman"/>
                <w:color w:val="auto"/>
              </w:rPr>
              <w:t>as both donor and receiver*</w:t>
            </w:r>
          </w:p>
          <w:p w14:paraId="753BCE80" w14:textId="77777777"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 xml:space="preserve">Demonstrate the ability to maneuver efficiently in the environment, at and </w:t>
            </w:r>
            <w:r w:rsidRPr="0059063E">
              <w:rPr>
                <w:rFonts w:ascii="Times New Roman" w:hAnsi="Times New Roman" w:cs="Times New Roman"/>
                <w:color w:val="auto"/>
              </w:rPr>
              <w:lastRenderedPageBreak/>
              <w:t>below the surface* ^^</w:t>
            </w:r>
          </w:p>
          <w:p w14:paraId="126DF233" w14:textId="05D59E26"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Complete a simulated emergency swimming ascent*</w:t>
            </w:r>
          </w:p>
          <w:p w14:paraId="1EF13F02" w14:textId="706EA0D9"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Demonstrate clearing of mask and regulator while submerged*</w:t>
            </w:r>
          </w:p>
          <w:p w14:paraId="46B4537B" w14:textId="77777777" w:rsidR="00742E04" w:rsidRPr="0059063E" w:rsidRDefault="00742E0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Recover the primary regulator thrown over the shoulder</w:t>
            </w:r>
          </w:p>
          <w:p w14:paraId="65296B49" w14:textId="51DA391C" w:rsidR="000A258C" w:rsidRPr="0059063E" w:rsidRDefault="000A258C"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Underwater communications^^</w:t>
            </w:r>
          </w:p>
          <w:p w14:paraId="280AF736" w14:textId="4638B30D"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Demonstrate ability to achieve and maintain</w:t>
            </w:r>
            <w:r w:rsidR="00742E04" w:rsidRPr="0059063E">
              <w:rPr>
                <w:rFonts w:ascii="Times New Roman" w:hAnsi="Times New Roman" w:cs="Times New Roman"/>
                <w:color w:val="auto"/>
              </w:rPr>
              <w:t xml:space="preserve"> stationary</w:t>
            </w:r>
            <w:r w:rsidRPr="0059063E">
              <w:rPr>
                <w:rFonts w:ascii="Times New Roman" w:hAnsi="Times New Roman" w:cs="Times New Roman"/>
                <w:color w:val="auto"/>
              </w:rPr>
              <w:t xml:space="preserve"> neutral buoyancy while submerged*</w:t>
            </w:r>
          </w:p>
          <w:p w14:paraId="47BA9108" w14:textId="77777777"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Demonstrate techniques of self-rescue and buddy rescue*</w:t>
            </w:r>
          </w:p>
          <w:p w14:paraId="5B5AC582" w14:textId="6F20BD57" w:rsidR="00A678A4"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Navigate underwater ^</w:t>
            </w:r>
          </w:p>
          <w:p w14:paraId="3D981EC8" w14:textId="126B0AAD" w:rsidR="00866E68" w:rsidRPr="0059063E" w:rsidRDefault="00A678A4"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Plan and execute a dive^</w:t>
            </w:r>
            <w:r w:rsidR="00866E68" w:rsidRPr="0059063E">
              <w:rPr>
                <w:rFonts w:ascii="Times New Roman" w:hAnsi="Times New Roman" w:cs="Times New Roman"/>
                <w:color w:val="auto"/>
              </w:rPr>
              <w:t xml:space="preserve"> </w:t>
            </w:r>
          </w:p>
          <w:p w14:paraId="4457F1C1" w14:textId="2F8557E7" w:rsidR="00A678A4" w:rsidRPr="0059063E" w:rsidRDefault="00866E68" w:rsidP="00742E04">
            <w:pPr>
              <w:pStyle w:val="ListParagraph"/>
              <w:numPr>
                <w:ilvl w:val="0"/>
                <w:numId w:val="23"/>
              </w:numPr>
              <w:rPr>
                <w:rFonts w:ascii="Times New Roman" w:hAnsi="Times New Roman" w:cs="Times New Roman"/>
                <w:color w:val="auto"/>
              </w:rPr>
            </w:pPr>
            <w:r w:rsidRPr="0059063E">
              <w:rPr>
                <w:rFonts w:ascii="Times New Roman" w:hAnsi="Times New Roman" w:cs="Times New Roman"/>
                <w:color w:val="auto"/>
              </w:rPr>
              <w:t>Demonstrate judgment adequate for safe scientific diving* ^^</w:t>
            </w:r>
          </w:p>
        </w:tc>
      </w:tr>
      <w:tr w:rsidR="0059063E" w:rsidRPr="0059063E" w14:paraId="3F61D83A" w14:textId="77777777" w:rsidTr="008F2D4A">
        <w:tc>
          <w:tcPr>
            <w:tcW w:w="1110" w:type="dxa"/>
            <w:vMerge/>
          </w:tcPr>
          <w:p w14:paraId="124A442B" w14:textId="77777777" w:rsidR="00A678A4" w:rsidRPr="0059063E" w:rsidRDefault="00A678A4" w:rsidP="00A678A4">
            <w:pPr>
              <w:rPr>
                <w:rFonts w:ascii="Times New Roman" w:hAnsi="Times New Roman" w:cs="Times New Roman"/>
                <w:color w:val="auto"/>
              </w:rPr>
            </w:pPr>
          </w:p>
        </w:tc>
        <w:tc>
          <w:tcPr>
            <w:tcW w:w="8275" w:type="dxa"/>
          </w:tcPr>
          <w:p w14:paraId="4625E1A3"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Rescue Skills:</w:t>
            </w:r>
          </w:p>
          <w:p w14:paraId="364E1703" w14:textId="21E6256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Rescue from depth and transport 25 yards</w:t>
            </w:r>
            <w:r w:rsidR="00F76E08" w:rsidRPr="0059063E">
              <w:rPr>
                <w:rFonts w:ascii="Times New Roman" w:hAnsi="Times New Roman" w:cs="Times New Roman"/>
                <w:color w:val="auto"/>
              </w:rPr>
              <w:t xml:space="preserve"> (23 meters)</w:t>
            </w:r>
            <w:r w:rsidRPr="0059063E">
              <w:rPr>
                <w:rFonts w:ascii="Times New Roman" w:hAnsi="Times New Roman" w:cs="Times New Roman"/>
                <w:color w:val="auto"/>
              </w:rPr>
              <w:t>, as a diver, a passive simulated victim of an accident: surface diver, establish buoyancy, stabilize victim</w:t>
            </w:r>
          </w:p>
          <w:p w14:paraId="6CD59E09" w14:textId="7777777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Demonstrate simulated in-water mouth-to-mouth resuscitation</w:t>
            </w:r>
          </w:p>
          <w:p w14:paraId="5A1CB834" w14:textId="77777777" w:rsidR="00A678A4" w:rsidRPr="0059063E" w:rsidRDefault="00A678A4"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Removal of victim from water to shore or boat</w:t>
            </w:r>
          </w:p>
          <w:p w14:paraId="68A90DD3" w14:textId="77777777" w:rsidR="00A678A4" w:rsidRPr="0059063E" w:rsidRDefault="001D5D8D"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Stressed and panicked</w:t>
            </w:r>
            <w:r w:rsidR="00A678A4" w:rsidRPr="0059063E">
              <w:rPr>
                <w:rFonts w:ascii="Times New Roman" w:hAnsi="Times New Roman" w:cs="Times New Roman"/>
                <w:color w:val="auto"/>
              </w:rPr>
              <w:t xml:space="preserve"> diver scenarios </w:t>
            </w:r>
          </w:p>
          <w:p w14:paraId="1AD38353" w14:textId="41164915" w:rsidR="00335EE7" w:rsidRPr="0059063E" w:rsidRDefault="00335EE7" w:rsidP="00F0229B">
            <w:pPr>
              <w:pStyle w:val="ListParagraph"/>
              <w:numPr>
                <w:ilvl w:val="0"/>
                <w:numId w:val="22"/>
              </w:numPr>
              <w:ind w:left="522"/>
              <w:rPr>
                <w:rFonts w:ascii="Times New Roman" w:hAnsi="Times New Roman" w:cs="Times New Roman"/>
                <w:color w:val="auto"/>
              </w:rPr>
            </w:pPr>
            <w:r w:rsidRPr="0059063E">
              <w:rPr>
                <w:rFonts w:ascii="Times New Roman" w:hAnsi="Times New Roman" w:cs="Times New Roman"/>
                <w:color w:val="auto"/>
              </w:rPr>
              <w:t>Recommendations For Rescue Of A Submerged Unresponsive Compressed-Gas Diver – Appendix 9</w:t>
            </w:r>
          </w:p>
        </w:tc>
      </w:tr>
      <w:tr w:rsidR="0059063E" w:rsidRPr="0059063E" w14:paraId="625668D6" w14:textId="77777777" w:rsidTr="008F2D4A">
        <w:tc>
          <w:tcPr>
            <w:tcW w:w="1110" w:type="dxa"/>
            <w:vMerge/>
          </w:tcPr>
          <w:p w14:paraId="27B0F114" w14:textId="77777777" w:rsidR="00A678A4" w:rsidRPr="0059063E" w:rsidRDefault="00A678A4" w:rsidP="00A678A4">
            <w:pPr>
              <w:rPr>
                <w:rFonts w:ascii="Times New Roman" w:hAnsi="Times New Roman" w:cs="Times New Roman"/>
                <w:color w:val="auto"/>
              </w:rPr>
            </w:pPr>
          </w:p>
        </w:tc>
        <w:tc>
          <w:tcPr>
            <w:tcW w:w="8275" w:type="dxa"/>
          </w:tcPr>
          <w:p w14:paraId="4A1D5518" w14:textId="305FACD3" w:rsidR="00A678A4" w:rsidRPr="0059063E" w:rsidRDefault="00A678A4" w:rsidP="00742E04">
            <w:pPr>
              <w:rPr>
                <w:rFonts w:ascii="Times New Roman" w:hAnsi="Times New Roman" w:cs="Times New Roman"/>
                <w:color w:val="auto"/>
                <w:highlight w:val="yellow"/>
              </w:rPr>
            </w:pPr>
            <w:r w:rsidRPr="0059063E">
              <w:rPr>
                <w:rFonts w:ascii="Times New Roman" w:hAnsi="Times New Roman" w:cs="Times New Roman"/>
                <w:color w:val="auto"/>
              </w:rPr>
              <w:t xml:space="preserve">Successfully complete a minimum of one checkout dive and at </w:t>
            </w:r>
            <w:r w:rsidR="004962D1" w:rsidRPr="0059063E">
              <w:rPr>
                <w:rFonts w:ascii="Times New Roman" w:hAnsi="Times New Roman" w:cs="Times New Roman"/>
                <w:color w:val="auto"/>
              </w:rPr>
              <w:t>least</w:t>
            </w:r>
            <w:r w:rsidRPr="0059063E">
              <w:rPr>
                <w:rFonts w:ascii="Times New Roman" w:hAnsi="Times New Roman" w:cs="Times New Roman"/>
                <w:color w:val="auto"/>
              </w:rPr>
              <w:t xml:space="preserve"> eleven additional open water dives in a variety of dive sites, for a cumulative surface to surface time of 6 hours</w:t>
            </w:r>
            <w:r w:rsidR="00587EF4" w:rsidRPr="0059063E">
              <w:rPr>
                <w:rFonts w:ascii="Times New Roman" w:hAnsi="Times New Roman" w:cs="Times New Roman"/>
                <w:color w:val="auto"/>
              </w:rPr>
              <w:t>.</w:t>
            </w:r>
            <w:r w:rsidRPr="0059063E">
              <w:rPr>
                <w:rFonts w:ascii="Times New Roman" w:hAnsi="Times New Roman" w:cs="Times New Roman"/>
                <w:color w:val="auto"/>
              </w:rPr>
              <w:t xml:space="preserve"> Dives following the checkout dive(s) may be supervised by an active Scientific Diver holding the necessary depth </w:t>
            </w:r>
            <w:r w:rsidR="00416FDB" w:rsidRPr="0059063E">
              <w:rPr>
                <w:rFonts w:ascii="Times New Roman" w:hAnsi="Times New Roman" w:cs="Times New Roman"/>
                <w:color w:val="auto"/>
              </w:rPr>
              <w:t>authorization</w:t>
            </w:r>
            <w:r w:rsidRPr="0059063E">
              <w:rPr>
                <w:rFonts w:ascii="Times New Roman" w:hAnsi="Times New Roman" w:cs="Times New Roman"/>
                <w:color w:val="auto"/>
              </w:rPr>
              <w:t xml:space="preserve"> experience</w:t>
            </w:r>
            <w:r w:rsidR="004962D1" w:rsidRPr="0059063E">
              <w:rPr>
                <w:rFonts w:ascii="Times New Roman" w:hAnsi="Times New Roman" w:cs="Times New Roman"/>
                <w:color w:val="auto"/>
              </w:rPr>
              <w:t>d</w:t>
            </w:r>
            <w:r w:rsidRPr="0059063E">
              <w:rPr>
                <w:rFonts w:ascii="Times New Roman" w:hAnsi="Times New Roman" w:cs="Times New Roman"/>
                <w:color w:val="auto"/>
              </w:rPr>
              <w:t xml:space="preserve"> in the type of diving planned, </w:t>
            </w:r>
            <w:r w:rsidR="00742E04" w:rsidRPr="0059063E">
              <w:rPr>
                <w:rFonts w:ascii="Times New Roman" w:hAnsi="Times New Roman" w:cs="Times New Roman"/>
                <w:color w:val="auto"/>
              </w:rPr>
              <w:t>as designated by the</w:t>
            </w:r>
            <w:r w:rsidRPr="0059063E">
              <w:rPr>
                <w:rFonts w:ascii="Times New Roman" w:hAnsi="Times New Roman" w:cs="Times New Roman"/>
                <w:color w:val="auto"/>
              </w:rPr>
              <w:t xml:space="preserve"> DSO</w:t>
            </w:r>
          </w:p>
        </w:tc>
      </w:tr>
      <w:tr w:rsidR="0059063E" w:rsidRPr="0059063E" w14:paraId="6EAA8EFA" w14:textId="77777777" w:rsidTr="008F2D4A">
        <w:tc>
          <w:tcPr>
            <w:tcW w:w="1110" w:type="dxa"/>
            <w:vMerge/>
          </w:tcPr>
          <w:p w14:paraId="2800C1E5" w14:textId="77777777" w:rsidR="00A678A4" w:rsidRPr="0059063E" w:rsidRDefault="00A678A4" w:rsidP="00A678A4">
            <w:pPr>
              <w:rPr>
                <w:rFonts w:ascii="Times New Roman" w:hAnsi="Times New Roman" w:cs="Times New Roman"/>
                <w:color w:val="auto"/>
              </w:rPr>
            </w:pPr>
          </w:p>
        </w:tc>
        <w:tc>
          <w:tcPr>
            <w:tcW w:w="8275" w:type="dxa"/>
          </w:tcPr>
          <w:p w14:paraId="401B341A" w14:textId="56742BF4" w:rsidR="00A678A4" w:rsidRPr="0059063E" w:rsidRDefault="00A678A4" w:rsidP="00742E04">
            <w:pPr>
              <w:rPr>
                <w:rFonts w:ascii="Times New Roman" w:hAnsi="Times New Roman" w:cs="Times New Roman"/>
                <w:color w:val="auto"/>
              </w:rPr>
            </w:pPr>
            <w:r w:rsidRPr="0059063E">
              <w:rPr>
                <w:rFonts w:ascii="Times New Roman" w:hAnsi="Times New Roman" w:cs="Times New Roman"/>
                <w:color w:val="auto"/>
              </w:rPr>
              <w:t xml:space="preserve">The eleven dives (minimum) following the </w:t>
            </w:r>
            <w:r w:rsidR="000A258C" w:rsidRPr="0059063E">
              <w:rPr>
                <w:rFonts w:ascii="Times New Roman" w:hAnsi="Times New Roman" w:cs="Times New Roman"/>
                <w:color w:val="auto"/>
              </w:rPr>
              <w:t xml:space="preserve">initial </w:t>
            </w:r>
            <w:r w:rsidRPr="0059063E">
              <w:rPr>
                <w:rFonts w:ascii="Times New Roman" w:hAnsi="Times New Roman" w:cs="Times New Roman"/>
                <w:color w:val="auto"/>
              </w:rPr>
              <w:t xml:space="preserve">checkout dive may be conducted over a variety of depth ranges as specified by the </w:t>
            </w:r>
            <w:r w:rsidR="00742E04" w:rsidRPr="0059063E">
              <w:rPr>
                <w:rFonts w:ascii="Times New Roman" w:hAnsi="Times New Roman" w:cs="Times New Roman"/>
                <w:color w:val="auto"/>
              </w:rPr>
              <w:t>OSU</w:t>
            </w:r>
            <w:r w:rsidRPr="0059063E">
              <w:rPr>
                <w:rFonts w:ascii="Times New Roman" w:hAnsi="Times New Roman" w:cs="Times New Roman"/>
                <w:color w:val="auto"/>
              </w:rPr>
              <w:t xml:space="preserve"> DCB. Depth progression must proceed shallower to deeper after acceptable skills and judgement have been demonstrated, and are not to exceed 100 feet</w:t>
            </w:r>
            <w:r w:rsidR="003060B0" w:rsidRPr="0059063E">
              <w:rPr>
                <w:rFonts w:ascii="Times New Roman" w:hAnsi="Times New Roman" w:cs="Times New Roman"/>
                <w:color w:val="auto"/>
              </w:rPr>
              <w:t xml:space="preserve"> (30 m)</w:t>
            </w:r>
            <w:r w:rsidRPr="0059063E">
              <w:rPr>
                <w:rFonts w:ascii="Times New Roman" w:hAnsi="Times New Roman" w:cs="Times New Roman"/>
                <w:color w:val="auto"/>
              </w:rPr>
              <w:t xml:space="preserve"> during the initial 12 dive cycle</w:t>
            </w:r>
          </w:p>
        </w:tc>
      </w:tr>
      <w:tr w:rsidR="00A678A4" w:rsidRPr="0059063E" w14:paraId="04E83826" w14:textId="77777777" w:rsidTr="008F2D4A">
        <w:tc>
          <w:tcPr>
            <w:tcW w:w="1110" w:type="dxa"/>
            <w:vMerge/>
          </w:tcPr>
          <w:p w14:paraId="203BFC3E" w14:textId="77777777" w:rsidR="00A678A4" w:rsidRPr="0059063E" w:rsidRDefault="00A678A4" w:rsidP="00A678A4">
            <w:pPr>
              <w:rPr>
                <w:rFonts w:ascii="Times New Roman" w:hAnsi="Times New Roman" w:cs="Times New Roman"/>
                <w:color w:val="auto"/>
              </w:rPr>
            </w:pPr>
          </w:p>
        </w:tc>
        <w:tc>
          <w:tcPr>
            <w:tcW w:w="8275" w:type="dxa"/>
          </w:tcPr>
          <w:p w14:paraId="38488DE5"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 Checkout dive element</w:t>
            </w:r>
          </w:p>
          <w:p w14:paraId="52786CF2"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 Evaluated on all dives</w:t>
            </w:r>
          </w:p>
          <w:p w14:paraId="70F86930"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 Evaluated at some point during the training cycle</w:t>
            </w:r>
          </w:p>
        </w:tc>
      </w:tr>
    </w:tbl>
    <w:p w14:paraId="5BBEB7E2" w14:textId="77777777" w:rsidR="00A678A4" w:rsidRPr="0059063E" w:rsidRDefault="00A678A4" w:rsidP="00A678A4">
      <w:pPr>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8095"/>
      </w:tblGrid>
      <w:tr w:rsidR="0059063E" w:rsidRPr="0059063E" w14:paraId="4D3F8A47" w14:textId="77777777" w:rsidTr="005A19DC">
        <w:tc>
          <w:tcPr>
            <w:tcW w:w="9350" w:type="dxa"/>
            <w:gridSpan w:val="2"/>
          </w:tcPr>
          <w:p w14:paraId="3EA14E24" w14:textId="77777777" w:rsidR="00A678A4" w:rsidRPr="0059063E" w:rsidRDefault="00A678A4" w:rsidP="00A678A4">
            <w:pPr>
              <w:rPr>
                <w:rFonts w:ascii="Times New Roman" w:hAnsi="Times New Roman" w:cs="Times New Roman"/>
                <w:b/>
                <w:color w:val="auto"/>
              </w:rPr>
            </w:pPr>
            <w:r w:rsidRPr="0059063E">
              <w:rPr>
                <w:rFonts w:ascii="Times New Roman" w:hAnsi="Times New Roman" w:cs="Times New Roman"/>
                <w:b/>
                <w:color w:val="auto"/>
              </w:rPr>
              <w:t>Examinations</w:t>
            </w:r>
          </w:p>
        </w:tc>
      </w:tr>
      <w:tr w:rsidR="0059063E" w:rsidRPr="0059063E" w14:paraId="192BA0EB" w14:textId="77777777" w:rsidTr="005A19DC">
        <w:tc>
          <w:tcPr>
            <w:tcW w:w="1255" w:type="dxa"/>
          </w:tcPr>
          <w:p w14:paraId="19A89F69"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Equipment</w:t>
            </w:r>
          </w:p>
        </w:tc>
        <w:tc>
          <w:tcPr>
            <w:tcW w:w="8095" w:type="dxa"/>
          </w:tcPr>
          <w:p w14:paraId="74F83BE9" w14:textId="77777777" w:rsidR="00A678A4" w:rsidRPr="0059063E" w:rsidRDefault="00A678A4" w:rsidP="00A678A4">
            <w:pPr>
              <w:rPr>
                <w:rFonts w:ascii="Times New Roman" w:hAnsi="Times New Roman" w:cs="Times New Roman"/>
                <w:color w:val="auto"/>
              </w:rPr>
            </w:pPr>
            <w:bookmarkStart w:id="155" w:name="_Toc368935424"/>
            <w:bookmarkStart w:id="156" w:name="_Toc368935725"/>
            <w:r w:rsidRPr="0059063E">
              <w:rPr>
                <w:rFonts w:ascii="Times New Roman" w:hAnsi="Times New Roman" w:cs="Times New Roman"/>
                <w:color w:val="auto"/>
              </w:rPr>
              <w:t>The trainee will be subject to examination/review of:</w:t>
            </w:r>
            <w:bookmarkEnd w:id="155"/>
            <w:bookmarkEnd w:id="156"/>
          </w:p>
          <w:p w14:paraId="721F3F65" w14:textId="77777777" w:rsidR="00A678A4" w:rsidRPr="0059063E" w:rsidRDefault="00A678A4" w:rsidP="00F0229B">
            <w:pPr>
              <w:pStyle w:val="ListParagraph"/>
              <w:numPr>
                <w:ilvl w:val="0"/>
                <w:numId w:val="24"/>
              </w:numPr>
              <w:ind w:left="432"/>
              <w:rPr>
                <w:rFonts w:ascii="Times New Roman" w:hAnsi="Times New Roman" w:cs="Times New Roman"/>
                <w:color w:val="auto"/>
              </w:rPr>
            </w:pPr>
            <w:bookmarkStart w:id="157" w:name="_Toc368935425"/>
            <w:bookmarkStart w:id="158" w:name="_Toc368935726"/>
            <w:r w:rsidRPr="0059063E">
              <w:rPr>
                <w:rFonts w:ascii="Times New Roman" w:hAnsi="Times New Roman" w:cs="Times New Roman"/>
                <w:color w:val="auto"/>
              </w:rPr>
              <w:t>Personal diving equipment</w:t>
            </w:r>
            <w:bookmarkEnd w:id="157"/>
            <w:bookmarkEnd w:id="158"/>
          </w:p>
          <w:p w14:paraId="33CFF94F" w14:textId="77777777" w:rsidR="00A678A4" w:rsidRPr="0059063E" w:rsidRDefault="00A678A4" w:rsidP="00F0229B">
            <w:pPr>
              <w:pStyle w:val="ListParagraph"/>
              <w:numPr>
                <w:ilvl w:val="0"/>
                <w:numId w:val="24"/>
              </w:numPr>
              <w:ind w:left="432"/>
              <w:rPr>
                <w:rFonts w:ascii="Times New Roman" w:hAnsi="Times New Roman" w:cs="Times New Roman"/>
                <w:color w:val="auto"/>
              </w:rPr>
            </w:pPr>
            <w:bookmarkStart w:id="159" w:name="_Toc368935426"/>
            <w:bookmarkStart w:id="160" w:name="_Toc368935727"/>
            <w:r w:rsidRPr="0059063E">
              <w:rPr>
                <w:rFonts w:ascii="Times New Roman" w:hAnsi="Times New Roman" w:cs="Times New Roman"/>
                <w:color w:val="auto"/>
              </w:rPr>
              <w:t>Task specific equipment</w:t>
            </w:r>
            <w:bookmarkEnd w:id="159"/>
            <w:bookmarkEnd w:id="160"/>
          </w:p>
          <w:p w14:paraId="4C9C09AA" w14:textId="77777777" w:rsidR="00A678A4" w:rsidRPr="0059063E" w:rsidRDefault="00A678A4" w:rsidP="00F0229B">
            <w:pPr>
              <w:pStyle w:val="ListParagraph"/>
              <w:numPr>
                <w:ilvl w:val="0"/>
                <w:numId w:val="24"/>
              </w:numPr>
              <w:ind w:left="432"/>
              <w:rPr>
                <w:rFonts w:ascii="Times New Roman" w:hAnsi="Times New Roman" w:cs="Times New Roman"/>
                <w:color w:val="auto"/>
              </w:rPr>
            </w:pPr>
            <w:r w:rsidRPr="0059063E">
              <w:rPr>
                <w:rFonts w:ascii="Times New Roman" w:hAnsi="Times New Roman" w:cs="Times New Roman"/>
                <w:color w:val="auto"/>
              </w:rPr>
              <w:t>Function and manipulation of decompression computer to be employed by the diver (if applicable)</w:t>
            </w:r>
          </w:p>
        </w:tc>
      </w:tr>
      <w:tr w:rsidR="0059063E" w:rsidRPr="0059063E" w14:paraId="371C365D" w14:textId="77777777" w:rsidTr="005A19DC">
        <w:tc>
          <w:tcPr>
            <w:tcW w:w="1255" w:type="dxa"/>
          </w:tcPr>
          <w:p w14:paraId="39C908E6" w14:textId="77777777" w:rsidR="00A678A4" w:rsidRPr="0059063E" w:rsidRDefault="00A678A4" w:rsidP="00A678A4">
            <w:pPr>
              <w:rPr>
                <w:rFonts w:ascii="Times New Roman" w:hAnsi="Times New Roman" w:cs="Times New Roman"/>
                <w:color w:val="auto"/>
              </w:rPr>
            </w:pPr>
            <w:r w:rsidRPr="0059063E">
              <w:rPr>
                <w:rFonts w:ascii="Times New Roman" w:hAnsi="Times New Roman" w:cs="Times New Roman"/>
                <w:color w:val="auto"/>
              </w:rPr>
              <w:t>Written Exams</w:t>
            </w:r>
          </w:p>
        </w:tc>
        <w:tc>
          <w:tcPr>
            <w:tcW w:w="8095" w:type="dxa"/>
          </w:tcPr>
          <w:p w14:paraId="70673BDD" w14:textId="37EF17B4" w:rsidR="00A678A4" w:rsidRPr="0059063E" w:rsidRDefault="004962D1" w:rsidP="00A678A4">
            <w:pPr>
              <w:rPr>
                <w:rFonts w:ascii="Times New Roman" w:hAnsi="Times New Roman" w:cs="Times New Roman"/>
                <w:color w:val="auto"/>
              </w:rPr>
            </w:pPr>
            <w:bookmarkStart w:id="161" w:name="_Toc368935407"/>
            <w:bookmarkStart w:id="162" w:name="_Toc368935708"/>
            <w:r w:rsidRPr="0059063E">
              <w:rPr>
                <w:rFonts w:ascii="Times New Roman" w:hAnsi="Times New Roman" w:cs="Times New Roman"/>
                <w:color w:val="auto"/>
              </w:rPr>
              <w:t>T</w:t>
            </w:r>
            <w:r w:rsidR="00A678A4" w:rsidRPr="0059063E">
              <w:rPr>
                <w:rFonts w:ascii="Times New Roman" w:hAnsi="Times New Roman" w:cs="Times New Roman"/>
                <w:color w:val="auto"/>
              </w:rPr>
              <w:t xml:space="preserve">he trainee must pass a written examination reviewed and approved by the </w:t>
            </w:r>
            <w:r w:rsidR="00742E04" w:rsidRPr="0059063E">
              <w:rPr>
                <w:rFonts w:ascii="Times New Roman" w:hAnsi="Times New Roman" w:cs="Times New Roman"/>
                <w:color w:val="auto"/>
              </w:rPr>
              <w:t>OSU</w:t>
            </w:r>
            <w:r w:rsidR="00A678A4" w:rsidRPr="0059063E">
              <w:rPr>
                <w:rFonts w:ascii="Times New Roman" w:hAnsi="Times New Roman" w:cs="Times New Roman"/>
                <w:color w:val="auto"/>
              </w:rPr>
              <w:t xml:space="preserve"> DCB that demonstrates knowledge of at least the following:</w:t>
            </w:r>
            <w:bookmarkEnd w:id="161"/>
            <w:bookmarkEnd w:id="162"/>
          </w:p>
          <w:p w14:paraId="43708518" w14:textId="77777777"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Function, care, use, and maintenance of diving equipment</w:t>
            </w:r>
          </w:p>
          <w:p w14:paraId="4EAED4A4" w14:textId="480DDABA"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 xml:space="preserve">Advanced </w:t>
            </w:r>
            <w:r w:rsidR="003060B0" w:rsidRPr="0059063E">
              <w:rPr>
                <w:rFonts w:ascii="Times New Roman" w:hAnsi="Times New Roman" w:cs="Times New Roman"/>
                <w:color w:val="auto"/>
              </w:rPr>
              <w:t>p</w:t>
            </w:r>
            <w:r w:rsidRPr="0059063E">
              <w:rPr>
                <w:rFonts w:ascii="Times New Roman" w:hAnsi="Times New Roman" w:cs="Times New Roman"/>
                <w:color w:val="auto"/>
              </w:rPr>
              <w:t>hysics and physiology of diving</w:t>
            </w:r>
          </w:p>
          <w:p w14:paraId="24207923" w14:textId="424A2CE2"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Diving regulations</w:t>
            </w:r>
            <w:r w:rsidR="000A258C" w:rsidRPr="0059063E">
              <w:rPr>
                <w:rFonts w:ascii="Times New Roman" w:hAnsi="Times New Roman" w:cs="Times New Roman"/>
                <w:color w:val="auto"/>
              </w:rPr>
              <w:t xml:space="preserve"> </w:t>
            </w:r>
          </w:p>
          <w:p w14:paraId="0CD3FA3A" w14:textId="77777777"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 xml:space="preserve">Applicable diving environments </w:t>
            </w:r>
          </w:p>
          <w:p w14:paraId="36504F93" w14:textId="77777777"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Emergency procedures for OM-specific dive mode(s) and environments, including buoyant ascent and ascent by air sharing</w:t>
            </w:r>
          </w:p>
          <w:p w14:paraId="42099B0F" w14:textId="77777777"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lastRenderedPageBreak/>
              <w:t>Currently accepted decompression theory and procedures</w:t>
            </w:r>
          </w:p>
          <w:p w14:paraId="058E746E" w14:textId="77777777"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Proper use of dive tables</w:t>
            </w:r>
          </w:p>
          <w:p w14:paraId="36B7D5E5" w14:textId="77777777"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Hazards of breath-hold diving and ascents</w:t>
            </w:r>
          </w:p>
          <w:p w14:paraId="459582E4" w14:textId="77777777"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Planning and supervision of diving operations</w:t>
            </w:r>
          </w:p>
          <w:p w14:paraId="3BCDC835" w14:textId="12A3E366" w:rsidR="000A258C" w:rsidRPr="0059063E" w:rsidRDefault="000A258C"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Navigation</w:t>
            </w:r>
          </w:p>
          <w:p w14:paraId="13CB305C" w14:textId="7BD45038"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Diving hazards &amp; mitigation</w:t>
            </w:r>
            <w:r w:rsidR="000A258C" w:rsidRPr="0059063E">
              <w:rPr>
                <w:rFonts w:ascii="Times New Roman" w:hAnsi="Times New Roman" w:cs="Times New Roman"/>
                <w:color w:val="auto"/>
              </w:rPr>
              <w:t>s</w:t>
            </w:r>
          </w:p>
          <w:p w14:paraId="750AF07E" w14:textId="40625C4D"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 xml:space="preserve">Cause, symptoms, treatment, and prevention of the following: near drowning, air embolism, </w:t>
            </w:r>
            <w:r w:rsidR="006A7005" w:rsidRPr="0059063E">
              <w:rPr>
                <w:rFonts w:ascii="Times New Roman" w:hAnsi="Times New Roman" w:cs="Times New Roman"/>
                <w:color w:val="auto"/>
              </w:rPr>
              <w:t>hypercapnia</w:t>
            </w:r>
            <w:r w:rsidRPr="0059063E">
              <w:rPr>
                <w:rFonts w:ascii="Times New Roman" w:hAnsi="Times New Roman" w:cs="Times New Roman"/>
                <w:color w:val="auto"/>
              </w:rPr>
              <w:t xml:space="preserve">, squeezes, oxygen </w:t>
            </w:r>
            <w:r w:rsidR="006A7005" w:rsidRPr="0059063E">
              <w:rPr>
                <w:rFonts w:ascii="Times New Roman" w:hAnsi="Times New Roman" w:cs="Times New Roman"/>
                <w:color w:val="auto"/>
              </w:rPr>
              <w:t>toxicity</w:t>
            </w:r>
            <w:r w:rsidRPr="0059063E">
              <w:rPr>
                <w:rFonts w:ascii="Times New Roman" w:hAnsi="Times New Roman" w:cs="Times New Roman"/>
                <w:color w:val="auto"/>
              </w:rPr>
              <w:t>, nitrogen narcosis, exhaustion and panic, respiratory fatigue, motion sickness, decompression sickness, hypothermia, and hypoxia/anoxia</w:t>
            </w:r>
          </w:p>
          <w:p w14:paraId="3FB8FF05" w14:textId="34590AA9" w:rsidR="00A678A4" w:rsidRPr="0059063E" w:rsidRDefault="00A678A4" w:rsidP="00F0229B">
            <w:pPr>
              <w:pStyle w:val="ListParagraph"/>
              <w:numPr>
                <w:ilvl w:val="0"/>
                <w:numId w:val="25"/>
              </w:numPr>
              <w:ind w:left="432"/>
              <w:rPr>
                <w:rFonts w:ascii="Times New Roman" w:hAnsi="Times New Roman" w:cs="Times New Roman"/>
                <w:color w:val="auto"/>
              </w:rPr>
            </w:pPr>
            <w:r w:rsidRPr="0059063E">
              <w:rPr>
                <w:rFonts w:ascii="Times New Roman" w:hAnsi="Times New Roman" w:cs="Times New Roman"/>
                <w:color w:val="auto"/>
              </w:rPr>
              <w:t xml:space="preserve">Applicable theoretical training and knowledge development from the Required and Suggested </w:t>
            </w:r>
            <w:r w:rsidR="006A7005" w:rsidRPr="0059063E">
              <w:rPr>
                <w:rFonts w:ascii="Times New Roman" w:hAnsi="Times New Roman" w:cs="Times New Roman"/>
                <w:color w:val="auto"/>
              </w:rPr>
              <w:t>Topics (above)</w:t>
            </w:r>
          </w:p>
        </w:tc>
      </w:tr>
    </w:tbl>
    <w:p w14:paraId="57F88A8D" w14:textId="14DB4EA4" w:rsidR="001B1388" w:rsidRPr="0059063E" w:rsidRDefault="00BC73AF" w:rsidP="00B77C67">
      <w:pPr>
        <w:pStyle w:val="Heading3"/>
        <w:rPr>
          <w:color w:val="auto"/>
        </w:rPr>
      </w:pPr>
      <w:bookmarkStart w:id="163" w:name="_356xmb2" w:colFirst="0" w:colLast="0"/>
      <w:bookmarkStart w:id="164" w:name="Section4_30"/>
      <w:bookmarkStart w:id="165" w:name="_Toc529180192"/>
      <w:bookmarkEnd w:id="163"/>
      <w:r w:rsidRPr="0059063E">
        <w:rPr>
          <w:color w:val="auto"/>
        </w:rPr>
        <w:lastRenderedPageBreak/>
        <w:t>4</w:t>
      </w:r>
      <w:r w:rsidR="00440C40" w:rsidRPr="0059063E">
        <w:rPr>
          <w:color w:val="auto"/>
        </w:rPr>
        <w:t xml:space="preserve">.30 </w:t>
      </w:r>
      <w:r w:rsidR="00720830" w:rsidRPr="0059063E">
        <w:rPr>
          <w:color w:val="auto"/>
        </w:rPr>
        <w:t xml:space="preserve">Diver </w:t>
      </w:r>
      <w:r w:rsidR="007C72C2" w:rsidRPr="0059063E">
        <w:rPr>
          <w:color w:val="auto"/>
        </w:rPr>
        <w:t>Certification and Authorizations</w:t>
      </w:r>
      <w:bookmarkEnd w:id="164"/>
      <w:bookmarkEnd w:id="165"/>
      <w:r w:rsidR="007C72C2" w:rsidRPr="0059063E">
        <w:rPr>
          <w:color w:val="auto"/>
        </w:rPr>
        <w:t xml:space="preserve"> </w:t>
      </w:r>
    </w:p>
    <w:p w14:paraId="74E828D3" w14:textId="076BBBE2" w:rsidR="001B1388" w:rsidRPr="0059063E" w:rsidRDefault="00440C40" w:rsidP="00D34D97">
      <w:pPr>
        <w:rPr>
          <w:rFonts w:ascii="Times New Roman" w:hAnsi="Times New Roman" w:cs="Times New Roman"/>
          <w:color w:val="auto"/>
        </w:rPr>
      </w:pPr>
      <w:bookmarkStart w:id="166" w:name="_1kc7wiv" w:colFirst="0" w:colLast="0"/>
      <w:bookmarkStart w:id="167" w:name="_Toc368935428"/>
      <w:bookmarkStart w:id="168" w:name="_Toc368935729"/>
      <w:bookmarkEnd w:id="166"/>
      <w:r w:rsidRPr="0059063E">
        <w:rPr>
          <w:rFonts w:ascii="Times New Roman" w:hAnsi="Times New Roman" w:cs="Times New Roman"/>
          <w:color w:val="auto"/>
        </w:rPr>
        <w:t xml:space="preserve">Only a person diving under the auspices of </w:t>
      </w:r>
      <w:r w:rsidR="00742E04" w:rsidRPr="0059063E">
        <w:rPr>
          <w:rFonts w:ascii="Times New Roman" w:hAnsi="Times New Roman" w:cs="Times New Roman"/>
          <w:color w:val="auto"/>
        </w:rPr>
        <w:t>OSU</w:t>
      </w:r>
      <w:r w:rsidRPr="0059063E">
        <w:rPr>
          <w:rFonts w:ascii="Times New Roman" w:hAnsi="Times New Roman" w:cs="Times New Roman"/>
          <w:color w:val="auto"/>
        </w:rPr>
        <w:t xml:space="preserve"> that subscribes to the practices of </w:t>
      </w:r>
      <w:r w:rsidR="006A7005" w:rsidRPr="0059063E">
        <w:rPr>
          <w:rFonts w:ascii="Times New Roman" w:hAnsi="Times New Roman" w:cs="Times New Roman"/>
          <w:color w:val="auto"/>
        </w:rPr>
        <w:t xml:space="preserve">the </w:t>
      </w:r>
      <w:r w:rsidRPr="0059063E">
        <w:rPr>
          <w:rFonts w:ascii="Times New Roman" w:hAnsi="Times New Roman" w:cs="Times New Roman"/>
          <w:color w:val="auto"/>
        </w:rPr>
        <w:t>AAUS</w:t>
      </w:r>
      <w:r w:rsidR="00742E04" w:rsidRPr="0059063E">
        <w:rPr>
          <w:rFonts w:ascii="Times New Roman" w:hAnsi="Times New Roman" w:cs="Times New Roman"/>
          <w:color w:val="auto"/>
        </w:rPr>
        <w:t xml:space="preserve"> and the OSU DSM</w:t>
      </w:r>
      <w:r w:rsidRPr="0059063E">
        <w:rPr>
          <w:rFonts w:ascii="Times New Roman" w:hAnsi="Times New Roman" w:cs="Times New Roman"/>
          <w:color w:val="auto"/>
        </w:rPr>
        <w:t xml:space="preserve"> is eligible for </w:t>
      </w:r>
      <w:r w:rsidR="00742E04" w:rsidRPr="0059063E">
        <w:rPr>
          <w:rFonts w:ascii="Times New Roman" w:hAnsi="Times New Roman" w:cs="Times New Roman"/>
          <w:color w:val="auto"/>
        </w:rPr>
        <w:t xml:space="preserve">DCB authorization as an OSU </w:t>
      </w:r>
      <w:r w:rsidRPr="0059063E">
        <w:rPr>
          <w:rFonts w:ascii="Times New Roman" w:hAnsi="Times New Roman" w:cs="Times New Roman"/>
          <w:color w:val="auto"/>
        </w:rPr>
        <w:t>scientific diver.</w:t>
      </w:r>
      <w:bookmarkEnd w:id="167"/>
      <w:bookmarkEnd w:id="168"/>
    </w:p>
    <w:p w14:paraId="09730C2F" w14:textId="2461687E" w:rsidR="001B1388" w:rsidRPr="0059063E" w:rsidRDefault="00720830" w:rsidP="00D34D97">
      <w:pPr>
        <w:pStyle w:val="Heading4"/>
        <w:rPr>
          <w:color w:val="auto"/>
        </w:rPr>
      </w:pPr>
      <w:bookmarkStart w:id="169" w:name="_44bvf6o" w:colFirst="0" w:colLast="0"/>
      <w:bookmarkEnd w:id="169"/>
      <w:r w:rsidRPr="0059063E">
        <w:rPr>
          <w:color w:val="auto"/>
        </w:rPr>
        <w:t xml:space="preserve">Diver-In-Training </w:t>
      </w:r>
      <w:r w:rsidR="00BC73AF" w:rsidRPr="0059063E">
        <w:rPr>
          <w:color w:val="auto"/>
        </w:rPr>
        <w:t xml:space="preserve">(DIT) </w:t>
      </w:r>
      <w:r w:rsidR="007C72C2" w:rsidRPr="0059063E">
        <w:rPr>
          <w:color w:val="auto"/>
        </w:rPr>
        <w:t>Authorization</w:t>
      </w:r>
    </w:p>
    <w:p w14:paraId="1DA71F59" w14:textId="73108C43" w:rsidR="001B1388" w:rsidRPr="0059063E" w:rsidRDefault="00720830" w:rsidP="00D34D97">
      <w:pPr>
        <w:rPr>
          <w:rFonts w:ascii="Times New Roman" w:hAnsi="Times New Roman" w:cs="Times New Roman"/>
          <w:color w:val="auto"/>
        </w:rPr>
      </w:pPr>
      <w:bookmarkStart w:id="170" w:name="_2jh5peh" w:colFirst="0" w:colLast="0"/>
      <w:bookmarkEnd w:id="170"/>
      <w:r w:rsidRPr="0059063E">
        <w:rPr>
          <w:rFonts w:ascii="Times New Roman" w:hAnsi="Times New Roman" w:cs="Times New Roman"/>
          <w:color w:val="auto"/>
        </w:rPr>
        <w:t>This is a</w:t>
      </w:r>
      <w:r w:rsidR="007C72C2" w:rsidRPr="0059063E">
        <w:rPr>
          <w:rFonts w:ascii="Times New Roman" w:hAnsi="Times New Roman" w:cs="Times New Roman"/>
          <w:color w:val="auto"/>
        </w:rPr>
        <w:t>n</w:t>
      </w:r>
      <w:r w:rsidRPr="0059063E">
        <w:rPr>
          <w:rFonts w:ascii="Times New Roman" w:hAnsi="Times New Roman" w:cs="Times New Roman"/>
          <w:color w:val="auto"/>
        </w:rPr>
        <w:t xml:space="preserve"> </w:t>
      </w:r>
      <w:r w:rsidR="007C72C2" w:rsidRPr="0059063E">
        <w:rPr>
          <w:rFonts w:ascii="Times New Roman" w:hAnsi="Times New Roman" w:cs="Times New Roman"/>
          <w:color w:val="auto"/>
        </w:rPr>
        <w:t>authorization</w:t>
      </w:r>
      <w:r w:rsidRPr="0059063E">
        <w:rPr>
          <w:rFonts w:ascii="Times New Roman" w:hAnsi="Times New Roman" w:cs="Times New Roman"/>
          <w:color w:val="auto"/>
        </w:rPr>
        <w:t xml:space="preserve"> to dive, usable only while it is current and for the</w:t>
      </w:r>
      <w:r w:rsidR="007A6CBF" w:rsidRPr="0059063E">
        <w:rPr>
          <w:rFonts w:ascii="Times New Roman" w:hAnsi="Times New Roman" w:cs="Times New Roman"/>
          <w:color w:val="auto"/>
        </w:rPr>
        <w:t xml:space="preserve"> purpose intended. </w:t>
      </w:r>
      <w:r w:rsidRPr="0059063E">
        <w:rPr>
          <w:rFonts w:ascii="Times New Roman" w:hAnsi="Times New Roman" w:cs="Times New Roman"/>
          <w:color w:val="auto"/>
        </w:rPr>
        <w:t xml:space="preserve">This </w:t>
      </w:r>
      <w:r w:rsidR="007C72C2" w:rsidRPr="0059063E">
        <w:rPr>
          <w:rFonts w:ascii="Times New Roman" w:hAnsi="Times New Roman" w:cs="Times New Roman"/>
          <w:color w:val="auto"/>
        </w:rPr>
        <w:t xml:space="preserve">authorization </w:t>
      </w:r>
      <w:r w:rsidRPr="0059063E">
        <w:rPr>
          <w:rFonts w:ascii="Times New Roman" w:hAnsi="Times New Roman" w:cs="Times New Roman"/>
          <w:color w:val="auto"/>
        </w:rPr>
        <w:t xml:space="preserve">signifies that a diver has completed and been certified as at least an entry level diver through an internationally recognized certifying </w:t>
      </w:r>
      <w:r w:rsidR="00407FAB" w:rsidRPr="0059063E">
        <w:rPr>
          <w:rFonts w:ascii="Times New Roman" w:hAnsi="Times New Roman" w:cs="Times New Roman"/>
          <w:color w:val="auto"/>
        </w:rPr>
        <w:t>agency and</w:t>
      </w:r>
      <w:r w:rsidRPr="0059063E">
        <w:rPr>
          <w:rFonts w:ascii="Times New Roman" w:hAnsi="Times New Roman" w:cs="Times New Roman"/>
          <w:color w:val="auto"/>
        </w:rPr>
        <w:t xml:space="preserve"> has the knowledge skills and experience necessary to commence and continue training as a scientific diver under supervision, as approved by the D</w:t>
      </w:r>
      <w:r w:rsidR="00402A2B" w:rsidRPr="0059063E">
        <w:rPr>
          <w:rFonts w:ascii="Times New Roman" w:hAnsi="Times New Roman" w:cs="Times New Roman"/>
          <w:color w:val="auto"/>
        </w:rPr>
        <w:t>CB</w:t>
      </w:r>
      <w:r w:rsidRPr="0059063E">
        <w:rPr>
          <w:rFonts w:ascii="Times New Roman" w:hAnsi="Times New Roman" w:cs="Times New Roman"/>
          <w:color w:val="auto"/>
        </w:rPr>
        <w:t xml:space="preserve">. DIT status must only be used when the diver is on his/her way to becoming </w:t>
      </w:r>
      <w:r w:rsidR="007C72C2" w:rsidRPr="0059063E">
        <w:rPr>
          <w:rFonts w:ascii="Times New Roman" w:hAnsi="Times New Roman" w:cs="Times New Roman"/>
          <w:color w:val="auto"/>
        </w:rPr>
        <w:t>certified</w:t>
      </w:r>
      <w:r w:rsidRPr="0059063E">
        <w:rPr>
          <w:rFonts w:ascii="Times New Roman" w:hAnsi="Times New Roman" w:cs="Times New Roman"/>
          <w:color w:val="auto"/>
        </w:rPr>
        <w:t xml:space="preserve"> as a scientific diver</w:t>
      </w:r>
      <w:r w:rsidR="007A6CBF" w:rsidRPr="0059063E">
        <w:rPr>
          <w:rFonts w:ascii="Times New Roman" w:hAnsi="Times New Roman" w:cs="Times New Roman"/>
          <w:color w:val="auto"/>
        </w:rPr>
        <w:t>.</w:t>
      </w:r>
      <w:r w:rsidRPr="0059063E">
        <w:rPr>
          <w:rFonts w:ascii="Times New Roman" w:hAnsi="Times New Roman" w:cs="Times New Roman"/>
          <w:color w:val="auto"/>
        </w:rPr>
        <w:t xml:space="preserve"> </w:t>
      </w:r>
      <w:r w:rsidR="007A6CBF" w:rsidRPr="0059063E">
        <w:rPr>
          <w:rFonts w:ascii="Times New Roman" w:hAnsi="Times New Roman" w:cs="Times New Roman"/>
          <w:color w:val="auto"/>
        </w:rPr>
        <w:t>W</w:t>
      </w:r>
      <w:r w:rsidRPr="0059063E">
        <w:rPr>
          <w:rFonts w:ascii="Times New Roman" w:hAnsi="Times New Roman" w:cs="Times New Roman"/>
          <w:color w:val="auto"/>
        </w:rPr>
        <w:t xml:space="preserve">hile it is recommended for DIT’s to have hands-on </w:t>
      </w:r>
      <w:r w:rsidR="007A6CBF" w:rsidRPr="0059063E">
        <w:rPr>
          <w:rFonts w:ascii="Times New Roman" w:hAnsi="Times New Roman" w:cs="Times New Roman"/>
          <w:color w:val="auto"/>
        </w:rPr>
        <w:t xml:space="preserve">scientific diver </w:t>
      </w:r>
      <w:r w:rsidRPr="0059063E">
        <w:rPr>
          <w:rFonts w:ascii="Times New Roman" w:hAnsi="Times New Roman" w:cs="Times New Roman"/>
          <w:color w:val="auto"/>
        </w:rPr>
        <w:t>experience during their training, th</w:t>
      </w:r>
      <w:r w:rsidR="007A6CBF" w:rsidRPr="0059063E">
        <w:rPr>
          <w:rFonts w:ascii="Times New Roman" w:hAnsi="Times New Roman" w:cs="Times New Roman"/>
          <w:color w:val="auto"/>
        </w:rPr>
        <w:t>e DIT</w:t>
      </w:r>
      <w:r w:rsidRPr="0059063E">
        <w:rPr>
          <w:rFonts w:ascii="Times New Roman" w:hAnsi="Times New Roman" w:cs="Times New Roman"/>
          <w:color w:val="auto"/>
        </w:rPr>
        <w:t xml:space="preserve"> status is intended to be </w:t>
      </w:r>
      <w:r w:rsidR="007A6CBF" w:rsidRPr="0059063E">
        <w:rPr>
          <w:rFonts w:ascii="Times New Roman" w:hAnsi="Times New Roman" w:cs="Times New Roman"/>
          <w:color w:val="auto"/>
        </w:rPr>
        <w:t>a temporary authorization</w:t>
      </w:r>
      <w:r w:rsidR="00742E04" w:rsidRPr="0059063E">
        <w:rPr>
          <w:rFonts w:ascii="Times New Roman" w:hAnsi="Times New Roman" w:cs="Times New Roman"/>
          <w:color w:val="auto"/>
        </w:rPr>
        <w:t xml:space="preserve"> during training</w:t>
      </w:r>
      <w:r w:rsidR="007A6CBF" w:rsidRPr="0059063E">
        <w:rPr>
          <w:rFonts w:ascii="Times New Roman" w:hAnsi="Times New Roman" w:cs="Times New Roman"/>
          <w:color w:val="auto"/>
        </w:rPr>
        <w:t>, not a substitute for Scientific Diver Certification.</w:t>
      </w:r>
    </w:p>
    <w:p w14:paraId="2F6A5C9E" w14:textId="438ADBA4" w:rsidR="001B1388" w:rsidRPr="0059063E" w:rsidRDefault="00720830" w:rsidP="00B77C67">
      <w:pPr>
        <w:pStyle w:val="Heading4"/>
        <w:rPr>
          <w:color w:val="auto"/>
        </w:rPr>
      </w:pPr>
      <w:bookmarkStart w:id="171" w:name="_ymfzma" w:colFirst="0" w:colLast="0"/>
      <w:bookmarkEnd w:id="171"/>
      <w:r w:rsidRPr="0059063E">
        <w:rPr>
          <w:color w:val="auto"/>
        </w:rPr>
        <w:t xml:space="preserve">Scientific Diver </w:t>
      </w:r>
      <w:r w:rsidR="006D68A9" w:rsidRPr="0059063E">
        <w:rPr>
          <w:color w:val="auto"/>
        </w:rPr>
        <w:t>Certification</w:t>
      </w:r>
      <w:r w:rsidRPr="0059063E">
        <w:rPr>
          <w:color w:val="auto"/>
        </w:rPr>
        <w:t xml:space="preserve"> </w:t>
      </w:r>
    </w:p>
    <w:p w14:paraId="1E6FF796" w14:textId="74985819" w:rsidR="001B1388" w:rsidRPr="0059063E" w:rsidRDefault="007A6CBF" w:rsidP="00D34D97">
      <w:pPr>
        <w:rPr>
          <w:rFonts w:ascii="Times New Roman" w:hAnsi="Times New Roman" w:cs="Times New Roman"/>
          <w:color w:val="auto"/>
        </w:rPr>
      </w:pPr>
      <w:bookmarkStart w:id="172" w:name="_3im3ia3" w:colFirst="0" w:colLast="0"/>
      <w:bookmarkEnd w:id="172"/>
      <w:r w:rsidRPr="0059063E">
        <w:rPr>
          <w:rFonts w:ascii="Times New Roman" w:hAnsi="Times New Roman" w:cs="Times New Roman"/>
          <w:color w:val="auto"/>
        </w:rPr>
        <w:t>S</w:t>
      </w:r>
      <w:r w:rsidR="00720830" w:rsidRPr="0059063E">
        <w:rPr>
          <w:rFonts w:ascii="Times New Roman" w:hAnsi="Times New Roman" w:cs="Times New Roman"/>
          <w:color w:val="auto"/>
        </w:rPr>
        <w:t xml:space="preserve">ignifies a diver has completed all requirements in </w:t>
      </w:r>
      <w:hyperlink w:anchor="Section4_20" w:history="1">
        <w:r w:rsidR="00720830" w:rsidRPr="0059063E">
          <w:rPr>
            <w:rStyle w:val="Hyperlink"/>
            <w:rFonts w:ascii="Times New Roman" w:hAnsi="Times New Roman" w:cs="Times New Roman"/>
            <w:color w:val="auto"/>
          </w:rPr>
          <w:t xml:space="preserve">Section </w:t>
        </w:r>
        <w:r w:rsidR="007C72C2" w:rsidRPr="0059063E">
          <w:rPr>
            <w:rStyle w:val="Hyperlink"/>
            <w:rFonts w:ascii="Times New Roman" w:hAnsi="Times New Roman" w:cs="Times New Roman"/>
            <w:color w:val="auto"/>
          </w:rPr>
          <w:t>4</w:t>
        </w:r>
        <w:r w:rsidR="00720830" w:rsidRPr="0059063E">
          <w:rPr>
            <w:rStyle w:val="Hyperlink"/>
            <w:rFonts w:ascii="Times New Roman" w:hAnsi="Times New Roman" w:cs="Times New Roman"/>
            <w:color w:val="auto"/>
          </w:rPr>
          <w:t>.</w:t>
        </w:r>
        <w:r w:rsidR="007C72C2" w:rsidRPr="0059063E">
          <w:rPr>
            <w:rStyle w:val="Hyperlink"/>
            <w:rFonts w:ascii="Times New Roman" w:hAnsi="Times New Roman" w:cs="Times New Roman"/>
            <w:color w:val="auto"/>
          </w:rPr>
          <w:t>2</w:t>
        </w:r>
        <w:r w:rsidR="00720830" w:rsidRPr="0059063E">
          <w:rPr>
            <w:rStyle w:val="Hyperlink"/>
            <w:rFonts w:ascii="Times New Roman" w:hAnsi="Times New Roman" w:cs="Times New Roman"/>
            <w:color w:val="auto"/>
          </w:rPr>
          <w:t>0</w:t>
        </w:r>
      </w:hyperlink>
      <w:r w:rsidR="001972E7" w:rsidRPr="0059063E">
        <w:rPr>
          <w:rFonts w:ascii="Times New Roman" w:hAnsi="Times New Roman" w:cs="Times New Roman"/>
          <w:color w:val="auto"/>
        </w:rPr>
        <w:t xml:space="preserve"> and is </w:t>
      </w:r>
      <w:r w:rsidRPr="0059063E">
        <w:rPr>
          <w:rFonts w:ascii="Times New Roman" w:hAnsi="Times New Roman" w:cs="Times New Roman"/>
          <w:color w:val="auto"/>
        </w:rPr>
        <w:t>certified</w:t>
      </w:r>
      <w:r w:rsidR="001972E7" w:rsidRPr="0059063E">
        <w:rPr>
          <w:rFonts w:ascii="Times New Roman" w:hAnsi="Times New Roman" w:cs="Times New Roman"/>
          <w:color w:val="auto"/>
        </w:rPr>
        <w:t xml:space="preserve"> by the </w:t>
      </w:r>
      <w:r w:rsidR="00742E04" w:rsidRPr="0059063E">
        <w:rPr>
          <w:rFonts w:ascii="Times New Roman" w:hAnsi="Times New Roman" w:cs="Times New Roman"/>
          <w:color w:val="auto"/>
        </w:rPr>
        <w:t>OSU DCB</w:t>
      </w:r>
      <w:r w:rsidR="001972E7" w:rsidRPr="0059063E">
        <w:rPr>
          <w:rFonts w:ascii="Times New Roman" w:hAnsi="Times New Roman" w:cs="Times New Roman"/>
          <w:color w:val="auto"/>
        </w:rPr>
        <w:t xml:space="preserve"> to engage in scientific diving without supervision, as approved by the DCB through the DSO.</w:t>
      </w:r>
      <w:r w:rsidR="00720830" w:rsidRPr="0059063E">
        <w:rPr>
          <w:rFonts w:ascii="Times New Roman" w:hAnsi="Times New Roman" w:cs="Times New Roman"/>
          <w:color w:val="auto"/>
        </w:rPr>
        <w:t xml:space="preserve"> Submission of documents and participation in aptitude examinations does not automatically result in certification.  </w:t>
      </w:r>
      <w:r w:rsidR="00DC2439" w:rsidRPr="0059063E">
        <w:rPr>
          <w:rFonts w:ascii="Times New Roman" w:hAnsi="Times New Roman" w:cs="Times New Roman"/>
          <w:color w:val="auto"/>
        </w:rPr>
        <w:t xml:space="preserve">To be certified, the applicant must demonstrate to the DCB, through the DSO, that </w:t>
      </w:r>
      <w:r w:rsidR="00742E04" w:rsidRPr="0059063E">
        <w:rPr>
          <w:rFonts w:ascii="Times New Roman" w:hAnsi="Times New Roman" w:cs="Times New Roman"/>
          <w:color w:val="auto"/>
        </w:rPr>
        <w:t>they are</w:t>
      </w:r>
      <w:r w:rsidR="00DC2439" w:rsidRPr="0059063E">
        <w:rPr>
          <w:rFonts w:ascii="Times New Roman" w:hAnsi="Times New Roman" w:cs="Times New Roman"/>
          <w:color w:val="auto"/>
        </w:rPr>
        <w:t xml:space="preserve"> sufficiently skilled and proficient, and possess the necessary judgement for their safety and/or that of the dive team.</w:t>
      </w:r>
      <w:r w:rsidR="00720830" w:rsidRPr="0059063E">
        <w:rPr>
          <w:rFonts w:ascii="Times New Roman" w:hAnsi="Times New Roman" w:cs="Times New Roman"/>
          <w:color w:val="auto"/>
        </w:rPr>
        <w:t xml:space="preserve"> </w:t>
      </w:r>
      <w:r w:rsidR="001972E7" w:rsidRPr="0059063E">
        <w:rPr>
          <w:rFonts w:ascii="Times New Roman" w:hAnsi="Times New Roman" w:cs="Times New Roman"/>
          <w:color w:val="auto"/>
        </w:rPr>
        <w:t>Scientific Diver Certification is only active when required authorizations</w:t>
      </w:r>
      <w:r w:rsidR="00742E04" w:rsidRPr="0059063E">
        <w:rPr>
          <w:rFonts w:ascii="Times New Roman" w:hAnsi="Times New Roman" w:cs="Times New Roman"/>
          <w:color w:val="auto"/>
        </w:rPr>
        <w:t xml:space="preserve"> and </w:t>
      </w:r>
      <w:r w:rsidR="00EF0945" w:rsidRPr="0059063E">
        <w:rPr>
          <w:rFonts w:ascii="Times New Roman" w:hAnsi="Times New Roman" w:cs="Times New Roman"/>
          <w:color w:val="auto"/>
        </w:rPr>
        <w:t xml:space="preserve">OSU </w:t>
      </w:r>
      <w:r w:rsidR="00742E04" w:rsidRPr="0059063E">
        <w:rPr>
          <w:rFonts w:ascii="Times New Roman" w:hAnsi="Times New Roman" w:cs="Times New Roman"/>
          <w:color w:val="auto"/>
        </w:rPr>
        <w:t>dive file elements</w:t>
      </w:r>
      <w:r w:rsidR="001972E7" w:rsidRPr="0059063E">
        <w:rPr>
          <w:rFonts w:ascii="Times New Roman" w:hAnsi="Times New Roman" w:cs="Times New Roman"/>
          <w:color w:val="auto"/>
        </w:rPr>
        <w:t xml:space="preserve"> are in place and current. </w:t>
      </w:r>
      <w:r w:rsidR="00720830" w:rsidRPr="0059063E">
        <w:rPr>
          <w:rFonts w:ascii="Times New Roman" w:hAnsi="Times New Roman" w:cs="Times New Roman"/>
          <w:color w:val="auto"/>
        </w:rPr>
        <w:t xml:space="preserve"> </w:t>
      </w:r>
    </w:p>
    <w:p w14:paraId="4E43EB58" w14:textId="45E36BBA" w:rsidR="005A19DC" w:rsidRPr="0059063E" w:rsidRDefault="005A19DC" w:rsidP="00B77C67">
      <w:pPr>
        <w:pStyle w:val="Heading4"/>
        <w:rPr>
          <w:color w:val="auto"/>
        </w:rPr>
      </w:pPr>
      <w:bookmarkStart w:id="173" w:name="_2wwbldi" w:colFirst="0" w:colLast="0"/>
      <w:bookmarkStart w:id="174" w:name="_Toc368935459"/>
      <w:bookmarkStart w:id="175" w:name="_Toc368935760"/>
      <w:bookmarkEnd w:id="173"/>
      <w:r w:rsidRPr="0059063E">
        <w:rPr>
          <w:color w:val="auto"/>
        </w:rPr>
        <w:t>Scientific Aquarium Diver Certification</w:t>
      </w:r>
    </w:p>
    <w:p w14:paraId="1EA86045" w14:textId="77777777" w:rsidR="005A19DC" w:rsidRPr="0059063E" w:rsidRDefault="005A19DC" w:rsidP="005A19DC">
      <w:pPr>
        <w:pStyle w:val="para"/>
        <w:ind w:left="0"/>
        <w:rPr>
          <w:color w:val="auto"/>
        </w:rPr>
      </w:pPr>
      <w:r w:rsidRPr="0059063E">
        <w:rPr>
          <w:color w:val="auto"/>
        </w:rPr>
        <w:t>Scientific Aquarium Diver is a certification authorizing the diver to participate in scientific diving solely in the aquarium environment.</w:t>
      </w:r>
    </w:p>
    <w:p w14:paraId="3C81ED9D" w14:textId="165B7A3D" w:rsidR="005A19DC" w:rsidRPr="0059063E" w:rsidRDefault="005A19DC" w:rsidP="005A19DC">
      <w:pPr>
        <w:pStyle w:val="para"/>
        <w:ind w:left="0"/>
        <w:rPr>
          <w:color w:val="auto"/>
        </w:rPr>
      </w:pPr>
      <w:r w:rsidRPr="0059063E">
        <w:rPr>
          <w:color w:val="auto"/>
        </w:rPr>
        <w:t xml:space="preserve">All requirements set forth for Scientific Diver certification </w:t>
      </w:r>
      <w:r w:rsidR="00B64DA0" w:rsidRPr="0059063E">
        <w:rPr>
          <w:color w:val="auto"/>
        </w:rPr>
        <w:t>must</w:t>
      </w:r>
      <w:r w:rsidRPr="0059063E">
        <w:rPr>
          <w:color w:val="auto"/>
        </w:rPr>
        <w:t xml:space="preserve"> apply, except follows:</w:t>
      </w:r>
    </w:p>
    <w:p w14:paraId="5F8582DD" w14:textId="4CB24616" w:rsidR="005A19DC" w:rsidRPr="0059063E" w:rsidRDefault="005A19DC" w:rsidP="00F0229B">
      <w:pPr>
        <w:pStyle w:val="para"/>
        <w:numPr>
          <w:ilvl w:val="0"/>
          <w:numId w:val="31"/>
        </w:numPr>
        <w:ind w:left="630"/>
        <w:rPr>
          <w:color w:val="auto"/>
        </w:rPr>
      </w:pPr>
      <w:r w:rsidRPr="0059063E">
        <w:rPr>
          <w:color w:val="auto"/>
        </w:rPr>
        <w:t xml:space="preserve">Practical training </w:t>
      </w:r>
      <w:r w:rsidR="00B64DA0" w:rsidRPr="0059063E">
        <w:rPr>
          <w:color w:val="auto"/>
        </w:rPr>
        <w:t>must</w:t>
      </w:r>
      <w:r w:rsidRPr="0059063E">
        <w:rPr>
          <w:color w:val="auto"/>
        </w:rPr>
        <w:t xml:space="preserve"> include at least 12 supervised aquarium dives for a cumulative bottom time of 6 hours.</w:t>
      </w:r>
    </w:p>
    <w:p w14:paraId="1FFA4888" w14:textId="1A2A4270" w:rsidR="005A19DC" w:rsidRPr="0059063E" w:rsidRDefault="005A19DC" w:rsidP="00F0229B">
      <w:pPr>
        <w:pStyle w:val="ListParagraph"/>
        <w:numPr>
          <w:ilvl w:val="0"/>
          <w:numId w:val="31"/>
        </w:numPr>
        <w:ind w:left="630"/>
        <w:rPr>
          <w:rFonts w:ascii="Times New Roman" w:hAnsi="Times New Roman" w:cs="Times New Roman"/>
          <w:color w:val="auto"/>
        </w:rPr>
      </w:pPr>
      <w:r w:rsidRPr="0059063E">
        <w:rPr>
          <w:rFonts w:ascii="Times New Roman" w:hAnsi="Times New Roman" w:cs="Times New Roman"/>
          <w:color w:val="auto"/>
        </w:rPr>
        <w:t>Training requirements for navigation and 400</w:t>
      </w:r>
      <w:r w:rsidR="00967E57" w:rsidRPr="0059063E">
        <w:rPr>
          <w:rFonts w:ascii="Times New Roman" w:hAnsi="Times New Roman" w:cs="Times New Roman"/>
          <w:color w:val="auto"/>
        </w:rPr>
        <w:t>-</w:t>
      </w:r>
      <w:r w:rsidRPr="0059063E">
        <w:rPr>
          <w:rFonts w:ascii="Times New Roman" w:hAnsi="Times New Roman" w:cs="Times New Roman"/>
          <w:color w:val="auto"/>
        </w:rPr>
        <w:t xml:space="preserve">yard </w:t>
      </w:r>
      <w:r w:rsidR="00967E57" w:rsidRPr="0059063E">
        <w:rPr>
          <w:rFonts w:ascii="Times New Roman" w:hAnsi="Times New Roman" w:cs="Times New Roman"/>
          <w:color w:val="auto"/>
        </w:rPr>
        <w:t xml:space="preserve">(366-meter) </w:t>
      </w:r>
      <w:r w:rsidRPr="0059063E">
        <w:rPr>
          <w:rFonts w:ascii="Times New Roman" w:hAnsi="Times New Roman" w:cs="Times New Roman"/>
          <w:color w:val="auto"/>
        </w:rPr>
        <w:t>surface swim in scuba gear may be waived at the discretion of the DCB.</w:t>
      </w:r>
    </w:p>
    <w:p w14:paraId="11CF4320" w14:textId="6344C214" w:rsidR="0089344A" w:rsidRPr="0059063E" w:rsidRDefault="0089344A" w:rsidP="00B77C67">
      <w:pPr>
        <w:pStyle w:val="Heading4"/>
        <w:rPr>
          <w:color w:val="auto"/>
        </w:rPr>
      </w:pPr>
      <w:r w:rsidRPr="0059063E">
        <w:rPr>
          <w:color w:val="auto"/>
        </w:rPr>
        <w:t>Temporary Diver</w:t>
      </w:r>
      <w:bookmarkEnd w:id="174"/>
      <w:bookmarkEnd w:id="175"/>
      <w:r w:rsidRPr="0059063E">
        <w:rPr>
          <w:color w:val="auto"/>
        </w:rPr>
        <w:t xml:space="preserve"> Authorization</w:t>
      </w:r>
    </w:p>
    <w:p w14:paraId="28F3F9CC" w14:textId="77777777" w:rsidR="00EF0945" w:rsidRPr="0059063E" w:rsidRDefault="00B50F03">
      <w:pPr>
        <w:rPr>
          <w:rFonts w:ascii="Times New Roman" w:hAnsi="Times New Roman" w:cs="Times New Roman"/>
          <w:color w:val="auto"/>
        </w:rPr>
      </w:pPr>
      <w:bookmarkStart w:id="176" w:name="_Toc368935460"/>
      <w:bookmarkStart w:id="177" w:name="_Toc368935761"/>
      <w:r w:rsidRPr="0059063E">
        <w:rPr>
          <w:rFonts w:ascii="Times New Roman" w:hAnsi="Times New Roman" w:cs="Times New Roman"/>
          <w:color w:val="auto"/>
        </w:rPr>
        <w:t>Only a</w:t>
      </w:r>
      <w:r w:rsidR="0089344A" w:rsidRPr="0059063E">
        <w:rPr>
          <w:rFonts w:ascii="Times New Roman" w:hAnsi="Times New Roman" w:cs="Times New Roman"/>
          <w:color w:val="auto"/>
        </w:rPr>
        <w:t xml:space="preserve"> </w:t>
      </w:r>
      <w:r w:rsidRPr="0059063E">
        <w:rPr>
          <w:rFonts w:ascii="Times New Roman" w:hAnsi="Times New Roman" w:cs="Times New Roman"/>
          <w:color w:val="auto"/>
        </w:rPr>
        <w:t>diver</w:t>
      </w:r>
      <w:r w:rsidR="0089344A" w:rsidRPr="0059063E">
        <w:rPr>
          <w:rFonts w:ascii="Times New Roman" w:hAnsi="Times New Roman" w:cs="Times New Roman"/>
          <w:color w:val="auto"/>
        </w:rPr>
        <w:t xml:space="preserve"> </w:t>
      </w:r>
      <w:r w:rsidR="00064E36" w:rsidRPr="0059063E">
        <w:rPr>
          <w:rFonts w:ascii="Times New Roman" w:hAnsi="Times New Roman" w:cs="Times New Roman"/>
          <w:color w:val="auto"/>
        </w:rPr>
        <w:t xml:space="preserve">not under the auspices of </w:t>
      </w:r>
      <w:r w:rsidR="00742E04" w:rsidRPr="0059063E">
        <w:rPr>
          <w:rFonts w:ascii="Times New Roman" w:hAnsi="Times New Roman" w:cs="Times New Roman"/>
          <w:color w:val="auto"/>
        </w:rPr>
        <w:t>OSU</w:t>
      </w:r>
      <w:r w:rsidR="00064E36" w:rsidRPr="0059063E">
        <w:rPr>
          <w:rFonts w:ascii="Times New Roman" w:hAnsi="Times New Roman" w:cs="Times New Roman"/>
          <w:color w:val="auto"/>
        </w:rPr>
        <w:t xml:space="preserve"> </w:t>
      </w:r>
      <w:r w:rsidR="0089344A" w:rsidRPr="0059063E">
        <w:rPr>
          <w:rFonts w:ascii="Times New Roman" w:hAnsi="Times New Roman" w:cs="Times New Roman"/>
          <w:color w:val="auto"/>
        </w:rPr>
        <w:t>may be granted a Temporary Diver Authorization</w:t>
      </w:r>
      <w:r w:rsidR="00064E36" w:rsidRPr="0059063E">
        <w:rPr>
          <w:rFonts w:ascii="Times New Roman" w:hAnsi="Times New Roman" w:cs="Times New Roman"/>
          <w:color w:val="auto"/>
        </w:rPr>
        <w:t>.</w:t>
      </w:r>
      <w:r w:rsidR="00FF4CE3" w:rsidRPr="0059063E">
        <w:rPr>
          <w:rFonts w:ascii="Times New Roman" w:hAnsi="Times New Roman" w:cs="Times New Roman"/>
          <w:color w:val="auto"/>
        </w:rPr>
        <w:t xml:space="preserve"> T</w:t>
      </w:r>
      <w:r w:rsidRPr="0059063E">
        <w:rPr>
          <w:rFonts w:ascii="Times New Roman" w:hAnsi="Times New Roman" w:cs="Times New Roman"/>
          <w:color w:val="auto"/>
        </w:rPr>
        <w:t xml:space="preserve">he </w:t>
      </w:r>
      <w:r w:rsidR="00064E36" w:rsidRPr="0059063E">
        <w:rPr>
          <w:rFonts w:ascii="Times New Roman" w:hAnsi="Times New Roman" w:cs="Times New Roman"/>
          <w:color w:val="auto"/>
        </w:rPr>
        <w:t>individual</w:t>
      </w:r>
      <w:r w:rsidRPr="0059063E">
        <w:rPr>
          <w:rFonts w:ascii="Times New Roman" w:hAnsi="Times New Roman" w:cs="Times New Roman"/>
          <w:color w:val="auto"/>
        </w:rPr>
        <w:t xml:space="preserve"> in question </w:t>
      </w:r>
      <w:r w:rsidR="00064E36" w:rsidRPr="0059063E">
        <w:rPr>
          <w:rFonts w:ascii="Times New Roman" w:hAnsi="Times New Roman" w:cs="Times New Roman"/>
          <w:color w:val="auto"/>
        </w:rPr>
        <w:t>must</w:t>
      </w:r>
      <w:r w:rsidRPr="0059063E">
        <w:rPr>
          <w:rFonts w:ascii="Times New Roman" w:hAnsi="Times New Roman" w:cs="Times New Roman"/>
          <w:color w:val="auto"/>
        </w:rPr>
        <w:t xml:space="preserve"> demonstrate</w:t>
      </w:r>
      <w:r w:rsidR="00FF4CE3" w:rsidRPr="0059063E">
        <w:rPr>
          <w:rFonts w:ascii="Times New Roman" w:hAnsi="Times New Roman" w:cs="Times New Roman"/>
          <w:color w:val="auto"/>
        </w:rPr>
        <w:t xml:space="preserve"> </w:t>
      </w:r>
      <w:r w:rsidR="00742E04" w:rsidRPr="0059063E">
        <w:rPr>
          <w:rFonts w:ascii="Times New Roman" w:hAnsi="Times New Roman" w:cs="Times New Roman"/>
          <w:color w:val="auto"/>
        </w:rPr>
        <w:t>diving</w:t>
      </w:r>
      <w:r w:rsidR="00FF4CE3" w:rsidRPr="0059063E">
        <w:rPr>
          <w:rFonts w:ascii="Times New Roman" w:hAnsi="Times New Roman" w:cs="Times New Roman"/>
          <w:color w:val="auto"/>
        </w:rPr>
        <w:t xml:space="preserve"> </w:t>
      </w:r>
      <w:r w:rsidRPr="0059063E">
        <w:rPr>
          <w:rFonts w:ascii="Times New Roman" w:hAnsi="Times New Roman" w:cs="Times New Roman"/>
          <w:color w:val="auto"/>
        </w:rPr>
        <w:t xml:space="preserve">proficiency </w:t>
      </w:r>
      <w:r w:rsidR="00FF4CE3" w:rsidRPr="0059063E">
        <w:rPr>
          <w:rFonts w:ascii="Times New Roman" w:hAnsi="Times New Roman" w:cs="Times New Roman"/>
          <w:color w:val="auto"/>
        </w:rPr>
        <w:t>appropriate to the project</w:t>
      </w:r>
      <w:r w:rsidRPr="0059063E">
        <w:rPr>
          <w:rFonts w:ascii="Times New Roman" w:hAnsi="Times New Roman" w:cs="Times New Roman"/>
          <w:color w:val="auto"/>
        </w:rPr>
        <w:t xml:space="preserve"> and </w:t>
      </w:r>
      <w:r w:rsidR="00FF4CE3" w:rsidRPr="0059063E">
        <w:rPr>
          <w:rFonts w:ascii="Times New Roman" w:hAnsi="Times New Roman" w:cs="Times New Roman"/>
          <w:color w:val="auto"/>
        </w:rPr>
        <w:t xml:space="preserve">show they </w:t>
      </w:r>
      <w:r w:rsidRPr="0059063E">
        <w:rPr>
          <w:rFonts w:ascii="Times New Roman" w:hAnsi="Times New Roman" w:cs="Times New Roman"/>
          <w:color w:val="auto"/>
        </w:rPr>
        <w:t xml:space="preserve">can </w:t>
      </w:r>
      <w:r w:rsidRPr="0059063E">
        <w:rPr>
          <w:rFonts w:ascii="Times New Roman" w:hAnsi="Times New Roman" w:cs="Times New Roman"/>
          <w:color w:val="auto"/>
        </w:rPr>
        <w:lastRenderedPageBreak/>
        <w:t>contribute measurably to a planned dive</w:t>
      </w:r>
      <w:r w:rsidR="00FF4CE3" w:rsidRPr="0059063E">
        <w:rPr>
          <w:rFonts w:ascii="Times New Roman" w:hAnsi="Times New Roman" w:cs="Times New Roman"/>
          <w:color w:val="auto"/>
        </w:rPr>
        <w:t xml:space="preserve"> as determined by the DSO</w:t>
      </w:r>
      <w:r w:rsidR="0089344A" w:rsidRPr="0059063E">
        <w:rPr>
          <w:rFonts w:ascii="Times New Roman" w:hAnsi="Times New Roman" w:cs="Times New Roman"/>
          <w:color w:val="auto"/>
        </w:rPr>
        <w:t xml:space="preserve">. A </w:t>
      </w:r>
      <w:r w:rsidRPr="0059063E">
        <w:rPr>
          <w:rFonts w:ascii="Times New Roman" w:hAnsi="Times New Roman" w:cs="Times New Roman"/>
          <w:color w:val="auto"/>
        </w:rPr>
        <w:t>T</w:t>
      </w:r>
      <w:r w:rsidR="0089344A" w:rsidRPr="0059063E">
        <w:rPr>
          <w:rFonts w:ascii="Times New Roman" w:hAnsi="Times New Roman" w:cs="Times New Roman"/>
          <w:color w:val="auto"/>
        </w:rPr>
        <w:t xml:space="preserve">emporary </w:t>
      </w:r>
      <w:r w:rsidRPr="0059063E">
        <w:rPr>
          <w:rFonts w:ascii="Times New Roman" w:hAnsi="Times New Roman" w:cs="Times New Roman"/>
          <w:color w:val="auto"/>
        </w:rPr>
        <w:t>D</w:t>
      </w:r>
      <w:r w:rsidR="0089344A" w:rsidRPr="0059063E">
        <w:rPr>
          <w:rFonts w:ascii="Times New Roman" w:hAnsi="Times New Roman" w:cs="Times New Roman"/>
          <w:color w:val="auto"/>
        </w:rPr>
        <w:t xml:space="preserve">iver </w:t>
      </w:r>
      <w:r w:rsidRPr="0059063E">
        <w:rPr>
          <w:rFonts w:ascii="Times New Roman" w:hAnsi="Times New Roman" w:cs="Times New Roman"/>
          <w:color w:val="auto"/>
        </w:rPr>
        <w:t>A</w:t>
      </w:r>
      <w:r w:rsidR="0089344A" w:rsidRPr="0059063E">
        <w:rPr>
          <w:rFonts w:ascii="Times New Roman" w:hAnsi="Times New Roman" w:cs="Times New Roman"/>
          <w:color w:val="auto"/>
        </w:rPr>
        <w:t xml:space="preserve">uthorization constitutes a waiver of selected requirements of </w:t>
      </w:r>
      <w:hyperlink w:anchor="Section4" w:history="1">
        <w:r w:rsidR="0089344A" w:rsidRPr="0059063E">
          <w:rPr>
            <w:rStyle w:val="Hyperlink"/>
            <w:rFonts w:ascii="Times New Roman" w:hAnsi="Times New Roman" w:cs="Times New Roman"/>
            <w:color w:val="auto"/>
          </w:rPr>
          <w:t>Section 4.0</w:t>
        </w:r>
      </w:hyperlink>
      <w:r w:rsidR="0089344A" w:rsidRPr="0059063E">
        <w:rPr>
          <w:rFonts w:ascii="Times New Roman" w:hAnsi="Times New Roman" w:cs="Times New Roman"/>
          <w:color w:val="auto"/>
        </w:rPr>
        <w:t xml:space="preserve"> and is valid only for a limited time, as </w:t>
      </w:r>
      <w:r w:rsidRPr="0059063E">
        <w:rPr>
          <w:rFonts w:ascii="Times New Roman" w:hAnsi="Times New Roman" w:cs="Times New Roman"/>
          <w:color w:val="auto"/>
        </w:rPr>
        <w:t>approved</w:t>
      </w:r>
      <w:r w:rsidR="0089344A" w:rsidRPr="0059063E">
        <w:rPr>
          <w:rFonts w:ascii="Times New Roman" w:hAnsi="Times New Roman" w:cs="Times New Roman"/>
          <w:color w:val="auto"/>
        </w:rPr>
        <w:t xml:space="preserve"> by the DCB.  </w:t>
      </w:r>
      <w:bookmarkEnd w:id="176"/>
      <w:bookmarkEnd w:id="177"/>
      <w:r w:rsidRPr="0059063E">
        <w:rPr>
          <w:rFonts w:ascii="Times New Roman" w:hAnsi="Times New Roman" w:cs="Times New Roman"/>
          <w:color w:val="auto"/>
        </w:rPr>
        <w:t xml:space="preserve">A Temporary Diver Authorization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be restricted to the planned diving operation and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comply with all other policies, regulations, and standards of </w:t>
      </w:r>
      <w:r w:rsidR="00FF4CE3" w:rsidRPr="0059063E">
        <w:rPr>
          <w:rFonts w:ascii="Times New Roman" w:hAnsi="Times New Roman" w:cs="Times New Roman"/>
          <w:color w:val="auto"/>
        </w:rPr>
        <w:t>the OSU DSM</w:t>
      </w:r>
      <w:r w:rsidRPr="0059063E">
        <w:rPr>
          <w:rFonts w:ascii="Times New Roman" w:hAnsi="Times New Roman" w:cs="Times New Roman"/>
          <w:color w:val="auto"/>
        </w:rPr>
        <w:t xml:space="preserve">, including medical requirements. This authorization is not to be </w:t>
      </w:r>
      <w:r w:rsidR="00967E57" w:rsidRPr="0059063E">
        <w:rPr>
          <w:rFonts w:ascii="Times New Roman" w:hAnsi="Times New Roman" w:cs="Times New Roman"/>
          <w:color w:val="auto"/>
        </w:rPr>
        <w:t>utilized</w:t>
      </w:r>
      <w:r w:rsidRPr="0059063E">
        <w:rPr>
          <w:rFonts w:ascii="Times New Roman" w:hAnsi="Times New Roman" w:cs="Times New Roman"/>
          <w:color w:val="auto"/>
        </w:rPr>
        <w:t xml:space="preserve"> as a </w:t>
      </w:r>
      <w:r w:rsidR="00967E57" w:rsidRPr="0059063E">
        <w:rPr>
          <w:rFonts w:ascii="Times New Roman" w:hAnsi="Times New Roman" w:cs="Times New Roman"/>
          <w:color w:val="auto"/>
        </w:rPr>
        <w:t xml:space="preserve">repeated </w:t>
      </w:r>
      <w:r w:rsidRPr="0059063E">
        <w:rPr>
          <w:rFonts w:ascii="Times New Roman" w:hAnsi="Times New Roman" w:cs="Times New Roman"/>
          <w:color w:val="auto"/>
        </w:rPr>
        <w:t xml:space="preserve">mechanism to circumvent existing standards set forth in this </w:t>
      </w:r>
      <w:r w:rsidR="00052580" w:rsidRPr="0059063E">
        <w:rPr>
          <w:rFonts w:ascii="Times New Roman" w:hAnsi="Times New Roman" w:cs="Times New Roman"/>
          <w:color w:val="auto"/>
        </w:rPr>
        <w:t>Manual</w:t>
      </w:r>
      <w:r w:rsidRPr="0059063E">
        <w:rPr>
          <w:rFonts w:ascii="Times New Roman" w:hAnsi="Times New Roman" w:cs="Times New Roman"/>
          <w:color w:val="auto"/>
        </w:rPr>
        <w:t>.</w:t>
      </w:r>
    </w:p>
    <w:p w14:paraId="01715927" w14:textId="77777777" w:rsidR="00EF0945" w:rsidRPr="0059063E" w:rsidRDefault="00EF0945">
      <w:pPr>
        <w:rPr>
          <w:rFonts w:ascii="Times New Roman" w:hAnsi="Times New Roman" w:cs="Times New Roman"/>
          <w:color w:val="auto"/>
        </w:rPr>
      </w:pPr>
    </w:p>
    <w:p w14:paraId="7DEDEF65" w14:textId="77777777" w:rsidR="00EF0945" w:rsidRPr="0059063E" w:rsidRDefault="00EF0945">
      <w:pPr>
        <w:rPr>
          <w:rFonts w:ascii="Times New Roman" w:hAnsi="Times New Roman" w:cs="Times New Roman"/>
          <w:b/>
          <w:color w:val="auto"/>
        </w:rPr>
      </w:pPr>
      <w:r w:rsidRPr="0059063E">
        <w:rPr>
          <w:rFonts w:ascii="Times New Roman" w:hAnsi="Times New Roman" w:cs="Times New Roman"/>
          <w:color w:val="auto"/>
        </w:rPr>
        <w:t xml:space="preserve">     </w:t>
      </w:r>
      <w:r w:rsidRPr="0059063E">
        <w:rPr>
          <w:rFonts w:ascii="Times New Roman" w:hAnsi="Times New Roman" w:cs="Times New Roman"/>
          <w:b/>
          <w:color w:val="auto"/>
        </w:rPr>
        <w:t>OSU Volunteer Scientific Diver</w:t>
      </w:r>
    </w:p>
    <w:p w14:paraId="4036A247" w14:textId="77777777" w:rsidR="00EF0945" w:rsidRPr="0059063E" w:rsidRDefault="00EF0945">
      <w:pPr>
        <w:rPr>
          <w:rFonts w:ascii="Times New Roman" w:hAnsi="Times New Roman" w:cs="Times New Roman"/>
          <w:b/>
          <w:color w:val="auto"/>
        </w:rPr>
      </w:pPr>
    </w:p>
    <w:p w14:paraId="38FF32BE" w14:textId="16B6497A" w:rsidR="00F00772" w:rsidRPr="0059063E" w:rsidRDefault="00EF0945">
      <w:pPr>
        <w:rPr>
          <w:rFonts w:ascii="Times New Roman" w:hAnsi="Times New Roman" w:cs="Times New Roman"/>
          <w:color w:val="auto"/>
        </w:rPr>
      </w:pPr>
      <w:r w:rsidRPr="0059063E">
        <w:rPr>
          <w:rFonts w:ascii="Times New Roman" w:hAnsi="Times New Roman" w:cs="Times New Roman"/>
          <w:color w:val="auto"/>
        </w:rPr>
        <w:t>OS</w:t>
      </w:r>
      <w:r w:rsidR="002E6323" w:rsidRPr="0059063E">
        <w:rPr>
          <w:rFonts w:ascii="Times New Roman" w:hAnsi="Times New Roman" w:cs="Times New Roman"/>
          <w:color w:val="auto"/>
        </w:rPr>
        <w:t>O-recognized o</w:t>
      </w:r>
      <w:r w:rsidRPr="0059063E">
        <w:rPr>
          <w:rFonts w:ascii="Times New Roman" w:hAnsi="Times New Roman" w:cs="Times New Roman"/>
          <w:color w:val="auto"/>
        </w:rPr>
        <w:t>fficial Volunteers are an important source of support</w:t>
      </w:r>
      <w:r w:rsidR="002E6323" w:rsidRPr="0059063E">
        <w:rPr>
          <w:rFonts w:ascii="Times New Roman" w:hAnsi="Times New Roman" w:cs="Times New Roman"/>
          <w:color w:val="auto"/>
        </w:rPr>
        <w:t xml:space="preserve"> for</w:t>
      </w:r>
      <w:r w:rsidRPr="0059063E">
        <w:rPr>
          <w:rFonts w:ascii="Times New Roman" w:hAnsi="Times New Roman" w:cs="Times New Roman"/>
          <w:color w:val="auto"/>
        </w:rPr>
        <w:t xml:space="preserve"> many academic, research, and general activities across campus and in the field, including scientific diving projects.</w:t>
      </w:r>
      <w:r w:rsidR="002E6323" w:rsidRPr="0059063E">
        <w:rPr>
          <w:rFonts w:ascii="Times New Roman" w:hAnsi="Times New Roman" w:cs="Times New Roman"/>
          <w:color w:val="auto"/>
        </w:rPr>
        <w:t xml:space="preserve"> OSU Volunteer Scientific Divers will meet all OSU the scientific diving requirements and policies stipulated in the OSU DSM. Volunteer Scientific Divers</w:t>
      </w:r>
      <w:r w:rsidR="002E6323" w:rsidRPr="0059063E">
        <w:rPr>
          <w:rFonts w:ascii="Times New Roman" w:eastAsia="Times New Roman" w:hAnsi="Times New Roman" w:cs="Times New Roman"/>
          <w:color w:val="auto"/>
        </w:rPr>
        <w:t xml:space="preserve"> will maintain a current OSU Volunteer Agreement in their OSU diver file, and will be vetted by the DSO and authorized by the DCB.</w:t>
      </w:r>
      <w:r w:rsidR="00F00772" w:rsidRPr="0059063E">
        <w:rPr>
          <w:rFonts w:ascii="Times New Roman" w:eastAsia="Times New Roman" w:hAnsi="Times New Roman" w:cs="Times New Roman"/>
          <w:b/>
          <w:color w:val="auto"/>
        </w:rPr>
        <w:br w:type="page"/>
      </w:r>
    </w:p>
    <w:p w14:paraId="4879F555" w14:textId="56FCBD83" w:rsidR="001B1388" w:rsidRPr="0059063E" w:rsidRDefault="00BC73AF" w:rsidP="00B77C67">
      <w:pPr>
        <w:pStyle w:val="Heading3"/>
        <w:rPr>
          <w:color w:val="auto"/>
        </w:rPr>
      </w:pPr>
      <w:bookmarkStart w:id="178" w:name="Section4_40"/>
      <w:bookmarkStart w:id="179" w:name="_Toc529180193"/>
      <w:r w:rsidRPr="0059063E">
        <w:rPr>
          <w:color w:val="auto"/>
        </w:rPr>
        <w:lastRenderedPageBreak/>
        <w:t>4</w:t>
      </w:r>
      <w:r w:rsidR="00720830" w:rsidRPr="0059063E">
        <w:rPr>
          <w:color w:val="auto"/>
        </w:rPr>
        <w:t>.</w:t>
      </w:r>
      <w:r w:rsidRPr="0059063E">
        <w:rPr>
          <w:color w:val="auto"/>
        </w:rPr>
        <w:t>4</w:t>
      </w:r>
      <w:r w:rsidR="00720830" w:rsidRPr="0059063E">
        <w:rPr>
          <w:color w:val="auto"/>
        </w:rPr>
        <w:t xml:space="preserve">0 Depth </w:t>
      </w:r>
      <w:r w:rsidR="007C72C2" w:rsidRPr="0059063E">
        <w:rPr>
          <w:color w:val="auto"/>
        </w:rPr>
        <w:t>Authorizations</w:t>
      </w:r>
      <w:bookmarkEnd w:id="178"/>
      <w:bookmarkEnd w:id="179"/>
      <w:r w:rsidR="00720830" w:rsidRPr="0059063E">
        <w:rPr>
          <w:color w:val="auto"/>
        </w:rPr>
        <w:t xml:space="preserve"> </w:t>
      </w:r>
    </w:p>
    <w:p w14:paraId="09C58E6E" w14:textId="668F6004" w:rsidR="001B1388" w:rsidRPr="0059063E" w:rsidRDefault="00720830" w:rsidP="00B77C67">
      <w:pPr>
        <w:pStyle w:val="Heading4"/>
        <w:rPr>
          <w:color w:val="auto"/>
        </w:rPr>
      </w:pPr>
      <w:bookmarkStart w:id="180" w:name="_1c1lvlb" w:colFirst="0" w:colLast="0"/>
      <w:bookmarkEnd w:id="180"/>
      <w:r w:rsidRPr="0059063E">
        <w:rPr>
          <w:color w:val="auto"/>
        </w:rPr>
        <w:t>Depth Ratings and Progression to Next Depth Level</w:t>
      </w:r>
    </w:p>
    <w:p w14:paraId="00259360" w14:textId="0F483EA0" w:rsidR="007D740B" w:rsidRPr="0059063E" w:rsidRDefault="00967E57" w:rsidP="00D34D97">
      <w:pPr>
        <w:rPr>
          <w:rFonts w:ascii="Times New Roman" w:hAnsi="Times New Roman" w:cs="Times New Roman"/>
          <w:color w:val="auto"/>
        </w:rPr>
      </w:pPr>
      <w:bookmarkStart w:id="181" w:name="_3w19e94" w:colFirst="0" w:colLast="0"/>
      <w:bookmarkEnd w:id="181"/>
      <w:r w:rsidRPr="0059063E">
        <w:rPr>
          <w:rFonts w:ascii="Times New Roman" w:hAnsi="Times New Roman" w:cs="Times New Roman"/>
          <w:color w:val="auto"/>
        </w:rPr>
        <w:t>I</w:t>
      </w:r>
      <w:r w:rsidR="007D740B" w:rsidRPr="0059063E">
        <w:rPr>
          <w:rFonts w:ascii="Times New Roman" w:hAnsi="Times New Roman" w:cs="Times New Roman"/>
          <w:color w:val="auto"/>
        </w:rPr>
        <w:t xml:space="preserve">ndicates the maximum depth in which a diver can conduct science and may </w:t>
      </w:r>
      <w:r w:rsidR="00FF4CE3" w:rsidRPr="0059063E">
        <w:rPr>
          <w:rFonts w:ascii="Times New Roman" w:hAnsi="Times New Roman" w:cs="Times New Roman"/>
          <w:color w:val="auto"/>
        </w:rPr>
        <w:t>supervise</w:t>
      </w:r>
      <w:r w:rsidR="007D740B" w:rsidRPr="0059063E">
        <w:rPr>
          <w:rFonts w:ascii="Times New Roman" w:hAnsi="Times New Roman" w:cs="Times New Roman"/>
          <w:color w:val="auto"/>
        </w:rPr>
        <w:t xml:space="preserve"> other divers holding a lesser depth authorization</w:t>
      </w:r>
      <w:r w:rsidR="00FF4CE3" w:rsidRPr="0059063E">
        <w:rPr>
          <w:rFonts w:ascii="Times New Roman" w:hAnsi="Times New Roman" w:cs="Times New Roman"/>
          <w:color w:val="auto"/>
        </w:rPr>
        <w:t xml:space="preserve"> as delegated by the DSO</w:t>
      </w:r>
      <w:r w:rsidR="007D740B" w:rsidRPr="0059063E">
        <w:rPr>
          <w:rFonts w:ascii="Times New Roman" w:hAnsi="Times New Roman" w:cs="Times New Roman"/>
          <w:color w:val="auto"/>
        </w:rPr>
        <w:t xml:space="preserve">. </w:t>
      </w:r>
      <w:r w:rsidRPr="0059063E">
        <w:rPr>
          <w:rFonts w:ascii="Times New Roman" w:hAnsi="Times New Roman" w:cs="Times New Roman"/>
          <w:color w:val="auto"/>
        </w:rPr>
        <w:t>A scientific diver requires a valid depth authorization to be considered active.</w:t>
      </w:r>
    </w:p>
    <w:p w14:paraId="76D1DE41" w14:textId="77777777" w:rsidR="00D34D97" w:rsidRPr="0059063E" w:rsidRDefault="00D34D97" w:rsidP="00D34D97">
      <w:pPr>
        <w:rPr>
          <w:rFonts w:ascii="Times New Roman" w:hAnsi="Times New Roman" w:cs="Times New Roman"/>
          <w:color w:val="auto"/>
        </w:rPr>
      </w:pPr>
    </w:p>
    <w:p w14:paraId="360299ED" w14:textId="18B760E9" w:rsidR="00DF0EB0" w:rsidRPr="0059063E" w:rsidRDefault="00A96F14" w:rsidP="00D34D97">
      <w:pPr>
        <w:rPr>
          <w:rFonts w:ascii="Times New Roman" w:hAnsi="Times New Roman" w:cs="Times New Roman"/>
          <w:color w:val="auto"/>
        </w:rPr>
      </w:pPr>
      <w:r w:rsidRPr="0059063E">
        <w:rPr>
          <w:rFonts w:ascii="Times New Roman" w:hAnsi="Times New Roman" w:cs="Times New Roman"/>
          <w:color w:val="auto"/>
        </w:rPr>
        <w:t>A diver may be authorized to the next depth level after successfully completing the requirements for that level</w:t>
      </w:r>
      <w:r w:rsidR="00FF4CE3" w:rsidRPr="0059063E">
        <w:rPr>
          <w:rFonts w:ascii="Times New Roman" w:hAnsi="Times New Roman" w:cs="Times New Roman"/>
          <w:color w:val="auto"/>
        </w:rPr>
        <w:t xml:space="preserve"> and is authorized by the DSO.</w:t>
      </w:r>
      <w:r w:rsidR="007D740B" w:rsidRPr="0059063E">
        <w:rPr>
          <w:rFonts w:ascii="Times New Roman" w:hAnsi="Times New Roman" w:cs="Times New Roman"/>
          <w:color w:val="auto"/>
        </w:rPr>
        <w:t xml:space="preserve"> </w:t>
      </w:r>
      <w:r w:rsidR="00BF18C0" w:rsidRPr="0059063E">
        <w:rPr>
          <w:rFonts w:ascii="Times New Roman" w:hAnsi="Times New Roman" w:cs="Times New Roman"/>
          <w:color w:val="auto"/>
        </w:rPr>
        <w:t>A diver may exceed his/her depth authorization when accompanied and supervised by a dive buddy holding a depth authorization greater or equal to the intended depth.</w:t>
      </w:r>
      <w:r w:rsidR="007D740B" w:rsidRPr="0059063E">
        <w:rPr>
          <w:rFonts w:ascii="Times New Roman" w:hAnsi="Times New Roman" w:cs="Times New Roman"/>
          <w:color w:val="auto"/>
        </w:rPr>
        <w:t xml:space="preserve"> </w:t>
      </w:r>
      <w:r w:rsidR="00FF4CE3" w:rsidRPr="0059063E">
        <w:rPr>
          <w:rFonts w:ascii="Times New Roman" w:hAnsi="Times New Roman" w:cs="Times New Roman"/>
          <w:color w:val="auto"/>
        </w:rPr>
        <w:t>These d</w:t>
      </w:r>
      <w:r w:rsidR="007D740B" w:rsidRPr="0059063E">
        <w:rPr>
          <w:rFonts w:ascii="Times New Roman" w:hAnsi="Times New Roman" w:cs="Times New Roman"/>
          <w:color w:val="auto"/>
        </w:rPr>
        <w:t xml:space="preserve">ives </w:t>
      </w:r>
      <w:r w:rsidR="00B64DA0" w:rsidRPr="0059063E">
        <w:rPr>
          <w:rFonts w:ascii="Times New Roman" w:hAnsi="Times New Roman" w:cs="Times New Roman"/>
          <w:color w:val="auto"/>
        </w:rPr>
        <w:t>must</w:t>
      </w:r>
      <w:r w:rsidR="007D740B" w:rsidRPr="0059063E">
        <w:rPr>
          <w:rFonts w:ascii="Times New Roman" w:hAnsi="Times New Roman" w:cs="Times New Roman"/>
          <w:color w:val="auto"/>
        </w:rPr>
        <w:t xml:space="preserve"> be planned and executed with the permission of the</w:t>
      </w:r>
      <w:r w:rsidR="00FF4CE3" w:rsidRPr="0059063E">
        <w:rPr>
          <w:rFonts w:ascii="Times New Roman" w:hAnsi="Times New Roman" w:cs="Times New Roman"/>
          <w:color w:val="auto"/>
        </w:rPr>
        <w:t xml:space="preserve"> DSO through the DCB.</w:t>
      </w:r>
    </w:p>
    <w:p w14:paraId="6C484851" w14:textId="77777777" w:rsidR="00D34D97" w:rsidRPr="0059063E" w:rsidRDefault="00D34D97" w:rsidP="00D34D97">
      <w:pPr>
        <w:rPr>
          <w:rFonts w:ascii="Times New Roman" w:hAnsi="Times New Roman" w:cs="Times New Roman"/>
          <w:color w:val="auto"/>
        </w:rPr>
      </w:pPr>
    </w:p>
    <w:p w14:paraId="7AF5CF8C" w14:textId="494940FD" w:rsidR="001B1388" w:rsidRPr="0059063E" w:rsidRDefault="00BF18C0" w:rsidP="00D34D97">
      <w:pPr>
        <w:rPr>
          <w:rFonts w:ascii="Times New Roman" w:hAnsi="Times New Roman" w:cs="Times New Roman"/>
          <w:color w:val="auto"/>
        </w:rPr>
      </w:pPr>
      <w:r w:rsidRPr="0059063E">
        <w:rPr>
          <w:rFonts w:ascii="Times New Roman" w:hAnsi="Times New Roman" w:cs="Times New Roman"/>
          <w:color w:val="auto"/>
        </w:rPr>
        <w:t>In the event a</w:t>
      </w:r>
      <w:r w:rsidR="00FF4CE3" w:rsidRPr="0059063E">
        <w:rPr>
          <w:rFonts w:ascii="Times New Roman" w:hAnsi="Times New Roman" w:cs="Times New Roman"/>
          <w:color w:val="auto"/>
        </w:rPr>
        <w:t>n</w:t>
      </w:r>
      <w:r w:rsidRPr="0059063E">
        <w:rPr>
          <w:rFonts w:ascii="Times New Roman" w:hAnsi="Times New Roman" w:cs="Times New Roman"/>
          <w:color w:val="auto"/>
        </w:rPr>
        <w:t xml:space="preserve"> </w:t>
      </w:r>
      <w:r w:rsidR="00FF4CE3" w:rsidRPr="0059063E">
        <w:rPr>
          <w:rFonts w:ascii="Times New Roman" w:hAnsi="Times New Roman" w:cs="Times New Roman"/>
          <w:color w:val="auto"/>
        </w:rPr>
        <w:t xml:space="preserve">OSU scientific </w:t>
      </w:r>
      <w:r w:rsidRPr="0059063E">
        <w:rPr>
          <w:rFonts w:ascii="Times New Roman" w:hAnsi="Times New Roman" w:cs="Times New Roman"/>
          <w:color w:val="auto"/>
        </w:rPr>
        <w:t xml:space="preserve">diver does not hold an authorization at the desired next level, the </w:t>
      </w:r>
      <w:r w:rsidR="00FF4CE3" w:rsidRPr="0059063E">
        <w:rPr>
          <w:rFonts w:ascii="Times New Roman" w:hAnsi="Times New Roman" w:cs="Times New Roman"/>
          <w:color w:val="auto"/>
        </w:rPr>
        <w:t>DSO</w:t>
      </w:r>
      <w:r w:rsidRPr="0059063E">
        <w:rPr>
          <w:rFonts w:ascii="Times New Roman" w:hAnsi="Times New Roman" w:cs="Times New Roman"/>
          <w:color w:val="auto"/>
        </w:rPr>
        <w:t xml:space="preserve"> may </w:t>
      </w:r>
      <w:r w:rsidR="00FF4CE3" w:rsidRPr="0059063E">
        <w:rPr>
          <w:rFonts w:ascii="Times New Roman" w:hAnsi="Times New Roman" w:cs="Times New Roman"/>
          <w:color w:val="auto"/>
        </w:rPr>
        <w:t>submit</w:t>
      </w:r>
      <w:r w:rsidRPr="0059063E">
        <w:rPr>
          <w:rFonts w:ascii="Times New Roman" w:hAnsi="Times New Roman" w:cs="Times New Roman"/>
          <w:color w:val="auto"/>
        </w:rPr>
        <w:t xml:space="preserve"> a required progression or procedure for a diver to attain a deeper authorization</w:t>
      </w:r>
      <w:r w:rsidR="00FF4CE3" w:rsidRPr="0059063E">
        <w:rPr>
          <w:rFonts w:ascii="Times New Roman" w:hAnsi="Times New Roman" w:cs="Times New Roman"/>
          <w:color w:val="auto"/>
        </w:rPr>
        <w:t xml:space="preserve"> to the DCB</w:t>
      </w:r>
      <w:r w:rsidRPr="0059063E">
        <w:rPr>
          <w:rFonts w:ascii="Times New Roman" w:hAnsi="Times New Roman" w:cs="Times New Roman"/>
          <w:color w:val="auto"/>
        </w:rPr>
        <w:t>.</w:t>
      </w:r>
      <w:r w:rsidR="007D740B" w:rsidRPr="0059063E">
        <w:rPr>
          <w:rFonts w:ascii="Times New Roman" w:hAnsi="Times New Roman" w:cs="Times New Roman"/>
          <w:color w:val="auto"/>
        </w:rPr>
        <w:t xml:space="preserve"> </w:t>
      </w:r>
      <w:r w:rsidRPr="0059063E">
        <w:rPr>
          <w:rFonts w:ascii="Times New Roman" w:hAnsi="Times New Roman" w:cs="Times New Roman"/>
          <w:color w:val="auto"/>
        </w:rPr>
        <w:t>If</w:t>
      </w:r>
      <w:r w:rsidR="007D740B" w:rsidRPr="0059063E">
        <w:rPr>
          <w:rFonts w:ascii="Times New Roman" w:hAnsi="Times New Roman" w:cs="Times New Roman"/>
          <w:color w:val="auto"/>
        </w:rPr>
        <w:t xml:space="preserve"> local conditions do not conform to traditional AAUS depth </w:t>
      </w:r>
      <w:r w:rsidR="00DF0EB0" w:rsidRPr="0059063E">
        <w:rPr>
          <w:rFonts w:ascii="Times New Roman" w:hAnsi="Times New Roman" w:cs="Times New Roman"/>
          <w:color w:val="auto"/>
        </w:rPr>
        <w:t>progressions</w:t>
      </w:r>
      <w:r w:rsidR="007D740B" w:rsidRPr="0059063E">
        <w:rPr>
          <w:rFonts w:ascii="Times New Roman" w:hAnsi="Times New Roman" w:cs="Times New Roman"/>
          <w:color w:val="auto"/>
        </w:rPr>
        <w:t xml:space="preserve">, the </w:t>
      </w:r>
      <w:r w:rsidR="00FF4CE3" w:rsidRPr="0059063E">
        <w:rPr>
          <w:rFonts w:ascii="Times New Roman" w:hAnsi="Times New Roman" w:cs="Times New Roman"/>
          <w:color w:val="auto"/>
        </w:rPr>
        <w:t>DSO</w:t>
      </w:r>
      <w:r w:rsidR="007D740B" w:rsidRPr="0059063E">
        <w:rPr>
          <w:rFonts w:ascii="Times New Roman" w:hAnsi="Times New Roman" w:cs="Times New Roman"/>
          <w:color w:val="auto"/>
        </w:rPr>
        <w:t xml:space="preserve"> may </w:t>
      </w:r>
      <w:r w:rsidR="00FF4CE3" w:rsidRPr="0059063E">
        <w:rPr>
          <w:rFonts w:ascii="Times New Roman" w:hAnsi="Times New Roman" w:cs="Times New Roman"/>
          <w:color w:val="auto"/>
        </w:rPr>
        <w:t>submit</w:t>
      </w:r>
      <w:r w:rsidR="007D740B" w:rsidRPr="0059063E">
        <w:rPr>
          <w:rFonts w:ascii="Times New Roman" w:hAnsi="Times New Roman" w:cs="Times New Roman"/>
          <w:color w:val="auto"/>
        </w:rPr>
        <w:t xml:space="preserve"> a reasonable accommodation</w:t>
      </w:r>
      <w:r w:rsidR="00FF4CE3" w:rsidRPr="0059063E">
        <w:rPr>
          <w:rFonts w:ascii="Times New Roman" w:hAnsi="Times New Roman" w:cs="Times New Roman"/>
          <w:color w:val="auto"/>
        </w:rPr>
        <w:t xml:space="preserve"> to the DCB</w:t>
      </w:r>
      <w:r w:rsidR="007D740B" w:rsidRPr="0059063E">
        <w:rPr>
          <w:rFonts w:ascii="Times New Roman" w:hAnsi="Times New Roman" w:cs="Times New Roman"/>
          <w:color w:val="auto"/>
        </w:rPr>
        <w:t xml:space="preserve">. </w:t>
      </w:r>
      <w:r w:rsidR="00FF4CE3" w:rsidRPr="0059063E">
        <w:rPr>
          <w:rFonts w:ascii="Times New Roman" w:hAnsi="Times New Roman" w:cs="Times New Roman"/>
          <w:color w:val="auto"/>
        </w:rPr>
        <w:t>T</w:t>
      </w:r>
      <w:r w:rsidR="007D740B" w:rsidRPr="0059063E">
        <w:rPr>
          <w:rFonts w:ascii="Times New Roman" w:hAnsi="Times New Roman" w:cs="Times New Roman"/>
          <w:color w:val="auto"/>
        </w:rPr>
        <w:t xml:space="preserve">he </w:t>
      </w:r>
      <w:r w:rsidR="002F6700" w:rsidRPr="0059063E">
        <w:rPr>
          <w:rFonts w:ascii="Times New Roman" w:hAnsi="Times New Roman" w:cs="Times New Roman"/>
          <w:color w:val="auto"/>
        </w:rPr>
        <w:t xml:space="preserve">total </w:t>
      </w:r>
      <w:r w:rsidR="007D740B" w:rsidRPr="0059063E">
        <w:rPr>
          <w:rFonts w:ascii="Times New Roman" w:hAnsi="Times New Roman" w:cs="Times New Roman"/>
          <w:color w:val="auto"/>
        </w:rPr>
        <w:t xml:space="preserve">number of dives </w:t>
      </w:r>
      <w:r w:rsidR="002F6700" w:rsidRPr="0059063E">
        <w:rPr>
          <w:rFonts w:ascii="Times New Roman" w:hAnsi="Times New Roman" w:cs="Times New Roman"/>
          <w:color w:val="auto"/>
        </w:rPr>
        <w:t xml:space="preserve">to obtain a given depth authorization must follow the cumulative number of dives </w:t>
      </w:r>
      <w:r w:rsidR="007D740B" w:rsidRPr="0059063E">
        <w:rPr>
          <w:rFonts w:ascii="Times New Roman" w:hAnsi="Times New Roman" w:cs="Times New Roman"/>
          <w:color w:val="auto"/>
        </w:rPr>
        <w:t xml:space="preserve">listed </w:t>
      </w:r>
      <w:r w:rsidR="002F6700" w:rsidRPr="0059063E">
        <w:rPr>
          <w:rFonts w:ascii="Times New Roman" w:hAnsi="Times New Roman" w:cs="Times New Roman"/>
          <w:color w:val="auto"/>
        </w:rPr>
        <w:t>below.</w:t>
      </w:r>
    </w:p>
    <w:p w14:paraId="432839E7" w14:textId="58344C2D" w:rsidR="001B1388" w:rsidRPr="0059063E" w:rsidRDefault="00720830" w:rsidP="00B86C92">
      <w:pPr>
        <w:ind w:left="540" w:hanging="270"/>
        <w:rPr>
          <w:rFonts w:ascii="Times New Roman" w:hAnsi="Times New Roman" w:cs="Times New Roman"/>
          <w:color w:val="auto"/>
        </w:rPr>
      </w:pPr>
      <w:bookmarkStart w:id="182" w:name="_2b6jogx" w:colFirst="0" w:colLast="0"/>
      <w:bookmarkEnd w:id="182"/>
      <w:r w:rsidRPr="0059063E">
        <w:rPr>
          <w:rFonts w:ascii="Times New Roman" w:hAnsi="Times New Roman" w:cs="Times New Roman"/>
          <w:color w:val="auto"/>
        </w:rPr>
        <w:t>a)</w:t>
      </w:r>
      <w:r w:rsidRPr="0059063E">
        <w:rPr>
          <w:rFonts w:ascii="Times New Roman" w:hAnsi="Times New Roman" w:cs="Times New Roman"/>
          <w:color w:val="auto"/>
        </w:rPr>
        <w:tab/>
        <w:t xml:space="preserve">Authorization to 30 Foot Depth - Initial science diver </w:t>
      </w:r>
      <w:r w:rsidR="00DF0EB0" w:rsidRPr="0059063E">
        <w:rPr>
          <w:rFonts w:ascii="Times New Roman" w:hAnsi="Times New Roman" w:cs="Times New Roman"/>
          <w:color w:val="auto"/>
        </w:rPr>
        <w:t>d</w:t>
      </w:r>
      <w:r w:rsidR="00ED2B3F" w:rsidRPr="0059063E">
        <w:rPr>
          <w:rFonts w:ascii="Times New Roman" w:hAnsi="Times New Roman" w:cs="Times New Roman"/>
          <w:color w:val="auto"/>
        </w:rPr>
        <w:t>epth authorization</w:t>
      </w:r>
      <w:r w:rsidRPr="0059063E">
        <w:rPr>
          <w:rFonts w:ascii="Times New Roman" w:hAnsi="Times New Roman" w:cs="Times New Roman"/>
          <w:color w:val="auto"/>
        </w:rPr>
        <w:t xml:space="preserve">, approved upon the successful completion of training listed in </w:t>
      </w:r>
      <w:hyperlink w:anchor="Section4" w:history="1">
        <w:r w:rsidRPr="0059063E">
          <w:rPr>
            <w:rStyle w:val="Hyperlink"/>
            <w:rFonts w:ascii="Times New Roman" w:hAnsi="Times New Roman" w:cs="Times New Roman"/>
            <w:color w:val="auto"/>
          </w:rPr>
          <w:t xml:space="preserve">Section </w:t>
        </w:r>
        <w:r w:rsidR="002F6700" w:rsidRPr="0059063E">
          <w:rPr>
            <w:rStyle w:val="Hyperlink"/>
            <w:rFonts w:ascii="Times New Roman" w:hAnsi="Times New Roman" w:cs="Times New Roman"/>
            <w:color w:val="auto"/>
          </w:rPr>
          <w:t>4</w:t>
        </w:r>
        <w:r w:rsidRPr="0059063E">
          <w:rPr>
            <w:rStyle w:val="Hyperlink"/>
            <w:rFonts w:ascii="Times New Roman" w:hAnsi="Times New Roman" w:cs="Times New Roman"/>
            <w:color w:val="auto"/>
          </w:rPr>
          <w:t>.00</w:t>
        </w:r>
      </w:hyperlink>
      <w:r w:rsidRPr="0059063E">
        <w:rPr>
          <w:rFonts w:ascii="Times New Roman" w:hAnsi="Times New Roman" w:cs="Times New Roman"/>
          <w:color w:val="auto"/>
        </w:rPr>
        <w:t>.</w:t>
      </w:r>
      <w:r w:rsidR="00DF0EB0" w:rsidRPr="0059063E">
        <w:rPr>
          <w:rFonts w:ascii="Times New Roman" w:hAnsi="Times New Roman" w:cs="Times New Roman"/>
          <w:color w:val="auto"/>
        </w:rPr>
        <w:t xml:space="preserve"> Cumulative </w:t>
      </w:r>
      <w:r w:rsidR="00ED2B3F" w:rsidRPr="0059063E">
        <w:rPr>
          <w:rFonts w:ascii="Times New Roman" w:hAnsi="Times New Roman" w:cs="Times New Roman"/>
          <w:color w:val="auto"/>
        </w:rPr>
        <w:t xml:space="preserve">minimum supervised </w:t>
      </w:r>
      <w:r w:rsidR="00DF0EB0" w:rsidRPr="0059063E">
        <w:rPr>
          <w:rFonts w:ascii="Times New Roman" w:hAnsi="Times New Roman" w:cs="Times New Roman"/>
          <w:color w:val="auto"/>
        </w:rPr>
        <w:t>dives: 12.</w:t>
      </w:r>
    </w:p>
    <w:p w14:paraId="7942191F" w14:textId="5B6C34D5" w:rsidR="001B1388" w:rsidRPr="0059063E" w:rsidRDefault="00720830" w:rsidP="00B86C92">
      <w:pPr>
        <w:ind w:left="540" w:hanging="270"/>
        <w:rPr>
          <w:rFonts w:ascii="Times New Roman" w:hAnsi="Times New Roman" w:cs="Times New Roman"/>
          <w:color w:val="auto"/>
        </w:rPr>
      </w:pPr>
      <w:bookmarkStart w:id="183" w:name="_qbtyoq" w:colFirst="0" w:colLast="0"/>
      <w:bookmarkEnd w:id="183"/>
      <w:r w:rsidRPr="0059063E">
        <w:rPr>
          <w:rFonts w:ascii="Times New Roman" w:hAnsi="Times New Roman" w:cs="Times New Roman"/>
          <w:color w:val="auto"/>
        </w:rPr>
        <w:t>b)</w:t>
      </w:r>
      <w:r w:rsidRPr="0059063E">
        <w:rPr>
          <w:rFonts w:ascii="Times New Roman" w:hAnsi="Times New Roman" w:cs="Times New Roman"/>
          <w:color w:val="auto"/>
        </w:rPr>
        <w:tab/>
        <w:t xml:space="preserve">Authorization to 60 Foot Depth - A diver holding a </w:t>
      </w:r>
      <w:r w:rsidR="00407FAB" w:rsidRPr="0059063E">
        <w:rPr>
          <w:rFonts w:ascii="Times New Roman" w:hAnsi="Times New Roman" w:cs="Times New Roman"/>
          <w:color w:val="auto"/>
        </w:rPr>
        <w:t>30-foot</w:t>
      </w:r>
      <w:r w:rsidRPr="0059063E">
        <w:rPr>
          <w:rFonts w:ascii="Times New Roman" w:hAnsi="Times New Roman" w:cs="Times New Roman"/>
          <w:color w:val="auto"/>
        </w:rPr>
        <w:t xml:space="preserve"> authorization may be authorized to a depth of 60 feet after successfully completing and logging 12 supervised dives to depths between 31 and 60 feet under supervision of a diver authorized </w:t>
      </w:r>
      <w:r w:rsidR="00E86F5B" w:rsidRPr="0059063E">
        <w:rPr>
          <w:rFonts w:ascii="Times New Roman" w:hAnsi="Times New Roman" w:cs="Times New Roman"/>
          <w:color w:val="auto"/>
        </w:rPr>
        <w:t>by the DCB</w:t>
      </w:r>
      <w:r w:rsidRPr="0059063E">
        <w:rPr>
          <w:rFonts w:ascii="Times New Roman" w:hAnsi="Times New Roman" w:cs="Times New Roman"/>
          <w:color w:val="auto"/>
        </w:rPr>
        <w:t>, for a minimum total time of 4 hours.</w:t>
      </w:r>
      <w:r w:rsidR="00ED2B3F" w:rsidRPr="0059063E">
        <w:rPr>
          <w:rFonts w:ascii="Times New Roman" w:hAnsi="Times New Roman" w:cs="Times New Roman"/>
          <w:color w:val="auto"/>
        </w:rPr>
        <w:t xml:space="preserve"> Cumulative minimum supervised dives: 24.</w:t>
      </w:r>
    </w:p>
    <w:p w14:paraId="77CAC207" w14:textId="5CB21845" w:rsidR="001B1388" w:rsidRPr="0059063E" w:rsidRDefault="00720830" w:rsidP="00B86C92">
      <w:pPr>
        <w:ind w:left="540" w:hanging="270"/>
        <w:rPr>
          <w:rFonts w:ascii="Times New Roman" w:hAnsi="Times New Roman" w:cs="Times New Roman"/>
          <w:color w:val="auto"/>
        </w:rPr>
      </w:pPr>
      <w:bookmarkStart w:id="184" w:name="_3abhhcj" w:colFirst="0" w:colLast="0"/>
      <w:bookmarkEnd w:id="184"/>
      <w:r w:rsidRPr="0059063E">
        <w:rPr>
          <w:rFonts w:ascii="Times New Roman" w:hAnsi="Times New Roman" w:cs="Times New Roman"/>
          <w:color w:val="auto"/>
        </w:rPr>
        <w:t>c)</w:t>
      </w:r>
      <w:r w:rsidRPr="0059063E">
        <w:rPr>
          <w:rFonts w:ascii="Times New Roman" w:hAnsi="Times New Roman" w:cs="Times New Roman"/>
          <w:color w:val="auto"/>
        </w:rPr>
        <w:tab/>
        <w:t xml:space="preserve">Authorization to 100 Foot Depth - A diver holding a </w:t>
      </w:r>
      <w:r w:rsidR="00407FAB" w:rsidRPr="0059063E">
        <w:rPr>
          <w:rFonts w:ascii="Times New Roman" w:hAnsi="Times New Roman" w:cs="Times New Roman"/>
          <w:color w:val="auto"/>
        </w:rPr>
        <w:t>60-foot</w:t>
      </w:r>
      <w:r w:rsidRPr="0059063E">
        <w:rPr>
          <w:rFonts w:ascii="Times New Roman" w:hAnsi="Times New Roman" w:cs="Times New Roman"/>
          <w:color w:val="auto"/>
        </w:rPr>
        <w:t xml:space="preserve"> authorization may be authorized to a depth of 100 feet after successfully completing and logging </w:t>
      </w:r>
      <w:r w:rsidR="006F76EE" w:rsidRPr="0059063E">
        <w:rPr>
          <w:rFonts w:ascii="Times New Roman" w:hAnsi="Times New Roman" w:cs="Times New Roman"/>
          <w:color w:val="auto"/>
        </w:rPr>
        <w:t>6</w:t>
      </w:r>
      <w:r w:rsidRPr="0059063E">
        <w:rPr>
          <w:rFonts w:ascii="Times New Roman" w:hAnsi="Times New Roman" w:cs="Times New Roman"/>
          <w:color w:val="auto"/>
        </w:rPr>
        <w:t xml:space="preserve"> </w:t>
      </w:r>
      <w:r w:rsidR="006F76EE" w:rsidRPr="0059063E">
        <w:rPr>
          <w:rFonts w:ascii="Times New Roman" w:hAnsi="Times New Roman" w:cs="Times New Roman"/>
          <w:color w:val="auto"/>
        </w:rPr>
        <w:t xml:space="preserve">supervised </w:t>
      </w:r>
      <w:r w:rsidRPr="0059063E">
        <w:rPr>
          <w:rFonts w:ascii="Times New Roman" w:hAnsi="Times New Roman" w:cs="Times New Roman"/>
          <w:color w:val="auto"/>
        </w:rPr>
        <w:t>dives to depths between 61 and 100 feet under supervision of a dive</w:t>
      </w:r>
      <w:r w:rsidR="00E86F5B" w:rsidRPr="0059063E">
        <w:rPr>
          <w:rFonts w:ascii="Times New Roman" w:hAnsi="Times New Roman" w:cs="Times New Roman"/>
          <w:color w:val="auto"/>
        </w:rPr>
        <w:t xml:space="preserve"> buddy</w:t>
      </w:r>
      <w:r w:rsidRPr="0059063E">
        <w:rPr>
          <w:rFonts w:ascii="Times New Roman" w:hAnsi="Times New Roman" w:cs="Times New Roman"/>
          <w:color w:val="auto"/>
        </w:rPr>
        <w:t xml:space="preserve"> </w:t>
      </w:r>
      <w:r w:rsidR="00E86F5B" w:rsidRPr="0059063E">
        <w:rPr>
          <w:rFonts w:ascii="Times New Roman" w:hAnsi="Times New Roman" w:cs="Times New Roman"/>
          <w:color w:val="auto"/>
        </w:rPr>
        <w:t>authorized by the DCB</w:t>
      </w:r>
      <w:r w:rsidRPr="0059063E">
        <w:rPr>
          <w:rFonts w:ascii="Times New Roman" w:hAnsi="Times New Roman" w:cs="Times New Roman"/>
          <w:color w:val="auto"/>
        </w:rPr>
        <w:t xml:space="preserve">. The diver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also demonstrate proficiency in the use of the appropriate decompression profiling method</w:t>
      </w:r>
      <w:r w:rsidR="00320FCB" w:rsidRPr="0059063E">
        <w:rPr>
          <w:rFonts w:ascii="Times New Roman" w:hAnsi="Times New Roman" w:cs="Times New Roman"/>
          <w:color w:val="auto"/>
        </w:rPr>
        <w:t>, unanticipated decompression procedures, and gas consumption planning.</w:t>
      </w:r>
      <w:r w:rsidRPr="0059063E">
        <w:rPr>
          <w:rFonts w:ascii="Times New Roman" w:hAnsi="Times New Roman" w:cs="Times New Roman"/>
          <w:color w:val="auto"/>
        </w:rPr>
        <w:t xml:space="preserve">  </w:t>
      </w:r>
      <w:r w:rsidR="00ED2B3F" w:rsidRPr="0059063E">
        <w:rPr>
          <w:rFonts w:ascii="Times New Roman" w:hAnsi="Times New Roman" w:cs="Times New Roman"/>
          <w:color w:val="auto"/>
        </w:rPr>
        <w:t xml:space="preserve">Cumulative minimum supervised dives: </w:t>
      </w:r>
      <w:r w:rsidR="006F76EE" w:rsidRPr="0059063E">
        <w:rPr>
          <w:rFonts w:ascii="Times New Roman" w:hAnsi="Times New Roman" w:cs="Times New Roman"/>
          <w:color w:val="auto"/>
        </w:rPr>
        <w:t>30</w:t>
      </w:r>
      <w:r w:rsidR="00ED2B3F" w:rsidRPr="0059063E">
        <w:rPr>
          <w:rFonts w:ascii="Times New Roman" w:hAnsi="Times New Roman" w:cs="Times New Roman"/>
          <w:color w:val="auto"/>
        </w:rPr>
        <w:t>.</w:t>
      </w:r>
    </w:p>
    <w:p w14:paraId="38828BD7" w14:textId="4BECA4CF" w:rsidR="001B1388" w:rsidRPr="0059063E" w:rsidRDefault="00720830" w:rsidP="00B86C92">
      <w:pPr>
        <w:ind w:left="540" w:hanging="270"/>
        <w:rPr>
          <w:rFonts w:ascii="Times New Roman" w:hAnsi="Times New Roman" w:cs="Times New Roman"/>
          <w:color w:val="auto"/>
        </w:rPr>
      </w:pPr>
      <w:bookmarkStart w:id="185" w:name="_1pgrrkc" w:colFirst="0" w:colLast="0"/>
      <w:bookmarkEnd w:id="185"/>
      <w:r w:rsidRPr="0059063E">
        <w:rPr>
          <w:rFonts w:ascii="Times New Roman" w:hAnsi="Times New Roman" w:cs="Times New Roman"/>
          <w:color w:val="auto"/>
        </w:rPr>
        <w:t>d)</w:t>
      </w:r>
      <w:r w:rsidRPr="0059063E">
        <w:rPr>
          <w:rFonts w:ascii="Times New Roman" w:hAnsi="Times New Roman" w:cs="Times New Roman"/>
          <w:color w:val="auto"/>
        </w:rPr>
        <w:tab/>
        <w:t xml:space="preserve">Authorization to 130 Foot Depth - A diver holding a </w:t>
      </w:r>
      <w:r w:rsidR="00407FAB" w:rsidRPr="0059063E">
        <w:rPr>
          <w:rFonts w:ascii="Times New Roman" w:hAnsi="Times New Roman" w:cs="Times New Roman"/>
          <w:color w:val="auto"/>
        </w:rPr>
        <w:t>100-foot</w:t>
      </w:r>
      <w:r w:rsidRPr="0059063E">
        <w:rPr>
          <w:rFonts w:ascii="Times New Roman" w:hAnsi="Times New Roman" w:cs="Times New Roman"/>
          <w:color w:val="auto"/>
        </w:rPr>
        <w:t xml:space="preserve"> authorization may be authorized to a depth of 130 feet after successfully completing and logging </w:t>
      </w:r>
      <w:r w:rsidR="006F76EE" w:rsidRPr="0059063E">
        <w:rPr>
          <w:rFonts w:ascii="Times New Roman" w:hAnsi="Times New Roman" w:cs="Times New Roman"/>
          <w:color w:val="auto"/>
        </w:rPr>
        <w:t>6</w:t>
      </w:r>
      <w:r w:rsidRPr="0059063E">
        <w:rPr>
          <w:rFonts w:ascii="Times New Roman" w:hAnsi="Times New Roman" w:cs="Times New Roman"/>
          <w:color w:val="auto"/>
        </w:rPr>
        <w:t xml:space="preserve"> </w:t>
      </w:r>
      <w:r w:rsidR="006F76EE" w:rsidRPr="0059063E">
        <w:rPr>
          <w:rFonts w:ascii="Times New Roman" w:hAnsi="Times New Roman" w:cs="Times New Roman"/>
          <w:color w:val="auto"/>
        </w:rPr>
        <w:t xml:space="preserve">supervised </w:t>
      </w:r>
      <w:r w:rsidRPr="0059063E">
        <w:rPr>
          <w:rFonts w:ascii="Times New Roman" w:hAnsi="Times New Roman" w:cs="Times New Roman"/>
          <w:color w:val="auto"/>
        </w:rPr>
        <w:t xml:space="preserve">dives to depths between 100 and 130 feet under supervision of a </w:t>
      </w:r>
      <w:r w:rsidR="00DE1F1D" w:rsidRPr="0059063E">
        <w:rPr>
          <w:rFonts w:ascii="Times New Roman" w:hAnsi="Times New Roman" w:cs="Times New Roman"/>
          <w:color w:val="auto"/>
        </w:rPr>
        <w:t>dive buddy authorized by the DCB</w:t>
      </w:r>
      <w:r w:rsidRPr="0059063E">
        <w:rPr>
          <w:rFonts w:ascii="Times New Roman" w:hAnsi="Times New Roman" w:cs="Times New Roman"/>
          <w:color w:val="auto"/>
        </w:rPr>
        <w:t xml:space="preserve">. The diver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also demonstrate proficiency in the use of the appropriate decompression profiling method</w:t>
      </w:r>
      <w:r w:rsidR="00320FCB" w:rsidRPr="0059063E">
        <w:rPr>
          <w:rFonts w:ascii="Times New Roman" w:hAnsi="Times New Roman" w:cs="Times New Roman"/>
          <w:color w:val="auto"/>
        </w:rPr>
        <w:t>, unanticipated decompression procedures, and gas consumption planning. Proficiency with redundant SCUBA must be determined if such equipment will be used.</w:t>
      </w:r>
      <w:r w:rsidRPr="0059063E">
        <w:rPr>
          <w:rFonts w:ascii="Times New Roman" w:hAnsi="Times New Roman" w:cs="Times New Roman"/>
          <w:color w:val="auto"/>
        </w:rPr>
        <w:t xml:space="preserve"> </w:t>
      </w:r>
      <w:r w:rsidR="00320FCB" w:rsidRPr="0059063E">
        <w:rPr>
          <w:rFonts w:ascii="Times New Roman" w:hAnsi="Times New Roman" w:cs="Times New Roman"/>
          <w:color w:val="auto"/>
        </w:rPr>
        <w:t xml:space="preserve">The diver must also demonstrate knowledge of the special problems of deep diving and of special safety requirements. </w:t>
      </w:r>
      <w:r w:rsidR="00ED2B3F" w:rsidRPr="0059063E">
        <w:rPr>
          <w:rFonts w:ascii="Times New Roman" w:hAnsi="Times New Roman" w:cs="Times New Roman"/>
          <w:color w:val="auto"/>
        </w:rPr>
        <w:t xml:space="preserve">Cumulative minimum supervised dives: </w:t>
      </w:r>
      <w:r w:rsidR="006F76EE" w:rsidRPr="0059063E">
        <w:rPr>
          <w:rFonts w:ascii="Times New Roman" w:hAnsi="Times New Roman" w:cs="Times New Roman"/>
          <w:color w:val="auto"/>
        </w:rPr>
        <w:t>36</w:t>
      </w:r>
      <w:r w:rsidR="00ED2B3F" w:rsidRPr="0059063E">
        <w:rPr>
          <w:rFonts w:ascii="Times New Roman" w:hAnsi="Times New Roman" w:cs="Times New Roman"/>
          <w:color w:val="auto"/>
        </w:rPr>
        <w:t>.</w:t>
      </w:r>
    </w:p>
    <w:p w14:paraId="033B9658" w14:textId="162F01BC" w:rsidR="001B1388" w:rsidRPr="0059063E" w:rsidRDefault="00720830" w:rsidP="00B86C92">
      <w:pPr>
        <w:ind w:left="540" w:hanging="270"/>
        <w:rPr>
          <w:rFonts w:ascii="Times New Roman" w:hAnsi="Times New Roman" w:cs="Times New Roman"/>
          <w:color w:val="auto"/>
        </w:rPr>
      </w:pPr>
      <w:bookmarkStart w:id="186" w:name="_49gfa85" w:colFirst="0" w:colLast="0"/>
      <w:bookmarkEnd w:id="186"/>
      <w:r w:rsidRPr="0059063E">
        <w:rPr>
          <w:rFonts w:ascii="Times New Roman" w:hAnsi="Times New Roman" w:cs="Times New Roman"/>
          <w:color w:val="auto"/>
        </w:rPr>
        <w:t>e)</w:t>
      </w:r>
      <w:r w:rsidRPr="0059063E">
        <w:rPr>
          <w:rFonts w:ascii="Times New Roman" w:hAnsi="Times New Roman" w:cs="Times New Roman"/>
          <w:color w:val="auto"/>
        </w:rPr>
        <w:tab/>
        <w:t xml:space="preserve">Authorization to 150 Foot Depth - A diver holding a </w:t>
      </w:r>
      <w:r w:rsidR="00407FAB" w:rsidRPr="0059063E">
        <w:rPr>
          <w:rFonts w:ascii="Times New Roman" w:hAnsi="Times New Roman" w:cs="Times New Roman"/>
          <w:color w:val="auto"/>
        </w:rPr>
        <w:t>130-foot</w:t>
      </w:r>
      <w:r w:rsidRPr="0059063E">
        <w:rPr>
          <w:rFonts w:ascii="Times New Roman" w:hAnsi="Times New Roman" w:cs="Times New Roman"/>
          <w:color w:val="auto"/>
        </w:rPr>
        <w:t xml:space="preserve"> authorization may be authorized to a depth of 150 feet after successfully completing and logging </w:t>
      </w:r>
      <w:r w:rsidR="00E86F5B" w:rsidRPr="0059063E">
        <w:rPr>
          <w:rFonts w:ascii="Times New Roman" w:hAnsi="Times New Roman" w:cs="Times New Roman"/>
          <w:color w:val="auto"/>
        </w:rPr>
        <w:t>6</w:t>
      </w:r>
      <w:r w:rsidRPr="0059063E">
        <w:rPr>
          <w:rFonts w:ascii="Times New Roman" w:hAnsi="Times New Roman" w:cs="Times New Roman"/>
          <w:color w:val="auto"/>
        </w:rPr>
        <w:t xml:space="preserve"> </w:t>
      </w:r>
      <w:r w:rsidR="006F76EE" w:rsidRPr="0059063E">
        <w:rPr>
          <w:rFonts w:ascii="Times New Roman" w:hAnsi="Times New Roman" w:cs="Times New Roman"/>
          <w:color w:val="auto"/>
        </w:rPr>
        <w:t xml:space="preserve">supervised </w:t>
      </w:r>
      <w:r w:rsidRPr="0059063E">
        <w:rPr>
          <w:rFonts w:ascii="Times New Roman" w:hAnsi="Times New Roman" w:cs="Times New Roman"/>
          <w:color w:val="auto"/>
        </w:rPr>
        <w:t xml:space="preserve">dives to depths between 130 and 150 feet under supervision of a </w:t>
      </w:r>
      <w:r w:rsidR="00DE1F1D" w:rsidRPr="0059063E">
        <w:rPr>
          <w:rFonts w:ascii="Times New Roman" w:hAnsi="Times New Roman" w:cs="Times New Roman"/>
          <w:color w:val="auto"/>
        </w:rPr>
        <w:t>dive buddy authorized by the DCB</w:t>
      </w:r>
      <w:r w:rsidRPr="0059063E">
        <w:rPr>
          <w:rFonts w:ascii="Times New Roman" w:hAnsi="Times New Roman" w:cs="Times New Roman"/>
          <w:color w:val="auto"/>
        </w:rPr>
        <w:t xml:space="preserve">. </w:t>
      </w:r>
      <w:r w:rsidR="00320FCB" w:rsidRPr="0059063E">
        <w:rPr>
          <w:rFonts w:ascii="Times New Roman" w:hAnsi="Times New Roman" w:cs="Times New Roman"/>
          <w:color w:val="auto"/>
        </w:rPr>
        <w:t xml:space="preserve">The diver must demonstrate proficiency in the use of the appropriate decompression profiling method and gas consumption planning. Proficiency with redundant SCUBA must be determined if such equipment will be used. </w:t>
      </w:r>
      <w:r w:rsidRPr="0059063E">
        <w:rPr>
          <w:rFonts w:ascii="Times New Roman" w:hAnsi="Times New Roman" w:cs="Times New Roman"/>
          <w:color w:val="auto"/>
        </w:rPr>
        <w:t>The diver must also demonstrate knowledge of the special problems of deep diving and of special safety requirements.</w:t>
      </w:r>
      <w:r w:rsidR="00ED2B3F" w:rsidRPr="0059063E">
        <w:rPr>
          <w:rFonts w:ascii="Times New Roman" w:hAnsi="Times New Roman" w:cs="Times New Roman"/>
          <w:color w:val="auto"/>
        </w:rPr>
        <w:t xml:space="preserve"> Cumulative minimum supervised dives: </w:t>
      </w:r>
      <w:r w:rsidR="006F76EE" w:rsidRPr="0059063E">
        <w:rPr>
          <w:rFonts w:ascii="Times New Roman" w:hAnsi="Times New Roman" w:cs="Times New Roman"/>
          <w:color w:val="auto"/>
        </w:rPr>
        <w:t>42</w:t>
      </w:r>
      <w:r w:rsidR="00ED2B3F" w:rsidRPr="0059063E">
        <w:rPr>
          <w:rFonts w:ascii="Times New Roman" w:hAnsi="Times New Roman" w:cs="Times New Roman"/>
          <w:color w:val="auto"/>
        </w:rPr>
        <w:t>.</w:t>
      </w:r>
    </w:p>
    <w:p w14:paraId="7A3AB82D" w14:textId="6B7ACE45" w:rsidR="0023196B" w:rsidRPr="0059063E" w:rsidRDefault="00720830" w:rsidP="00B86C92">
      <w:pPr>
        <w:ind w:left="540" w:hanging="270"/>
        <w:rPr>
          <w:rFonts w:ascii="Times New Roman" w:hAnsi="Times New Roman" w:cs="Times New Roman"/>
          <w:color w:val="auto"/>
        </w:rPr>
      </w:pPr>
      <w:bookmarkStart w:id="187" w:name="_2olpkfy" w:colFirst="0" w:colLast="0"/>
      <w:bookmarkEnd w:id="187"/>
      <w:r w:rsidRPr="0059063E">
        <w:rPr>
          <w:rFonts w:ascii="Times New Roman" w:hAnsi="Times New Roman" w:cs="Times New Roman"/>
          <w:color w:val="auto"/>
        </w:rPr>
        <w:t>f)</w:t>
      </w:r>
      <w:r w:rsidRPr="0059063E">
        <w:rPr>
          <w:rFonts w:ascii="Times New Roman" w:hAnsi="Times New Roman" w:cs="Times New Roman"/>
          <w:color w:val="auto"/>
        </w:rPr>
        <w:tab/>
        <w:t xml:space="preserve">Authorization to </w:t>
      </w:r>
      <w:r w:rsidR="00ED2B3F" w:rsidRPr="0059063E">
        <w:rPr>
          <w:rFonts w:ascii="Times New Roman" w:hAnsi="Times New Roman" w:cs="Times New Roman"/>
          <w:color w:val="auto"/>
        </w:rPr>
        <w:t>190</w:t>
      </w:r>
      <w:r w:rsidR="0009426C" w:rsidRPr="0059063E">
        <w:rPr>
          <w:rFonts w:ascii="Times New Roman" w:hAnsi="Times New Roman" w:cs="Times New Roman"/>
          <w:color w:val="auto"/>
        </w:rPr>
        <w:t xml:space="preserve"> </w:t>
      </w:r>
      <w:r w:rsidRPr="0059063E">
        <w:rPr>
          <w:rFonts w:ascii="Times New Roman" w:hAnsi="Times New Roman" w:cs="Times New Roman"/>
          <w:color w:val="auto"/>
        </w:rPr>
        <w:t xml:space="preserve">Foot Depth - A diver holding a </w:t>
      </w:r>
      <w:r w:rsidR="00407FAB" w:rsidRPr="0059063E">
        <w:rPr>
          <w:rFonts w:ascii="Times New Roman" w:hAnsi="Times New Roman" w:cs="Times New Roman"/>
          <w:color w:val="auto"/>
        </w:rPr>
        <w:t>150-foot</w:t>
      </w:r>
      <w:r w:rsidRPr="0059063E">
        <w:rPr>
          <w:rFonts w:ascii="Times New Roman" w:hAnsi="Times New Roman" w:cs="Times New Roman"/>
          <w:color w:val="auto"/>
        </w:rPr>
        <w:t xml:space="preserve"> authorization may be authorized to a depth of </w:t>
      </w:r>
      <w:r w:rsidR="0023196B" w:rsidRPr="0059063E">
        <w:rPr>
          <w:rFonts w:ascii="Times New Roman" w:hAnsi="Times New Roman" w:cs="Times New Roman"/>
          <w:color w:val="auto"/>
        </w:rPr>
        <w:t>19</w:t>
      </w:r>
      <w:r w:rsidRPr="0059063E">
        <w:rPr>
          <w:rFonts w:ascii="Times New Roman" w:hAnsi="Times New Roman" w:cs="Times New Roman"/>
          <w:color w:val="auto"/>
        </w:rPr>
        <w:t xml:space="preserve">0 feet after successfully completing and logging </w:t>
      </w:r>
      <w:r w:rsidR="00E86F5B" w:rsidRPr="0059063E">
        <w:rPr>
          <w:rFonts w:ascii="Times New Roman" w:hAnsi="Times New Roman" w:cs="Times New Roman"/>
          <w:color w:val="auto"/>
        </w:rPr>
        <w:t>6</w:t>
      </w:r>
      <w:r w:rsidRPr="0059063E">
        <w:rPr>
          <w:rFonts w:ascii="Times New Roman" w:hAnsi="Times New Roman" w:cs="Times New Roman"/>
          <w:color w:val="auto"/>
        </w:rPr>
        <w:t xml:space="preserve"> dives to depths between 150 and </w:t>
      </w:r>
      <w:r w:rsidR="0023196B" w:rsidRPr="0059063E">
        <w:rPr>
          <w:rFonts w:ascii="Times New Roman" w:hAnsi="Times New Roman" w:cs="Times New Roman"/>
          <w:color w:val="auto"/>
        </w:rPr>
        <w:t>19</w:t>
      </w:r>
      <w:r w:rsidRPr="0059063E">
        <w:rPr>
          <w:rFonts w:ascii="Times New Roman" w:hAnsi="Times New Roman" w:cs="Times New Roman"/>
          <w:color w:val="auto"/>
        </w:rPr>
        <w:t xml:space="preserve">0 feet under supervision of a </w:t>
      </w:r>
      <w:r w:rsidR="00DE1F1D" w:rsidRPr="0059063E">
        <w:rPr>
          <w:rFonts w:ascii="Times New Roman" w:hAnsi="Times New Roman" w:cs="Times New Roman"/>
          <w:color w:val="auto"/>
        </w:rPr>
        <w:t>dive buddy authorized by the DCB</w:t>
      </w:r>
      <w:r w:rsidRPr="0059063E">
        <w:rPr>
          <w:rFonts w:ascii="Times New Roman" w:hAnsi="Times New Roman" w:cs="Times New Roman"/>
          <w:color w:val="auto"/>
        </w:rPr>
        <w:t xml:space="preserve">.  </w:t>
      </w:r>
      <w:r w:rsidR="00320FCB" w:rsidRPr="0059063E">
        <w:rPr>
          <w:rFonts w:ascii="Times New Roman" w:hAnsi="Times New Roman" w:cs="Times New Roman"/>
          <w:color w:val="auto"/>
        </w:rPr>
        <w:t xml:space="preserve">The diver must demonstrate proficiency in the use of the appropriate decompression profiling method and gas consumption </w:t>
      </w:r>
      <w:r w:rsidR="00320FCB" w:rsidRPr="0059063E">
        <w:rPr>
          <w:rFonts w:ascii="Times New Roman" w:hAnsi="Times New Roman" w:cs="Times New Roman"/>
          <w:color w:val="auto"/>
        </w:rPr>
        <w:lastRenderedPageBreak/>
        <w:t xml:space="preserve">planning. Proficiency with redundant SCUBA must be determined if such equipment will be used. </w:t>
      </w:r>
      <w:r w:rsidRPr="0059063E">
        <w:rPr>
          <w:rFonts w:ascii="Times New Roman" w:hAnsi="Times New Roman" w:cs="Times New Roman"/>
          <w:color w:val="auto"/>
        </w:rPr>
        <w:t>The diver must also demonstrate knowledge of the special problems of deep diving and of special safety requirements.</w:t>
      </w:r>
      <w:r w:rsidR="0023196B" w:rsidRPr="0059063E">
        <w:rPr>
          <w:rFonts w:ascii="Times New Roman" w:hAnsi="Times New Roman" w:cs="Times New Roman"/>
          <w:color w:val="auto"/>
        </w:rPr>
        <w:t xml:space="preserve"> </w:t>
      </w:r>
      <w:bookmarkStart w:id="188" w:name="_Toc368935442"/>
      <w:bookmarkStart w:id="189" w:name="_Toc368935743"/>
      <w:r w:rsidR="001234D1" w:rsidRPr="0059063E">
        <w:rPr>
          <w:rFonts w:ascii="Times New Roman" w:hAnsi="Times New Roman" w:cs="Times New Roman"/>
          <w:color w:val="auto"/>
        </w:rPr>
        <w:t>Cumulative minimum supervised dives: 4</w:t>
      </w:r>
      <w:r w:rsidR="00E86F5B" w:rsidRPr="0059063E">
        <w:rPr>
          <w:rFonts w:ascii="Times New Roman" w:hAnsi="Times New Roman" w:cs="Times New Roman"/>
          <w:color w:val="auto"/>
        </w:rPr>
        <w:t>8</w:t>
      </w:r>
      <w:r w:rsidR="001234D1" w:rsidRPr="0059063E">
        <w:rPr>
          <w:rFonts w:ascii="Times New Roman" w:hAnsi="Times New Roman" w:cs="Times New Roman"/>
          <w:color w:val="auto"/>
        </w:rPr>
        <w:t>.</w:t>
      </w:r>
    </w:p>
    <w:p w14:paraId="7F19C1CB" w14:textId="77777777" w:rsidR="00B86C92" w:rsidRPr="0059063E" w:rsidRDefault="00B86C92" w:rsidP="00B86C92">
      <w:pPr>
        <w:ind w:left="540" w:hanging="270"/>
        <w:rPr>
          <w:rFonts w:ascii="Times New Roman" w:hAnsi="Times New Roman" w:cs="Times New Roman"/>
          <w:color w:val="auto"/>
        </w:rPr>
      </w:pPr>
    </w:p>
    <w:p w14:paraId="20035C47" w14:textId="066C04DC" w:rsidR="001B1388" w:rsidRPr="0059063E" w:rsidRDefault="0023196B" w:rsidP="00B86C92">
      <w:pPr>
        <w:ind w:left="540"/>
        <w:rPr>
          <w:rFonts w:ascii="Times New Roman" w:hAnsi="Times New Roman" w:cs="Times New Roman"/>
          <w:b/>
          <w:color w:val="auto"/>
        </w:rPr>
      </w:pPr>
      <w:r w:rsidRPr="0059063E">
        <w:rPr>
          <w:rFonts w:ascii="Times New Roman" w:hAnsi="Times New Roman" w:cs="Times New Roman"/>
          <w:b/>
          <w:color w:val="auto"/>
        </w:rPr>
        <w:t>Diving on air is not permitted beyond a depth of 190 feet</w:t>
      </w:r>
      <w:bookmarkEnd w:id="188"/>
      <w:bookmarkEnd w:id="189"/>
      <w:r w:rsidR="001234D1" w:rsidRPr="0059063E">
        <w:rPr>
          <w:rFonts w:ascii="Times New Roman" w:hAnsi="Times New Roman" w:cs="Times New Roman"/>
          <w:b/>
          <w:color w:val="auto"/>
        </w:rPr>
        <w:t>. Dives beyond 190 feet require the use of mixed gas.</w:t>
      </w:r>
    </w:p>
    <w:p w14:paraId="78DB467A" w14:textId="77777777" w:rsidR="00B86C92" w:rsidRPr="0059063E" w:rsidRDefault="00B86C92" w:rsidP="00B86C92">
      <w:pPr>
        <w:ind w:left="540" w:hanging="270"/>
        <w:rPr>
          <w:rFonts w:ascii="Times New Roman" w:hAnsi="Times New Roman" w:cs="Times New Roman"/>
          <w:color w:val="auto"/>
        </w:rPr>
      </w:pPr>
    </w:p>
    <w:p w14:paraId="3BF7CD03" w14:textId="2564392D" w:rsidR="001B1388" w:rsidRPr="0059063E" w:rsidRDefault="00720830" w:rsidP="00B86C92">
      <w:pPr>
        <w:ind w:left="540" w:hanging="270"/>
        <w:rPr>
          <w:rFonts w:ascii="Times New Roman" w:hAnsi="Times New Roman" w:cs="Times New Roman"/>
          <w:color w:val="auto"/>
        </w:rPr>
      </w:pPr>
      <w:bookmarkStart w:id="190" w:name="_13qzunr" w:colFirst="0" w:colLast="0"/>
      <w:bookmarkEnd w:id="190"/>
      <w:r w:rsidRPr="0059063E">
        <w:rPr>
          <w:rFonts w:ascii="Times New Roman" w:hAnsi="Times New Roman" w:cs="Times New Roman"/>
          <w:color w:val="auto"/>
        </w:rPr>
        <w:t>g)</w:t>
      </w:r>
      <w:r w:rsidRPr="0059063E">
        <w:rPr>
          <w:rFonts w:ascii="Times New Roman" w:hAnsi="Times New Roman" w:cs="Times New Roman"/>
          <w:color w:val="auto"/>
        </w:rPr>
        <w:tab/>
        <w:t xml:space="preserve">Authorization to 250 Foot Depth - A diver holding a </w:t>
      </w:r>
      <w:r w:rsidR="00407FAB" w:rsidRPr="0059063E">
        <w:rPr>
          <w:rFonts w:ascii="Times New Roman" w:hAnsi="Times New Roman" w:cs="Times New Roman"/>
          <w:color w:val="auto"/>
        </w:rPr>
        <w:t>190-foot</w:t>
      </w:r>
      <w:r w:rsidRPr="0059063E">
        <w:rPr>
          <w:rFonts w:ascii="Times New Roman" w:hAnsi="Times New Roman" w:cs="Times New Roman"/>
          <w:color w:val="auto"/>
        </w:rPr>
        <w:t xml:space="preserve"> authorization may be authorized to a depth of 250 feet after successfully completing and logging </w:t>
      </w:r>
      <w:r w:rsidR="00E86F5B" w:rsidRPr="0059063E">
        <w:rPr>
          <w:rFonts w:ascii="Times New Roman" w:hAnsi="Times New Roman" w:cs="Times New Roman"/>
          <w:color w:val="auto"/>
        </w:rPr>
        <w:t>6 supervised</w:t>
      </w:r>
      <w:r w:rsidRPr="0059063E">
        <w:rPr>
          <w:rFonts w:ascii="Times New Roman" w:hAnsi="Times New Roman" w:cs="Times New Roman"/>
          <w:color w:val="auto"/>
        </w:rPr>
        <w:t xml:space="preserve"> dives to depths between </w:t>
      </w:r>
      <w:r w:rsidR="0023196B" w:rsidRPr="0059063E">
        <w:rPr>
          <w:rFonts w:ascii="Times New Roman" w:hAnsi="Times New Roman" w:cs="Times New Roman"/>
          <w:color w:val="auto"/>
        </w:rPr>
        <w:t>19</w:t>
      </w:r>
      <w:r w:rsidRPr="0059063E">
        <w:rPr>
          <w:rFonts w:ascii="Times New Roman" w:hAnsi="Times New Roman" w:cs="Times New Roman"/>
          <w:color w:val="auto"/>
        </w:rPr>
        <w:t xml:space="preserve">0 and 250 feet under supervision of a </w:t>
      </w:r>
      <w:r w:rsidR="00DE1F1D" w:rsidRPr="0059063E">
        <w:rPr>
          <w:rFonts w:ascii="Times New Roman" w:hAnsi="Times New Roman" w:cs="Times New Roman"/>
          <w:color w:val="auto"/>
        </w:rPr>
        <w:t>dive buddy authorized by the DCB.</w:t>
      </w:r>
      <w:r w:rsidRPr="0059063E">
        <w:rPr>
          <w:rFonts w:ascii="Times New Roman" w:hAnsi="Times New Roman" w:cs="Times New Roman"/>
          <w:color w:val="auto"/>
        </w:rPr>
        <w:t xml:space="preserve"> </w:t>
      </w:r>
      <w:r w:rsidR="00D8692D" w:rsidRPr="0059063E">
        <w:rPr>
          <w:rFonts w:ascii="Times New Roman" w:hAnsi="Times New Roman" w:cs="Times New Roman"/>
          <w:color w:val="auto"/>
        </w:rPr>
        <w:t xml:space="preserve">The diver must demonstrate proficiency in the use of the appropriate decompression profiling method and gas consumption planning. Proficiency with redundant SCUBA must be determined if such equipment will be used. </w:t>
      </w:r>
      <w:r w:rsidRPr="0059063E">
        <w:rPr>
          <w:rFonts w:ascii="Times New Roman" w:hAnsi="Times New Roman" w:cs="Times New Roman"/>
          <w:color w:val="auto"/>
        </w:rPr>
        <w:t>The diver must also demonstrate knowledge of the special problems of deep diving and of special safety requirements.</w:t>
      </w:r>
    </w:p>
    <w:p w14:paraId="2C80C5EE" w14:textId="092D7442" w:rsidR="001B1388" w:rsidRPr="0059063E" w:rsidRDefault="00720830" w:rsidP="00B86C92">
      <w:pPr>
        <w:ind w:left="540" w:hanging="270"/>
        <w:rPr>
          <w:rFonts w:ascii="Times New Roman" w:hAnsi="Times New Roman" w:cs="Times New Roman"/>
          <w:color w:val="auto"/>
        </w:rPr>
      </w:pPr>
      <w:bookmarkStart w:id="191" w:name="_3nqndbk" w:colFirst="0" w:colLast="0"/>
      <w:bookmarkEnd w:id="191"/>
      <w:r w:rsidRPr="0059063E">
        <w:rPr>
          <w:rFonts w:ascii="Times New Roman" w:hAnsi="Times New Roman" w:cs="Times New Roman"/>
          <w:color w:val="auto"/>
        </w:rPr>
        <w:t>h)</w:t>
      </w:r>
      <w:r w:rsidRPr="0059063E">
        <w:rPr>
          <w:rFonts w:ascii="Times New Roman" w:hAnsi="Times New Roman" w:cs="Times New Roman"/>
          <w:color w:val="auto"/>
        </w:rPr>
        <w:tab/>
        <w:t xml:space="preserve">Authorization to 300 Foot Depth - A diver holding a </w:t>
      </w:r>
      <w:r w:rsidR="00407FAB" w:rsidRPr="0059063E">
        <w:rPr>
          <w:rFonts w:ascii="Times New Roman" w:hAnsi="Times New Roman" w:cs="Times New Roman"/>
          <w:color w:val="auto"/>
        </w:rPr>
        <w:t>250-foot</w:t>
      </w:r>
      <w:r w:rsidRPr="0059063E">
        <w:rPr>
          <w:rFonts w:ascii="Times New Roman" w:hAnsi="Times New Roman" w:cs="Times New Roman"/>
          <w:color w:val="auto"/>
        </w:rPr>
        <w:t xml:space="preserve"> authorization may be authorized to a depth of 300 feet after successfully completing and logging </w:t>
      </w:r>
      <w:r w:rsidR="00DE1F1D" w:rsidRPr="0059063E">
        <w:rPr>
          <w:rFonts w:ascii="Times New Roman" w:hAnsi="Times New Roman" w:cs="Times New Roman"/>
          <w:color w:val="auto"/>
        </w:rPr>
        <w:t>6</w:t>
      </w:r>
      <w:r w:rsidRPr="0059063E">
        <w:rPr>
          <w:rFonts w:ascii="Times New Roman" w:hAnsi="Times New Roman" w:cs="Times New Roman"/>
          <w:color w:val="auto"/>
        </w:rPr>
        <w:t xml:space="preserve"> </w:t>
      </w:r>
      <w:r w:rsidR="00DE1F1D" w:rsidRPr="0059063E">
        <w:rPr>
          <w:rFonts w:ascii="Times New Roman" w:hAnsi="Times New Roman" w:cs="Times New Roman"/>
          <w:color w:val="auto"/>
        </w:rPr>
        <w:t xml:space="preserve">supervised </w:t>
      </w:r>
      <w:r w:rsidRPr="0059063E">
        <w:rPr>
          <w:rFonts w:ascii="Times New Roman" w:hAnsi="Times New Roman" w:cs="Times New Roman"/>
          <w:color w:val="auto"/>
        </w:rPr>
        <w:t xml:space="preserve">dives to depths between 200 and 250 feet under supervision of </w:t>
      </w:r>
      <w:r w:rsidR="00DE1F1D" w:rsidRPr="0059063E">
        <w:rPr>
          <w:rFonts w:ascii="Times New Roman" w:hAnsi="Times New Roman" w:cs="Times New Roman"/>
          <w:color w:val="auto"/>
        </w:rPr>
        <w:t>dive buddy authorized by the DCB</w:t>
      </w:r>
      <w:r w:rsidRPr="0059063E">
        <w:rPr>
          <w:rFonts w:ascii="Times New Roman" w:hAnsi="Times New Roman" w:cs="Times New Roman"/>
          <w:color w:val="auto"/>
        </w:rPr>
        <w:t xml:space="preserve">. </w:t>
      </w:r>
      <w:r w:rsidR="00D8692D" w:rsidRPr="0059063E">
        <w:rPr>
          <w:rFonts w:ascii="Times New Roman" w:hAnsi="Times New Roman" w:cs="Times New Roman"/>
          <w:color w:val="auto"/>
        </w:rPr>
        <w:t xml:space="preserve">The diver must demonstrate proficiency in the use of the appropriate decompression profiling method and gas consumption planning. Proficiency with redundant SCUBA must be determined if such equipment will be used. </w:t>
      </w:r>
      <w:r w:rsidRPr="0059063E">
        <w:rPr>
          <w:rFonts w:ascii="Times New Roman" w:hAnsi="Times New Roman" w:cs="Times New Roman"/>
          <w:color w:val="auto"/>
        </w:rPr>
        <w:t>The diver must also demonstrate knowledge of the special problems of deep diving and of special safety requirements.</w:t>
      </w:r>
    </w:p>
    <w:p w14:paraId="33FC34BD" w14:textId="22AA619C" w:rsidR="00DE1F1D" w:rsidRPr="0059063E" w:rsidRDefault="00DE1F1D" w:rsidP="00B86C92">
      <w:pPr>
        <w:ind w:left="540" w:hanging="270"/>
        <w:rPr>
          <w:rFonts w:ascii="Times New Roman" w:hAnsi="Times New Roman" w:cs="Times New Roman"/>
          <w:color w:val="auto"/>
        </w:rPr>
      </w:pPr>
      <w:r w:rsidRPr="0059063E">
        <w:rPr>
          <w:rFonts w:ascii="Times New Roman" w:hAnsi="Times New Roman" w:cs="Times New Roman"/>
          <w:color w:val="auto"/>
        </w:rPr>
        <w:t>i) Authorizations deeper than 300 Feet – Depth a</w:t>
      </w:r>
      <w:r w:rsidR="0043631D" w:rsidRPr="0059063E">
        <w:rPr>
          <w:rFonts w:ascii="Times New Roman" w:hAnsi="Times New Roman" w:cs="Times New Roman"/>
          <w:color w:val="auto"/>
        </w:rPr>
        <w:t>u</w:t>
      </w:r>
      <w:r w:rsidRPr="0059063E">
        <w:rPr>
          <w:rFonts w:ascii="Times New Roman" w:hAnsi="Times New Roman" w:cs="Times New Roman"/>
          <w:color w:val="auto"/>
        </w:rPr>
        <w:t xml:space="preserve">thorizations </w:t>
      </w:r>
      <w:r w:rsidR="0043631D" w:rsidRPr="0059063E">
        <w:rPr>
          <w:rFonts w:ascii="Times New Roman" w:hAnsi="Times New Roman" w:cs="Times New Roman"/>
          <w:color w:val="auto"/>
        </w:rPr>
        <w:t xml:space="preserve">deeper than 300 feet progress in 50-foot depth/6 dive increments. </w:t>
      </w:r>
      <w:r w:rsidRPr="0059063E">
        <w:rPr>
          <w:rFonts w:ascii="Times New Roman" w:hAnsi="Times New Roman" w:cs="Times New Roman"/>
          <w:color w:val="auto"/>
        </w:rPr>
        <w:t>A diver holding a 300 foot</w:t>
      </w:r>
      <w:r w:rsidR="0043631D" w:rsidRPr="0059063E">
        <w:rPr>
          <w:rFonts w:ascii="Times New Roman" w:hAnsi="Times New Roman" w:cs="Times New Roman"/>
          <w:color w:val="auto"/>
        </w:rPr>
        <w:t>,</w:t>
      </w:r>
      <w:r w:rsidRPr="0059063E">
        <w:rPr>
          <w:rFonts w:ascii="Times New Roman" w:hAnsi="Times New Roman" w:cs="Times New Roman"/>
          <w:color w:val="auto"/>
        </w:rPr>
        <w:t xml:space="preserve"> </w:t>
      </w:r>
      <w:r w:rsidR="0043631D" w:rsidRPr="0059063E">
        <w:rPr>
          <w:rFonts w:ascii="Times New Roman" w:hAnsi="Times New Roman" w:cs="Times New Roman"/>
          <w:color w:val="auto"/>
        </w:rPr>
        <w:t xml:space="preserve">or deeper </w:t>
      </w:r>
      <w:r w:rsidRPr="0059063E">
        <w:rPr>
          <w:rFonts w:ascii="Times New Roman" w:hAnsi="Times New Roman" w:cs="Times New Roman"/>
          <w:color w:val="auto"/>
        </w:rPr>
        <w:t xml:space="preserve">authorization may be authorized to </w:t>
      </w:r>
      <w:r w:rsidR="0043631D" w:rsidRPr="0059063E">
        <w:rPr>
          <w:rFonts w:ascii="Times New Roman" w:hAnsi="Times New Roman" w:cs="Times New Roman"/>
          <w:color w:val="auto"/>
        </w:rPr>
        <w:t>the next depth authorization increment</w:t>
      </w:r>
      <w:r w:rsidRPr="0059063E">
        <w:rPr>
          <w:rFonts w:ascii="Times New Roman" w:hAnsi="Times New Roman" w:cs="Times New Roman"/>
          <w:color w:val="auto"/>
        </w:rPr>
        <w:t xml:space="preserve"> after successfully completing and logging 6 supervised dives under supervision of div</w:t>
      </w:r>
      <w:r w:rsidR="00D8692D" w:rsidRPr="0059063E">
        <w:rPr>
          <w:rFonts w:ascii="Times New Roman" w:hAnsi="Times New Roman" w:cs="Times New Roman"/>
          <w:color w:val="auto"/>
        </w:rPr>
        <w:t xml:space="preserve">e buddy authorized by the DCB. The diver must demonstrate proficiency in the use of the appropriate decompression profiling method and gas consumption planning. Proficiency with redundant SCUBA must be determined if such equipment will be used. </w:t>
      </w:r>
      <w:r w:rsidRPr="0059063E">
        <w:rPr>
          <w:rFonts w:ascii="Times New Roman" w:hAnsi="Times New Roman" w:cs="Times New Roman"/>
          <w:color w:val="auto"/>
        </w:rPr>
        <w:t>The diver must also demonstrate knowledge of the special problems of deep diving and of special safety requirements.</w:t>
      </w:r>
    </w:p>
    <w:p w14:paraId="1A7D0940" w14:textId="77F6CDE0" w:rsidR="001B1388" w:rsidRPr="0059063E" w:rsidRDefault="00BC73AF" w:rsidP="00B77C67">
      <w:pPr>
        <w:pStyle w:val="Heading3"/>
        <w:rPr>
          <w:color w:val="auto"/>
        </w:rPr>
      </w:pPr>
      <w:bookmarkStart w:id="192" w:name="_22vxnjd" w:colFirst="0" w:colLast="0"/>
      <w:bookmarkStart w:id="193" w:name="_i17xr6" w:colFirst="0" w:colLast="0"/>
      <w:bookmarkStart w:id="194" w:name="Section4_50"/>
      <w:bookmarkStart w:id="195" w:name="_Toc529180194"/>
      <w:bookmarkEnd w:id="192"/>
      <w:bookmarkEnd w:id="193"/>
      <w:r w:rsidRPr="0059063E">
        <w:rPr>
          <w:color w:val="auto"/>
        </w:rPr>
        <w:t>4</w:t>
      </w:r>
      <w:r w:rsidR="00720830" w:rsidRPr="0059063E">
        <w:rPr>
          <w:color w:val="auto"/>
        </w:rPr>
        <w:t>.</w:t>
      </w:r>
      <w:r w:rsidRPr="0059063E">
        <w:rPr>
          <w:color w:val="auto"/>
        </w:rPr>
        <w:t>5</w:t>
      </w:r>
      <w:r w:rsidR="00720830" w:rsidRPr="0059063E">
        <w:rPr>
          <w:color w:val="auto"/>
        </w:rPr>
        <w:t xml:space="preserve">0 </w:t>
      </w:r>
      <w:r w:rsidR="00014CD5" w:rsidRPr="0059063E">
        <w:rPr>
          <w:color w:val="auto"/>
        </w:rPr>
        <w:t>Maintaining Active Status</w:t>
      </w:r>
      <w:bookmarkEnd w:id="194"/>
      <w:bookmarkEnd w:id="195"/>
      <w:r w:rsidR="00CE0D1B" w:rsidRPr="0059063E">
        <w:rPr>
          <w:color w:val="auto"/>
        </w:rPr>
        <w:t xml:space="preserve"> </w:t>
      </w:r>
    </w:p>
    <w:p w14:paraId="49D8A801" w14:textId="50115297" w:rsidR="001B1388" w:rsidRPr="0059063E" w:rsidRDefault="00720830" w:rsidP="00B77C67">
      <w:pPr>
        <w:pStyle w:val="Heading4"/>
        <w:rPr>
          <w:color w:val="auto"/>
        </w:rPr>
      </w:pPr>
      <w:bookmarkStart w:id="196" w:name="_320vgez" w:colFirst="0" w:colLast="0"/>
      <w:bookmarkEnd w:id="196"/>
      <w:r w:rsidRPr="0059063E">
        <w:rPr>
          <w:color w:val="auto"/>
        </w:rPr>
        <w:t>Minimum Activity to Maintain Authorization</w:t>
      </w:r>
      <w:r w:rsidR="00CE0D1B" w:rsidRPr="0059063E">
        <w:rPr>
          <w:color w:val="auto"/>
        </w:rPr>
        <w:t>s</w:t>
      </w:r>
      <w:r w:rsidRPr="0059063E">
        <w:rPr>
          <w:color w:val="auto"/>
        </w:rPr>
        <w:t xml:space="preserve"> </w:t>
      </w:r>
    </w:p>
    <w:p w14:paraId="17B1FA58" w14:textId="3D6CA13B" w:rsidR="001B1388" w:rsidRPr="0059063E" w:rsidRDefault="00720830" w:rsidP="00D34D97">
      <w:pPr>
        <w:rPr>
          <w:rFonts w:ascii="Times New Roman" w:hAnsi="Times New Roman" w:cs="Times New Roman"/>
          <w:color w:val="auto"/>
        </w:rPr>
      </w:pPr>
      <w:bookmarkStart w:id="197" w:name="_1h65qms" w:colFirst="0" w:colLast="0"/>
      <w:bookmarkEnd w:id="197"/>
      <w:r w:rsidRPr="0059063E">
        <w:rPr>
          <w:rFonts w:ascii="Times New Roman" w:hAnsi="Times New Roman" w:cs="Times New Roman"/>
          <w:color w:val="auto"/>
        </w:rPr>
        <w:t>During any 12-month period, each scientific diver must log a minimum of 12 scientific, scientific training, or proficiency dives.  At least one dive must be logged near the maximum depth</w:t>
      </w:r>
      <w:r w:rsidR="00821C74" w:rsidRPr="0059063E">
        <w:rPr>
          <w:rFonts w:ascii="Times New Roman" w:hAnsi="Times New Roman" w:cs="Times New Roman"/>
          <w:color w:val="auto"/>
        </w:rPr>
        <w:t>, as defined by the DCB,</w:t>
      </w:r>
      <w:r w:rsidRPr="0059063E">
        <w:rPr>
          <w:rFonts w:ascii="Times New Roman" w:hAnsi="Times New Roman" w:cs="Times New Roman"/>
          <w:color w:val="auto"/>
        </w:rPr>
        <w:t xml:space="preserve"> of the diver’s authorization during each 6-month period.  Divers authorized to 150 feet or deeper may satisfy these requirements with dives to 130 feet or deeper</w:t>
      </w:r>
      <w:r w:rsidR="00D8692D" w:rsidRPr="0059063E">
        <w:rPr>
          <w:rFonts w:ascii="Times New Roman" w:hAnsi="Times New Roman" w:cs="Times New Roman"/>
          <w:color w:val="auto"/>
        </w:rPr>
        <w:t xml:space="preserve"> as designated by the DCB</w:t>
      </w:r>
      <w:r w:rsidRPr="0059063E">
        <w:rPr>
          <w:rFonts w:ascii="Times New Roman" w:hAnsi="Times New Roman" w:cs="Times New Roman"/>
          <w:color w:val="auto"/>
        </w:rPr>
        <w:t xml:space="preserve">.  Failure to meet these requirements </w:t>
      </w:r>
      <w:r w:rsidR="00B9376A" w:rsidRPr="0059063E">
        <w:rPr>
          <w:rFonts w:ascii="Times New Roman" w:hAnsi="Times New Roman" w:cs="Times New Roman"/>
          <w:color w:val="auto"/>
        </w:rPr>
        <w:t>will result in revocation or restriction of authorization by the DSO under procedures established by the DCB.</w:t>
      </w:r>
      <w:r w:rsidRPr="0059063E">
        <w:rPr>
          <w:rFonts w:ascii="Times New Roman" w:hAnsi="Times New Roman" w:cs="Times New Roman"/>
          <w:color w:val="auto"/>
        </w:rPr>
        <w:t xml:space="preserve"> </w:t>
      </w:r>
    </w:p>
    <w:p w14:paraId="21DDBC7D" w14:textId="33515DB1" w:rsidR="001B1388" w:rsidRPr="0059063E" w:rsidRDefault="00CE0D1B" w:rsidP="00B77C67">
      <w:pPr>
        <w:pStyle w:val="Heading4"/>
        <w:rPr>
          <w:color w:val="auto"/>
        </w:rPr>
      </w:pPr>
      <w:bookmarkStart w:id="198" w:name="_415t9al" w:colFirst="0" w:colLast="0"/>
      <w:bookmarkEnd w:id="198"/>
      <w:r w:rsidRPr="0059063E">
        <w:rPr>
          <w:color w:val="auto"/>
        </w:rPr>
        <w:t>Re</w:t>
      </w:r>
      <w:r w:rsidR="00720830" w:rsidRPr="0059063E">
        <w:rPr>
          <w:color w:val="auto"/>
        </w:rPr>
        <w:t xml:space="preserve">qualification of Authorization </w:t>
      </w:r>
    </w:p>
    <w:p w14:paraId="5294DBEE" w14:textId="49FEEB7C" w:rsidR="001B1388" w:rsidRPr="0059063E" w:rsidRDefault="00720830" w:rsidP="00D34D97">
      <w:pPr>
        <w:rPr>
          <w:rFonts w:ascii="Times New Roman" w:hAnsi="Times New Roman" w:cs="Times New Roman"/>
          <w:color w:val="auto"/>
        </w:rPr>
      </w:pPr>
      <w:bookmarkStart w:id="199" w:name="_2gb3jie" w:colFirst="0" w:colLast="0"/>
      <w:bookmarkEnd w:id="199"/>
      <w:r w:rsidRPr="0059063E">
        <w:rPr>
          <w:rFonts w:ascii="Times New Roman" w:hAnsi="Times New Roman" w:cs="Times New Roman"/>
          <w:color w:val="auto"/>
        </w:rPr>
        <w:t xml:space="preserve">Once the initial requirements of </w:t>
      </w:r>
      <w:hyperlink w:anchor="Section4" w:history="1">
        <w:r w:rsidRPr="0059063E">
          <w:rPr>
            <w:rStyle w:val="Hyperlink"/>
            <w:rFonts w:ascii="Times New Roman" w:hAnsi="Times New Roman" w:cs="Times New Roman"/>
            <w:color w:val="auto"/>
          </w:rPr>
          <w:t xml:space="preserve">Section </w:t>
        </w:r>
        <w:r w:rsidR="00CE0D1B" w:rsidRPr="0059063E">
          <w:rPr>
            <w:rStyle w:val="Hyperlink"/>
            <w:rFonts w:ascii="Times New Roman" w:hAnsi="Times New Roman" w:cs="Times New Roman"/>
            <w:color w:val="auto"/>
          </w:rPr>
          <w:t>4</w:t>
        </w:r>
        <w:r w:rsidRPr="0059063E">
          <w:rPr>
            <w:rStyle w:val="Hyperlink"/>
            <w:rFonts w:ascii="Times New Roman" w:hAnsi="Times New Roman" w:cs="Times New Roman"/>
            <w:color w:val="auto"/>
          </w:rPr>
          <w:t>.00</w:t>
        </w:r>
      </w:hyperlink>
      <w:r w:rsidRPr="0059063E">
        <w:rPr>
          <w:rFonts w:ascii="Times New Roman" w:hAnsi="Times New Roman" w:cs="Times New Roman"/>
          <w:color w:val="auto"/>
        </w:rPr>
        <w:t xml:space="preserve"> are met, divers whose depth </w:t>
      </w:r>
      <w:r w:rsidR="00B9376A" w:rsidRPr="0059063E">
        <w:rPr>
          <w:rFonts w:ascii="Times New Roman" w:hAnsi="Times New Roman" w:cs="Times New Roman"/>
          <w:color w:val="auto"/>
        </w:rPr>
        <w:t>authorization</w:t>
      </w:r>
      <w:r w:rsidRPr="0059063E">
        <w:rPr>
          <w:rFonts w:ascii="Times New Roman" w:hAnsi="Times New Roman" w:cs="Times New Roman"/>
          <w:color w:val="auto"/>
        </w:rPr>
        <w:t xml:space="preserve"> has lapsed due to lack of activity </w:t>
      </w:r>
      <w:r w:rsidR="00CE0D1B" w:rsidRPr="0059063E">
        <w:rPr>
          <w:rFonts w:ascii="Times New Roman" w:hAnsi="Times New Roman" w:cs="Times New Roman"/>
          <w:color w:val="auto"/>
        </w:rPr>
        <w:t>may</w:t>
      </w:r>
      <w:r w:rsidRPr="0059063E">
        <w:rPr>
          <w:rFonts w:ascii="Times New Roman" w:hAnsi="Times New Roman" w:cs="Times New Roman"/>
          <w:color w:val="auto"/>
        </w:rPr>
        <w:t xml:space="preserve"> be requalified by procedures </w:t>
      </w:r>
      <w:r w:rsidR="00D8692D" w:rsidRPr="0059063E">
        <w:rPr>
          <w:rFonts w:ascii="Times New Roman" w:hAnsi="Times New Roman" w:cs="Times New Roman"/>
          <w:color w:val="auto"/>
        </w:rPr>
        <w:t>recommended</w:t>
      </w:r>
      <w:r w:rsidRPr="0059063E">
        <w:rPr>
          <w:rFonts w:ascii="Times New Roman" w:hAnsi="Times New Roman" w:cs="Times New Roman"/>
          <w:color w:val="auto"/>
        </w:rPr>
        <w:t xml:space="preserve"> by the </w:t>
      </w:r>
      <w:r w:rsidR="00D8692D" w:rsidRPr="0059063E">
        <w:rPr>
          <w:rFonts w:ascii="Times New Roman" w:hAnsi="Times New Roman" w:cs="Times New Roman"/>
          <w:color w:val="auto"/>
        </w:rPr>
        <w:t xml:space="preserve">DSO and approved by the </w:t>
      </w:r>
      <w:r w:rsidRPr="0059063E">
        <w:rPr>
          <w:rFonts w:ascii="Times New Roman" w:hAnsi="Times New Roman" w:cs="Times New Roman"/>
          <w:color w:val="auto"/>
        </w:rPr>
        <w:t>DCB.</w:t>
      </w:r>
    </w:p>
    <w:p w14:paraId="33C60F1B" w14:textId="77777777" w:rsidR="001B1388" w:rsidRPr="0059063E" w:rsidRDefault="00720830" w:rsidP="00B77C67">
      <w:pPr>
        <w:pStyle w:val="Heading4"/>
        <w:rPr>
          <w:color w:val="auto"/>
        </w:rPr>
      </w:pPr>
      <w:bookmarkStart w:id="200" w:name="_vgdtq7" w:colFirst="0" w:colLast="0"/>
      <w:bookmarkEnd w:id="200"/>
      <w:r w:rsidRPr="0059063E">
        <w:rPr>
          <w:color w:val="auto"/>
        </w:rPr>
        <w:t>Medical Examination</w:t>
      </w:r>
    </w:p>
    <w:p w14:paraId="503E49E3" w14:textId="7DD24F51" w:rsidR="001B1388" w:rsidRPr="0059063E" w:rsidRDefault="00720830" w:rsidP="00D34D97">
      <w:pPr>
        <w:rPr>
          <w:rFonts w:ascii="Times New Roman" w:hAnsi="Times New Roman" w:cs="Times New Roman"/>
          <w:color w:val="auto"/>
        </w:rPr>
      </w:pPr>
      <w:bookmarkStart w:id="201" w:name="_3fg1ce0" w:colFirst="0" w:colLast="0"/>
      <w:bookmarkEnd w:id="201"/>
      <w:r w:rsidRPr="0059063E">
        <w:rPr>
          <w:rFonts w:ascii="Times New Roman" w:hAnsi="Times New Roman" w:cs="Times New Roman"/>
          <w:color w:val="auto"/>
        </w:rPr>
        <w:t xml:space="preserve">All scientific divers </w:t>
      </w:r>
      <w:r w:rsidR="00B64DA0" w:rsidRPr="0059063E">
        <w:rPr>
          <w:rFonts w:ascii="Times New Roman" w:hAnsi="Times New Roman" w:cs="Times New Roman"/>
          <w:color w:val="auto"/>
        </w:rPr>
        <w:t>must</w:t>
      </w:r>
      <w:r w:rsidRPr="0059063E">
        <w:rPr>
          <w:rFonts w:ascii="Times New Roman" w:hAnsi="Times New Roman" w:cs="Times New Roman"/>
          <w:color w:val="auto"/>
        </w:rPr>
        <w:t xml:space="preserve"> pass a medical examination at the intervals specified in </w:t>
      </w:r>
      <w:hyperlink w:anchor="Section5" w:history="1">
        <w:r w:rsidRPr="0059063E">
          <w:rPr>
            <w:rStyle w:val="Hyperlink"/>
            <w:rFonts w:ascii="Times New Roman" w:hAnsi="Times New Roman" w:cs="Times New Roman"/>
            <w:color w:val="auto"/>
          </w:rPr>
          <w:t xml:space="preserve">Section </w:t>
        </w:r>
        <w:r w:rsidR="00014CD5" w:rsidRPr="0059063E">
          <w:rPr>
            <w:rStyle w:val="Hyperlink"/>
            <w:rFonts w:ascii="Times New Roman" w:hAnsi="Times New Roman" w:cs="Times New Roman"/>
            <w:color w:val="auto"/>
          </w:rPr>
          <w:t>5</w:t>
        </w:r>
        <w:r w:rsidRPr="0059063E">
          <w:rPr>
            <w:rStyle w:val="Hyperlink"/>
            <w:rFonts w:ascii="Times New Roman" w:hAnsi="Times New Roman" w:cs="Times New Roman"/>
            <w:color w:val="auto"/>
          </w:rPr>
          <w:t>.0</w:t>
        </w:r>
      </w:hyperlink>
      <w:r w:rsidRPr="0059063E">
        <w:rPr>
          <w:rFonts w:ascii="Times New Roman" w:hAnsi="Times New Roman" w:cs="Times New Roman"/>
          <w:color w:val="auto"/>
        </w:rPr>
        <w:t xml:space="preserve">.  </w:t>
      </w:r>
      <w:r w:rsidR="008562C1" w:rsidRPr="0059063E">
        <w:rPr>
          <w:rFonts w:ascii="Times New Roman" w:hAnsi="Times New Roman" w:cs="Times New Roman"/>
          <w:color w:val="auto"/>
        </w:rPr>
        <w:t xml:space="preserve">A medically cleared diver experiencing any Conditions Which May Disqualify Candidates From Diving (Appendix 1) </w:t>
      </w:r>
      <w:r w:rsidR="00B64DA0" w:rsidRPr="0059063E">
        <w:rPr>
          <w:rFonts w:ascii="Times New Roman" w:hAnsi="Times New Roman" w:cs="Times New Roman"/>
          <w:color w:val="auto"/>
        </w:rPr>
        <w:t>must</w:t>
      </w:r>
      <w:r w:rsidR="008562C1" w:rsidRPr="0059063E">
        <w:rPr>
          <w:rFonts w:ascii="Times New Roman" w:hAnsi="Times New Roman" w:cs="Times New Roman"/>
          <w:color w:val="auto"/>
        </w:rPr>
        <w:t xml:space="preserve"> receive clearance to return to diving from a physician before resuming diving activities.</w:t>
      </w:r>
      <w:r w:rsidRPr="0059063E">
        <w:rPr>
          <w:rFonts w:ascii="Times New Roman" w:hAnsi="Times New Roman" w:cs="Times New Roman"/>
          <w:color w:val="auto"/>
        </w:rPr>
        <w:t xml:space="preserve"> </w:t>
      </w:r>
      <w:r w:rsidR="00C800DA" w:rsidRPr="0059063E">
        <w:rPr>
          <w:rFonts w:ascii="Times New Roman" w:hAnsi="Times New Roman" w:cs="Times New Roman"/>
          <w:color w:val="auto"/>
        </w:rPr>
        <w:t xml:space="preserve">It is the responsibility of the diver to report changes in their medical condition to the DSO. </w:t>
      </w:r>
      <w:r w:rsidR="00C800DA" w:rsidRPr="0059063E">
        <w:rPr>
          <w:rFonts w:ascii="Times New Roman" w:hAnsi="Times New Roman" w:cs="Times New Roman"/>
          <w:color w:val="auto"/>
        </w:rPr>
        <w:lastRenderedPageBreak/>
        <w:t>Failure to do so may result in the revocation of scientific diving authorization.</w:t>
      </w:r>
      <w:r w:rsidRPr="0059063E">
        <w:rPr>
          <w:rFonts w:ascii="Times New Roman" w:hAnsi="Times New Roman" w:cs="Times New Roman"/>
          <w:color w:val="auto"/>
        </w:rPr>
        <w:t xml:space="preserve"> Th</w:t>
      </w:r>
      <w:r w:rsidR="008562C1" w:rsidRPr="0059063E">
        <w:rPr>
          <w:rFonts w:ascii="Times New Roman" w:hAnsi="Times New Roman" w:cs="Times New Roman"/>
          <w:color w:val="auto"/>
        </w:rPr>
        <w:t>is</w:t>
      </w:r>
      <w:r w:rsidRPr="0059063E">
        <w:rPr>
          <w:rFonts w:ascii="Times New Roman" w:hAnsi="Times New Roman" w:cs="Times New Roman"/>
          <w:color w:val="auto"/>
        </w:rPr>
        <w:t xml:space="preserve"> medical examination requirement cannot be waived for any diver.</w:t>
      </w:r>
    </w:p>
    <w:p w14:paraId="00A56375" w14:textId="77777777" w:rsidR="001B1388" w:rsidRPr="0059063E" w:rsidRDefault="00720830" w:rsidP="00B77C67">
      <w:pPr>
        <w:pStyle w:val="Heading4"/>
        <w:rPr>
          <w:color w:val="auto"/>
        </w:rPr>
      </w:pPr>
      <w:bookmarkStart w:id="202" w:name="_1ulbmlt" w:colFirst="0" w:colLast="0"/>
      <w:bookmarkEnd w:id="202"/>
      <w:r w:rsidRPr="0059063E">
        <w:rPr>
          <w:color w:val="auto"/>
        </w:rPr>
        <w:t>Emergency Care Training</w:t>
      </w:r>
    </w:p>
    <w:p w14:paraId="63E538BF" w14:textId="4BCC39D9" w:rsidR="001B1388" w:rsidRPr="0059063E" w:rsidRDefault="00720830" w:rsidP="00D34D97">
      <w:pPr>
        <w:rPr>
          <w:rFonts w:ascii="Times New Roman" w:hAnsi="Times New Roman" w:cs="Times New Roman"/>
          <w:color w:val="auto"/>
        </w:rPr>
      </w:pPr>
      <w:bookmarkStart w:id="203" w:name="_4ekz59m" w:colFirst="0" w:colLast="0"/>
      <w:bookmarkEnd w:id="203"/>
      <w:r w:rsidRPr="0059063E">
        <w:rPr>
          <w:rFonts w:ascii="Times New Roman" w:hAnsi="Times New Roman" w:cs="Times New Roman"/>
          <w:color w:val="auto"/>
        </w:rPr>
        <w:t xml:space="preserve">The scientific diver must </w:t>
      </w:r>
      <w:r w:rsidR="00014CD5" w:rsidRPr="0059063E">
        <w:rPr>
          <w:rFonts w:ascii="Times New Roman" w:hAnsi="Times New Roman" w:cs="Times New Roman"/>
          <w:color w:val="auto"/>
        </w:rPr>
        <w:t>hold current training</w:t>
      </w:r>
      <w:r w:rsidRPr="0059063E">
        <w:rPr>
          <w:rFonts w:ascii="Times New Roman" w:hAnsi="Times New Roman" w:cs="Times New Roman"/>
          <w:color w:val="auto"/>
        </w:rPr>
        <w:t xml:space="preserve"> in the following:</w:t>
      </w:r>
    </w:p>
    <w:p w14:paraId="6BBEEEE5" w14:textId="349C815B" w:rsidR="001B1388" w:rsidRPr="0059063E" w:rsidRDefault="00720830" w:rsidP="00F0229B">
      <w:pPr>
        <w:pStyle w:val="ListParagraph"/>
        <w:numPr>
          <w:ilvl w:val="0"/>
          <w:numId w:val="21"/>
        </w:numPr>
        <w:rPr>
          <w:rFonts w:ascii="Times New Roman" w:hAnsi="Times New Roman" w:cs="Times New Roman"/>
          <w:color w:val="auto"/>
        </w:rPr>
      </w:pPr>
      <w:bookmarkStart w:id="204" w:name="_2tq9fhf" w:colFirst="0" w:colLast="0"/>
      <w:bookmarkEnd w:id="204"/>
      <w:r w:rsidRPr="0059063E">
        <w:rPr>
          <w:rFonts w:ascii="Times New Roman" w:hAnsi="Times New Roman" w:cs="Times New Roman"/>
          <w:color w:val="auto"/>
        </w:rPr>
        <w:t xml:space="preserve">Adult CPR </w:t>
      </w:r>
      <w:r w:rsidR="00014CD5" w:rsidRPr="0059063E">
        <w:rPr>
          <w:rFonts w:ascii="Times New Roman" w:hAnsi="Times New Roman" w:cs="Times New Roman"/>
          <w:color w:val="auto"/>
        </w:rPr>
        <w:t>and AED</w:t>
      </w:r>
    </w:p>
    <w:p w14:paraId="16DFC7FF" w14:textId="0585305C" w:rsidR="001B1388" w:rsidRPr="0059063E" w:rsidRDefault="00720830" w:rsidP="00F0229B">
      <w:pPr>
        <w:pStyle w:val="ListParagraph"/>
        <w:numPr>
          <w:ilvl w:val="0"/>
          <w:numId w:val="21"/>
        </w:numPr>
        <w:rPr>
          <w:rFonts w:ascii="Times New Roman" w:hAnsi="Times New Roman" w:cs="Times New Roman"/>
          <w:color w:val="auto"/>
        </w:rPr>
      </w:pPr>
      <w:bookmarkStart w:id="205" w:name="_18vjpp8" w:colFirst="0" w:colLast="0"/>
      <w:bookmarkEnd w:id="205"/>
      <w:r w:rsidRPr="0059063E">
        <w:rPr>
          <w:rFonts w:ascii="Times New Roman" w:hAnsi="Times New Roman" w:cs="Times New Roman"/>
          <w:color w:val="auto"/>
        </w:rPr>
        <w:t xml:space="preserve">Emergency oxygen administration </w:t>
      </w:r>
    </w:p>
    <w:p w14:paraId="7BAFABFD" w14:textId="619CF789" w:rsidR="00440C40" w:rsidRPr="0059063E" w:rsidRDefault="00440C40" w:rsidP="00F0229B">
      <w:pPr>
        <w:pStyle w:val="ListParagraph"/>
        <w:numPr>
          <w:ilvl w:val="0"/>
          <w:numId w:val="21"/>
        </w:numPr>
        <w:rPr>
          <w:rFonts w:ascii="Times New Roman" w:hAnsi="Times New Roman" w:cs="Times New Roman"/>
          <w:color w:val="auto"/>
        </w:rPr>
      </w:pPr>
      <w:r w:rsidRPr="0059063E">
        <w:rPr>
          <w:rFonts w:ascii="Times New Roman" w:hAnsi="Times New Roman" w:cs="Times New Roman"/>
          <w:color w:val="auto"/>
        </w:rPr>
        <w:t xml:space="preserve">First aid for diving accidents </w:t>
      </w:r>
    </w:p>
    <w:p w14:paraId="3C183E53" w14:textId="4A293A39" w:rsidR="001B1388" w:rsidRPr="0059063E" w:rsidRDefault="00BC73AF" w:rsidP="00B77C67">
      <w:pPr>
        <w:pStyle w:val="Heading3"/>
        <w:rPr>
          <w:color w:val="auto"/>
        </w:rPr>
      </w:pPr>
      <w:bookmarkStart w:id="206" w:name="_280hiku" w:colFirst="0" w:colLast="0"/>
      <w:bookmarkStart w:id="207" w:name="_n5rssn" w:colFirst="0" w:colLast="0"/>
      <w:bookmarkStart w:id="208" w:name="Section4_60"/>
      <w:bookmarkStart w:id="209" w:name="_Toc529180195"/>
      <w:bookmarkEnd w:id="206"/>
      <w:bookmarkEnd w:id="207"/>
      <w:r w:rsidRPr="0059063E">
        <w:rPr>
          <w:color w:val="auto"/>
        </w:rPr>
        <w:t>4</w:t>
      </w:r>
      <w:r w:rsidR="00720830" w:rsidRPr="0059063E">
        <w:rPr>
          <w:color w:val="auto"/>
        </w:rPr>
        <w:t>.</w:t>
      </w:r>
      <w:r w:rsidRPr="0059063E">
        <w:rPr>
          <w:color w:val="auto"/>
        </w:rPr>
        <w:t>6</w:t>
      </w:r>
      <w:r w:rsidR="00720830" w:rsidRPr="0059063E">
        <w:rPr>
          <w:color w:val="auto"/>
        </w:rPr>
        <w:t>0 Revocation of Authorization</w:t>
      </w:r>
      <w:bookmarkEnd w:id="208"/>
      <w:bookmarkEnd w:id="209"/>
      <w:r w:rsidR="00720830" w:rsidRPr="0059063E">
        <w:rPr>
          <w:color w:val="auto"/>
        </w:rPr>
        <w:t xml:space="preserve"> </w:t>
      </w:r>
    </w:p>
    <w:p w14:paraId="04B36276" w14:textId="430A4B38" w:rsidR="001B1388" w:rsidRPr="0059063E" w:rsidRDefault="008562C1" w:rsidP="003925C2">
      <w:pPr>
        <w:rPr>
          <w:rFonts w:ascii="Times New Roman" w:hAnsi="Times New Roman" w:cs="Times New Roman"/>
          <w:color w:val="auto"/>
        </w:rPr>
      </w:pPr>
      <w:bookmarkStart w:id="210" w:name="_375fbgg" w:colFirst="0" w:colLast="0"/>
      <w:bookmarkEnd w:id="210"/>
      <w:r w:rsidRPr="0059063E">
        <w:rPr>
          <w:rFonts w:ascii="Times New Roman" w:hAnsi="Times New Roman" w:cs="Times New Roman"/>
          <w:color w:val="auto"/>
        </w:rPr>
        <w:t xml:space="preserve">An individual’s scientific diver certification can be restricted or revoked for cause by the DCB. Authorizations associated with an individual’s scientific diver certification may be restricted or suspended for cause by the DSO. Restrictions or suspensions issued by the DSO may be rescinded by the DSO; these issues will be reported to and reviewed by the DCB, and the outcomes or actions resulting from this review will be documented in the diver’s </w:t>
      </w:r>
      <w:r w:rsidR="00C800DA" w:rsidRPr="0059063E">
        <w:rPr>
          <w:rFonts w:ascii="Times New Roman" w:hAnsi="Times New Roman" w:cs="Times New Roman"/>
          <w:color w:val="auto"/>
        </w:rPr>
        <w:t>OSU</w:t>
      </w:r>
      <w:r w:rsidRPr="0059063E">
        <w:rPr>
          <w:rFonts w:ascii="Times New Roman" w:hAnsi="Times New Roman" w:cs="Times New Roman"/>
          <w:color w:val="auto"/>
        </w:rPr>
        <w:t xml:space="preserve"> record. Violations of regulations set forth in this Manual or other governmental subdivisions not in conflict with this Manual, or demonstration of poor judgement, may be considered cause.</w:t>
      </w:r>
      <w:r w:rsidR="00720830" w:rsidRPr="0059063E">
        <w:rPr>
          <w:rFonts w:ascii="Times New Roman" w:hAnsi="Times New Roman" w:cs="Times New Roman"/>
          <w:color w:val="auto"/>
        </w:rPr>
        <w:t xml:space="preserve">  </w:t>
      </w:r>
      <w:r w:rsidR="00394539" w:rsidRPr="0059063E">
        <w:rPr>
          <w:rFonts w:ascii="Times New Roman" w:hAnsi="Times New Roman" w:cs="Times New Roman"/>
          <w:color w:val="auto"/>
        </w:rPr>
        <w:t>The DCB or designee</w:t>
      </w:r>
      <w:r w:rsidR="00720830" w:rsidRPr="0059063E">
        <w:rPr>
          <w:rFonts w:ascii="Times New Roman" w:hAnsi="Times New Roman" w:cs="Times New Roman"/>
          <w:color w:val="auto"/>
        </w:rPr>
        <w:t xml:space="preserve"> </w:t>
      </w:r>
      <w:r w:rsidR="00B64DA0" w:rsidRPr="0059063E">
        <w:rPr>
          <w:rFonts w:ascii="Times New Roman" w:hAnsi="Times New Roman" w:cs="Times New Roman"/>
          <w:color w:val="auto"/>
        </w:rPr>
        <w:t>must</w:t>
      </w:r>
      <w:r w:rsidR="00720830" w:rsidRPr="0059063E">
        <w:rPr>
          <w:rFonts w:ascii="Times New Roman" w:hAnsi="Times New Roman" w:cs="Times New Roman"/>
          <w:color w:val="auto"/>
        </w:rPr>
        <w:t xml:space="preserve"> inform the diver in writing of</w:t>
      </w:r>
      <w:r w:rsidR="00394539" w:rsidRPr="0059063E">
        <w:rPr>
          <w:rFonts w:ascii="Times New Roman" w:hAnsi="Times New Roman" w:cs="Times New Roman"/>
          <w:color w:val="auto"/>
        </w:rPr>
        <w:t xml:space="preserve"> the reason(s) for revocation. </w:t>
      </w:r>
      <w:r w:rsidR="00720830" w:rsidRPr="0059063E">
        <w:rPr>
          <w:rFonts w:ascii="Times New Roman" w:hAnsi="Times New Roman" w:cs="Times New Roman"/>
          <w:color w:val="auto"/>
        </w:rPr>
        <w:t xml:space="preserve">The diver will be given the opportunity to present their case in writing </w:t>
      </w:r>
      <w:r w:rsidRPr="0059063E">
        <w:rPr>
          <w:rFonts w:ascii="Times New Roman" w:hAnsi="Times New Roman" w:cs="Times New Roman"/>
          <w:color w:val="auto"/>
        </w:rPr>
        <w:t xml:space="preserve">to the DCB </w:t>
      </w:r>
      <w:r w:rsidR="00720830" w:rsidRPr="0059063E">
        <w:rPr>
          <w:rFonts w:ascii="Times New Roman" w:hAnsi="Times New Roman" w:cs="Times New Roman"/>
          <w:color w:val="auto"/>
        </w:rPr>
        <w:t xml:space="preserve">for reconsideration. </w:t>
      </w:r>
      <w:bookmarkStart w:id="211" w:name="_46ad4c2" w:colFirst="0" w:colLast="0"/>
      <w:bookmarkEnd w:id="211"/>
      <w:r w:rsidR="00394539" w:rsidRPr="0059063E">
        <w:rPr>
          <w:rFonts w:ascii="Times New Roman" w:hAnsi="Times New Roman" w:cs="Times New Roman"/>
          <w:color w:val="auto"/>
        </w:rPr>
        <w:t xml:space="preserve">Following </w:t>
      </w:r>
      <w:r w:rsidR="00407FAB" w:rsidRPr="0059063E">
        <w:rPr>
          <w:rFonts w:ascii="Times New Roman" w:hAnsi="Times New Roman" w:cs="Times New Roman"/>
          <w:color w:val="auto"/>
        </w:rPr>
        <w:t>revocation,</w:t>
      </w:r>
      <w:r w:rsidR="00394539" w:rsidRPr="0059063E">
        <w:rPr>
          <w:rFonts w:ascii="Times New Roman" w:hAnsi="Times New Roman" w:cs="Times New Roman"/>
          <w:color w:val="auto"/>
        </w:rPr>
        <w:t xml:space="preserve"> the diver</w:t>
      </w:r>
      <w:r w:rsidR="00720830" w:rsidRPr="0059063E">
        <w:rPr>
          <w:rFonts w:ascii="Times New Roman" w:hAnsi="Times New Roman" w:cs="Times New Roman"/>
          <w:color w:val="auto"/>
        </w:rPr>
        <w:t xml:space="preserve"> may be </w:t>
      </w:r>
      <w:r w:rsidR="00394539" w:rsidRPr="0059063E">
        <w:rPr>
          <w:rFonts w:ascii="Times New Roman" w:hAnsi="Times New Roman" w:cs="Times New Roman"/>
          <w:color w:val="auto"/>
        </w:rPr>
        <w:t>re</w:t>
      </w:r>
      <w:r w:rsidR="00720830" w:rsidRPr="0059063E">
        <w:rPr>
          <w:rFonts w:ascii="Times New Roman" w:hAnsi="Times New Roman" w:cs="Times New Roman"/>
          <w:color w:val="auto"/>
        </w:rPr>
        <w:t xml:space="preserve">authorized after complying with conditions the DCB may impose.  </w:t>
      </w:r>
      <w:r w:rsidR="00394539" w:rsidRPr="0059063E">
        <w:rPr>
          <w:rFonts w:ascii="Times New Roman" w:hAnsi="Times New Roman" w:cs="Times New Roman"/>
          <w:color w:val="auto"/>
        </w:rPr>
        <w:t xml:space="preserve">All such written statements and requests, as identified in this section, are formal documents, </w:t>
      </w:r>
      <w:r w:rsidRPr="0059063E">
        <w:rPr>
          <w:rFonts w:ascii="Times New Roman" w:hAnsi="Times New Roman" w:cs="Times New Roman"/>
          <w:color w:val="auto"/>
        </w:rPr>
        <w:t>and therefore</w:t>
      </w:r>
      <w:r w:rsidR="00394539" w:rsidRPr="0059063E">
        <w:rPr>
          <w:rFonts w:ascii="Times New Roman" w:hAnsi="Times New Roman" w:cs="Times New Roman"/>
          <w:color w:val="auto"/>
        </w:rPr>
        <w:t xml:space="preserve"> part of the diver’s file.</w:t>
      </w:r>
    </w:p>
    <w:p w14:paraId="70D4E99C" w14:textId="77777777" w:rsidR="001B1388" w:rsidRPr="0059063E" w:rsidRDefault="001B1388" w:rsidP="00B77C67">
      <w:pPr>
        <w:pStyle w:val="Heading2"/>
        <w:rPr>
          <w:color w:val="auto"/>
        </w:rPr>
      </w:pPr>
    </w:p>
    <w:p w14:paraId="6DAB6871" w14:textId="5488782E" w:rsidR="00433BD0" w:rsidRPr="0059063E" w:rsidRDefault="00433BD0">
      <w:pPr>
        <w:rPr>
          <w:rFonts w:ascii="Times New Roman" w:eastAsia="Times New Roman" w:hAnsi="Times New Roman" w:cs="Times New Roman"/>
          <w:color w:val="auto"/>
        </w:rPr>
      </w:pPr>
      <w:bookmarkStart w:id="212" w:name="_2lfnejv" w:colFirst="0" w:colLast="0"/>
      <w:bookmarkEnd w:id="212"/>
      <w:r w:rsidRPr="0059063E">
        <w:rPr>
          <w:rFonts w:ascii="Times New Roman" w:eastAsia="Times New Roman" w:hAnsi="Times New Roman" w:cs="Times New Roman"/>
          <w:color w:val="auto"/>
        </w:rPr>
        <w:br w:type="page"/>
      </w:r>
    </w:p>
    <w:p w14:paraId="742349A5" w14:textId="06DEA49F" w:rsidR="00433BD0" w:rsidRPr="0059063E" w:rsidRDefault="00433BD0" w:rsidP="004F574B">
      <w:pPr>
        <w:pStyle w:val="Heading2"/>
        <w:rPr>
          <w:color w:val="auto"/>
        </w:rPr>
      </w:pPr>
      <w:bookmarkStart w:id="213" w:name="_Toc368935462"/>
      <w:bookmarkStart w:id="214" w:name="_Toc368935763"/>
      <w:bookmarkStart w:id="215" w:name="Section5"/>
      <w:bookmarkStart w:id="216" w:name="_Toc529180196"/>
      <w:r w:rsidRPr="0059063E">
        <w:rPr>
          <w:color w:val="auto"/>
        </w:rPr>
        <w:lastRenderedPageBreak/>
        <w:t>S</w:t>
      </w:r>
      <w:r w:rsidR="00C73992" w:rsidRPr="0059063E">
        <w:rPr>
          <w:color w:val="auto"/>
        </w:rPr>
        <w:t>ECTION</w:t>
      </w:r>
      <w:r w:rsidRPr="0059063E">
        <w:rPr>
          <w:color w:val="auto"/>
        </w:rPr>
        <w:t xml:space="preserve"> 5</w:t>
      </w:r>
      <w:bookmarkStart w:id="217" w:name="_Toc43863881"/>
      <w:r w:rsidRPr="0059063E">
        <w:rPr>
          <w:color w:val="auto"/>
        </w:rPr>
        <w:t>.00 MEDICAL STANDARDS</w:t>
      </w:r>
      <w:bookmarkEnd w:id="213"/>
      <w:bookmarkEnd w:id="214"/>
      <w:bookmarkEnd w:id="215"/>
      <w:bookmarkEnd w:id="216"/>
      <w:bookmarkEnd w:id="217"/>
    </w:p>
    <w:p w14:paraId="08CD273F" w14:textId="497C99C9" w:rsidR="00433BD0" w:rsidRPr="0059063E" w:rsidRDefault="001D4E65" w:rsidP="00B77C67">
      <w:pPr>
        <w:pStyle w:val="Heading3"/>
        <w:rPr>
          <w:color w:val="auto"/>
        </w:rPr>
      </w:pPr>
      <w:bookmarkStart w:id="218" w:name="_Toc43863882"/>
      <w:bookmarkStart w:id="219" w:name="_Toc368935463"/>
      <w:bookmarkStart w:id="220" w:name="_Toc368935764"/>
      <w:bookmarkStart w:id="221" w:name="Section5_10"/>
      <w:bookmarkStart w:id="222" w:name="_Toc529180197"/>
      <w:r w:rsidRPr="0059063E">
        <w:rPr>
          <w:color w:val="auto"/>
        </w:rPr>
        <w:t>5</w:t>
      </w:r>
      <w:r w:rsidR="00433BD0" w:rsidRPr="0059063E">
        <w:rPr>
          <w:color w:val="auto"/>
        </w:rPr>
        <w:t>.10 Medical Requirements</w:t>
      </w:r>
      <w:bookmarkEnd w:id="218"/>
      <w:bookmarkEnd w:id="219"/>
      <w:bookmarkEnd w:id="220"/>
      <w:bookmarkEnd w:id="221"/>
      <w:bookmarkEnd w:id="222"/>
    </w:p>
    <w:p w14:paraId="4167495E" w14:textId="0D66E3EA" w:rsidR="00433BD0" w:rsidRPr="0059063E" w:rsidRDefault="00433BD0" w:rsidP="00B77C67">
      <w:pPr>
        <w:pStyle w:val="Heading4"/>
        <w:rPr>
          <w:color w:val="auto"/>
        </w:rPr>
      </w:pPr>
      <w:bookmarkStart w:id="223" w:name="_Toc368935464"/>
      <w:bookmarkStart w:id="224" w:name="_Toc368935765"/>
      <w:r w:rsidRPr="0059063E">
        <w:rPr>
          <w:color w:val="auto"/>
        </w:rPr>
        <w:t>General</w:t>
      </w:r>
      <w:bookmarkEnd w:id="223"/>
      <w:bookmarkEnd w:id="224"/>
    </w:p>
    <w:p w14:paraId="74CE3B1F" w14:textId="25A5F67C" w:rsidR="00111ECB" w:rsidRPr="0059063E" w:rsidRDefault="00111ECB" w:rsidP="00F0229B">
      <w:pPr>
        <w:pStyle w:val="Heading4"/>
        <w:numPr>
          <w:ilvl w:val="0"/>
          <w:numId w:val="26"/>
        </w:numPr>
        <w:spacing w:before="0" w:after="0"/>
        <w:ind w:left="648"/>
        <w:rPr>
          <w:b w:val="0"/>
          <w:color w:val="auto"/>
        </w:rPr>
      </w:pPr>
      <w:r w:rsidRPr="0059063E">
        <w:rPr>
          <w:b w:val="0"/>
          <w:color w:val="auto"/>
        </w:rPr>
        <w:t xml:space="preserve">All medical evaluations required by </w:t>
      </w:r>
      <w:r w:rsidR="00C800DA" w:rsidRPr="0059063E">
        <w:rPr>
          <w:b w:val="0"/>
          <w:color w:val="auto"/>
        </w:rPr>
        <w:t>the OSU DSM</w:t>
      </w:r>
      <w:r w:rsidRPr="0059063E">
        <w:rPr>
          <w:b w:val="0"/>
          <w:color w:val="auto"/>
        </w:rPr>
        <w:t xml:space="preserve"> </w:t>
      </w:r>
      <w:r w:rsidR="00B64DA0" w:rsidRPr="0059063E">
        <w:rPr>
          <w:b w:val="0"/>
          <w:color w:val="auto"/>
        </w:rPr>
        <w:t>must</w:t>
      </w:r>
      <w:r w:rsidRPr="0059063E">
        <w:rPr>
          <w:b w:val="0"/>
          <w:color w:val="auto"/>
        </w:rPr>
        <w:t xml:space="preserve"> be performed by, or under the direction of, a licensed physician of the applicant-diver’s choice, preferably one trained in diving/undersea medicine. </w:t>
      </w:r>
    </w:p>
    <w:p w14:paraId="21368346" w14:textId="77777777" w:rsidR="0014789B" w:rsidRPr="0059063E" w:rsidRDefault="0014789B" w:rsidP="00F0229B">
      <w:pPr>
        <w:pStyle w:val="Heading4"/>
        <w:numPr>
          <w:ilvl w:val="0"/>
          <w:numId w:val="26"/>
        </w:numPr>
        <w:spacing w:before="0" w:after="0"/>
        <w:ind w:left="648"/>
        <w:rPr>
          <w:b w:val="0"/>
          <w:color w:val="auto"/>
        </w:rPr>
      </w:pPr>
      <w:r w:rsidRPr="0059063E">
        <w:rPr>
          <w:b w:val="0"/>
          <w:color w:val="auto"/>
        </w:rPr>
        <w:t>The diver should be free of any chronic disabling disease and any conditions contained in the list of conditions for which restrictions from diving are generally recommended. (Appendix 1)</w:t>
      </w:r>
    </w:p>
    <w:p w14:paraId="32767ECE" w14:textId="21290E9E" w:rsidR="00433BD0" w:rsidRPr="0059063E" w:rsidRDefault="00433BD0" w:rsidP="00F0229B">
      <w:pPr>
        <w:pStyle w:val="Heading4"/>
        <w:numPr>
          <w:ilvl w:val="0"/>
          <w:numId w:val="26"/>
        </w:numPr>
        <w:spacing w:before="0" w:after="0"/>
        <w:ind w:left="648"/>
        <w:rPr>
          <w:b w:val="0"/>
          <w:color w:val="auto"/>
        </w:rPr>
      </w:pPr>
      <w:r w:rsidRPr="0059063E">
        <w:rPr>
          <w:b w:val="0"/>
          <w:color w:val="auto"/>
        </w:rPr>
        <w:t xml:space="preserve">The </w:t>
      </w:r>
      <w:r w:rsidR="00644D00" w:rsidRPr="0059063E">
        <w:rPr>
          <w:b w:val="0"/>
          <w:color w:val="auto"/>
        </w:rPr>
        <w:t>OM</w:t>
      </w:r>
      <w:r w:rsidRPr="0059063E">
        <w:rPr>
          <w:b w:val="0"/>
          <w:color w:val="auto"/>
        </w:rPr>
        <w:t xml:space="preserve"> </w:t>
      </w:r>
      <w:r w:rsidR="00B64DA0" w:rsidRPr="0059063E">
        <w:rPr>
          <w:b w:val="0"/>
          <w:color w:val="auto"/>
        </w:rPr>
        <w:t>must</w:t>
      </w:r>
      <w:r w:rsidRPr="0059063E">
        <w:rPr>
          <w:b w:val="0"/>
          <w:color w:val="auto"/>
        </w:rPr>
        <w:t xml:space="preserve"> </w:t>
      </w:r>
      <w:r w:rsidR="0014789B" w:rsidRPr="0059063E">
        <w:rPr>
          <w:b w:val="0"/>
          <w:color w:val="auto"/>
        </w:rPr>
        <w:t>verify</w:t>
      </w:r>
      <w:r w:rsidRPr="0059063E">
        <w:rPr>
          <w:b w:val="0"/>
          <w:color w:val="auto"/>
        </w:rPr>
        <w:t xml:space="preserve"> that divers have </w:t>
      </w:r>
      <w:r w:rsidR="0014789B" w:rsidRPr="0059063E">
        <w:rPr>
          <w:b w:val="0"/>
          <w:color w:val="auto"/>
        </w:rPr>
        <w:t>been declared by the examining medical authority to be fit to engage in diving activities</w:t>
      </w:r>
      <w:r w:rsidRPr="0059063E">
        <w:rPr>
          <w:b w:val="0"/>
          <w:color w:val="auto"/>
        </w:rPr>
        <w:t>.</w:t>
      </w:r>
    </w:p>
    <w:p w14:paraId="3689D197" w14:textId="38029E21" w:rsidR="00433BD0" w:rsidRPr="0059063E" w:rsidRDefault="001D4E65" w:rsidP="00B77C67">
      <w:pPr>
        <w:pStyle w:val="Heading3"/>
        <w:rPr>
          <w:color w:val="auto"/>
        </w:rPr>
      </w:pPr>
      <w:bookmarkStart w:id="225" w:name="_Toc368935465"/>
      <w:bookmarkStart w:id="226" w:name="_Toc368935766"/>
      <w:bookmarkStart w:id="227" w:name="Section5_20"/>
      <w:bookmarkStart w:id="228" w:name="_Toc522278786"/>
      <w:bookmarkStart w:id="229" w:name="_Toc529180198"/>
      <w:r w:rsidRPr="0059063E">
        <w:rPr>
          <w:color w:val="auto"/>
        </w:rPr>
        <w:t>5</w:t>
      </w:r>
      <w:r w:rsidR="00433BD0" w:rsidRPr="0059063E">
        <w:rPr>
          <w:color w:val="auto"/>
        </w:rPr>
        <w:t>.20 Frequency of Medical Evaluations</w:t>
      </w:r>
      <w:bookmarkEnd w:id="225"/>
      <w:bookmarkEnd w:id="226"/>
      <w:bookmarkEnd w:id="227"/>
      <w:bookmarkEnd w:id="228"/>
      <w:bookmarkEnd w:id="229"/>
    </w:p>
    <w:tbl>
      <w:tblPr>
        <w:tblStyle w:val="TableGrid"/>
        <w:tblW w:w="0" w:type="auto"/>
        <w:tblLook w:val="04A0" w:firstRow="1" w:lastRow="0" w:firstColumn="1" w:lastColumn="0" w:noHBand="0" w:noVBand="1"/>
      </w:tblPr>
      <w:tblGrid>
        <w:gridCol w:w="3356"/>
        <w:gridCol w:w="3357"/>
        <w:gridCol w:w="3357"/>
      </w:tblGrid>
      <w:tr w:rsidR="0059063E" w:rsidRPr="0059063E" w14:paraId="2F123BDA" w14:textId="77777777" w:rsidTr="00823F71">
        <w:tc>
          <w:tcPr>
            <w:tcW w:w="10070" w:type="dxa"/>
            <w:gridSpan w:val="3"/>
          </w:tcPr>
          <w:p w14:paraId="0A0CFB52" w14:textId="2B7BBB6A" w:rsidR="00E1389E" w:rsidRPr="0059063E" w:rsidRDefault="00E1389E" w:rsidP="0014789B">
            <w:pPr>
              <w:rPr>
                <w:rFonts w:ascii="Times New Roman" w:hAnsi="Times New Roman" w:cs="Times New Roman"/>
                <w:sz w:val="24"/>
                <w:szCs w:val="24"/>
              </w:rPr>
            </w:pPr>
            <w:r w:rsidRPr="0059063E">
              <w:rPr>
                <w:rFonts w:ascii="Times New Roman" w:hAnsi="Times New Roman" w:cs="Times New Roman"/>
                <w:i/>
                <w:sz w:val="24"/>
                <w:szCs w:val="24"/>
              </w:rPr>
              <w:t xml:space="preserve">Medical evaluation </w:t>
            </w:r>
            <w:r w:rsidR="00B64DA0" w:rsidRPr="0059063E">
              <w:rPr>
                <w:rFonts w:ascii="Times New Roman" w:hAnsi="Times New Roman" w:cs="Times New Roman"/>
                <w:i/>
                <w:sz w:val="24"/>
                <w:szCs w:val="24"/>
              </w:rPr>
              <w:t>must</w:t>
            </w:r>
            <w:r w:rsidRPr="0059063E">
              <w:rPr>
                <w:rFonts w:ascii="Times New Roman" w:hAnsi="Times New Roman" w:cs="Times New Roman"/>
                <w:i/>
                <w:sz w:val="24"/>
                <w:szCs w:val="24"/>
              </w:rPr>
              <w:t xml:space="preserve"> be completed:</w:t>
            </w:r>
          </w:p>
        </w:tc>
      </w:tr>
      <w:tr w:rsidR="0059063E" w:rsidRPr="0059063E" w14:paraId="4B28CAF7" w14:textId="77777777" w:rsidTr="00E1389E">
        <w:tc>
          <w:tcPr>
            <w:tcW w:w="3356" w:type="dxa"/>
          </w:tcPr>
          <w:p w14:paraId="698EE379" w14:textId="5D1DF8F2" w:rsidR="00E1389E" w:rsidRPr="0059063E" w:rsidRDefault="005157B4" w:rsidP="005157B4">
            <w:pPr>
              <w:jc w:val="center"/>
              <w:rPr>
                <w:rFonts w:ascii="Times New Roman" w:hAnsi="Times New Roman" w:cs="Times New Roman"/>
                <w:sz w:val="24"/>
                <w:szCs w:val="24"/>
              </w:rPr>
            </w:pPr>
            <w:r w:rsidRPr="0059063E">
              <w:rPr>
                <w:rFonts w:ascii="Times New Roman" w:hAnsi="Times New Roman" w:cs="Times New Roman"/>
                <w:sz w:val="24"/>
                <w:szCs w:val="24"/>
              </w:rPr>
              <w:t>Before Age</w:t>
            </w:r>
            <w:r w:rsidR="00E1389E" w:rsidRPr="0059063E">
              <w:rPr>
                <w:rFonts w:ascii="Times New Roman" w:hAnsi="Times New Roman" w:cs="Times New Roman"/>
                <w:sz w:val="24"/>
                <w:szCs w:val="24"/>
              </w:rPr>
              <w:t xml:space="preserve"> 40</w:t>
            </w:r>
          </w:p>
        </w:tc>
        <w:tc>
          <w:tcPr>
            <w:tcW w:w="3357" w:type="dxa"/>
          </w:tcPr>
          <w:p w14:paraId="29B98B86" w14:textId="4084BF97" w:rsidR="00E1389E" w:rsidRPr="0059063E" w:rsidRDefault="005157B4" w:rsidP="005157B4">
            <w:pPr>
              <w:jc w:val="center"/>
              <w:rPr>
                <w:rFonts w:ascii="Times New Roman" w:hAnsi="Times New Roman" w:cs="Times New Roman"/>
                <w:sz w:val="24"/>
                <w:szCs w:val="24"/>
              </w:rPr>
            </w:pPr>
            <w:r w:rsidRPr="0059063E">
              <w:rPr>
                <w:rFonts w:ascii="Times New Roman" w:hAnsi="Times New Roman" w:cs="Times New Roman"/>
                <w:sz w:val="24"/>
                <w:szCs w:val="24"/>
              </w:rPr>
              <w:t xml:space="preserve">After age </w:t>
            </w:r>
            <w:r w:rsidR="00E1389E" w:rsidRPr="0059063E">
              <w:rPr>
                <w:rFonts w:ascii="Times New Roman" w:hAnsi="Times New Roman" w:cs="Times New Roman"/>
                <w:sz w:val="24"/>
                <w:szCs w:val="24"/>
              </w:rPr>
              <w:t xml:space="preserve">40 </w:t>
            </w:r>
            <w:r w:rsidRPr="0059063E">
              <w:rPr>
                <w:rFonts w:ascii="Times New Roman" w:hAnsi="Times New Roman" w:cs="Times New Roman"/>
                <w:sz w:val="24"/>
                <w:szCs w:val="24"/>
              </w:rPr>
              <w:t>Before Age</w:t>
            </w:r>
            <w:r w:rsidR="00E1389E" w:rsidRPr="0059063E">
              <w:rPr>
                <w:rFonts w:ascii="Times New Roman" w:hAnsi="Times New Roman" w:cs="Times New Roman"/>
                <w:sz w:val="24"/>
                <w:szCs w:val="24"/>
              </w:rPr>
              <w:t xml:space="preserve"> 60 </w:t>
            </w:r>
          </w:p>
        </w:tc>
        <w:tc>
          <w:tcPr>
            <w:tcW w:w="3357" w:type="dxa"/>
          </w:tcPr>
          <w:p w14:paraId="4E2A631A" w14:textId="043FF39C" w:rsidR="00E1389E" w:rsidRPr="0059063E" w:rsidRDefault="005157B4" w:rsidP="005157B4">
            <w:pPr>
              <w:jc w:val="center"/>
              <w:rPr>
                <w:rFonts w:ascii="Times New Roman" w:hAnsi="Times New Roman" w:cs="Times New Roman"/>
                <w:sz w:val="24"/>
                <w:szCs w:val="24"/>
              </w:rPr>
            </w:pPr>
            <w:r w:rsidRPr="0059063E">
              <w:rPr>
                <w:rFonts w:ascii="Times New Roman" w:hAnsi="Times New Roman" w:cs="Times New Roman"/>
                <w:sz w:val="24"/>
                <w:szCs w:val="24"/>
              </w:rPr>
              <w:t>After Age</w:t>
            </w:r>
            <w:r w:rsidR="00E1389E" w:rsidRPr="0059063E">
              <w:rPr>
                <w:rFonts w:ascii="Times New Roman" w:hAnsi="Times New Roman" w:cs="Times New Roman"/>
                <w:sz w:val="24"/>
                <w:szCs w:val="24"/>
              </w:rPr>
              <w:t xml:space="preserve"> 60 </w:t>
            </w:r>
          </w:p>
        </w:tc>
      </w:tr>
      <w:tr w:rsidR="0059063E" w:rsidRPr="0059063E" w14:paraId="48F39102" w14:textId="77777777" w:rsidTr="00E1389E">
        <w:tc>
          <w:tcPr>
            <w:tcW w:w="3356" w:type="dxa"/>
          </w:tcPr>
          <w:p w14:paraId="76FF3C7F" w14:textId="0A23739E" w:rsidR="00E1389E" w:rsidRPr="0059063E" w:rsidRDefault="005157B4" w:rsidP="0014789B">
            <w:pPr>
              <w:rPr>
                <w:rFonts w:ascii="Times New Roman" w:hAnsi="Times New Roman" w:cs="Times New Roman"/>
                <w:sz w:val="24"/>
                <w:szCs w:val="24"/>
              </w:rPr>
            </w:pPr>
            <w:r w:rsidRPr="0059063E">
              <w:rPr>
                <w:rFonts w:ascii="Times New Roman" w:hAnsi="Times New Roman" w:cs="Times New Roman"/>
                <w:sz w:val="24"/>
                <w:szCs w:val="24"/>
              </w:rPr>
              <w:t>Before a diver may begin diving, unless an equivalent initial medical evaluation has been given within the preceding 5 years</w:t>
            </w:r>
          </w:p>
        </w:tc>
        <w:tc>
          <w:tcPr>
            <w:tcW w:w="3357" w:type="dxa"/>
          </w:tcPr>
          <w:p w14:paraId="38C0BB04" w14:textId="779D567A" w:rsidR="00E1389E" w:rsidRPr="0059063E" w:rsidRDefault="005157B4" w:rsidP="005157B4">
            <w:pPr>
              <w:rPr>
                <w:rFonts w:ascii="Times New Roman" w:hAnsi="Times New Roman" w:cs="Times New Roman"/>
                <w:sz w:val="24"/>
                <w:szCs w:val="24"/>
              </w:rPr>
            </w:pPr>
            <w:r w:rsidRPr="0059063E">
              <w:rPr>
                <w:rFonts w:ascii="Times New Roman" w:hAnsi="Times New Roman" w:cs="Times New Roman"/>
                <w:sz w:val="24"/>
                <w:szCs w:val="24"/>
              </w:rPr>
              <w:t>Before a diver may begin diving, unless an equivalent initial medical evaluation has been given within the preceding 3 years</w:t>
            </w:r>
          </w:p>
        </w:tc>
        <w:tc>
          <w:tcPr>
            <w:tcW w:w="3357" w:type="dxa"/>
          </w:tcPr>
          <w:p w14:paraId="54D34B10" w14:textId="3CA5477A" w:rsidR="00E1389E" w:rsidRPr="0059063E" w:rsidRDefault="005157B4" w:rsidP="005157B4">
            <w:pPr>
              <w:rPr>
                <w:rFonts w:ascii="Times New Roman" w:hAnsi="Times New Roman" w:cs="Times New Roman"/>
                <w:sz w:val="24"/>
                <w:szCs w:val="24"/>
              </w:rPr>
            </w:pPr>
            <w:r w:rsidRPr="0059063E">
              <w:rPr>
                <w:rFonts w:ascii="Times New Roman" w:hAnsi="Times New Roman" w:cs="Times New Roman"/>
                <w:sz w:val="24"/>
                <w:szCs w:val="24"/>
              </w:rPr>
              <w:t>Before a diver may begin diving, unless an equivalent initial medical evaluation has been given within the preceding 2 years</w:t>
            </w:r>
          </w:p>
        </w:tc>
      </w:tr>
      <w:tr w:rsidR="0059063E" w:rsidRPr="0059063E" w14:paraId="09C936B3" w14:textId="77777777" w:rsidTr="00E1389E">
        <w:tc>
          <w:tcPr>
            <w:tcW w:w="3356" w:type="dxa"/>
          </w:tcPr>
          <w:p w14:paraId="31CD6B25" w14:textId="669D69CC" w:rsidR="005157B4" w:rsidRPr="0059063E" w:rsidRDefault="005157B4" w:rsidP="005157B4">
            <w:pPr>
              <w:rPr>
                <w:rFonts w:ascii="Times New Roman" w:hAnsi="Times New Roman" w:cs="Times New Roman"/>
                <w:sz w:val="24"/>
                <w:szCs w:val="24"/>
              </w:rPr>
            </w:pPr>
            <w:r w:rsidRPr="0059063E">
              <w:rPr>
                <w:rFonts w:ascii="Times New Roman" w:hAnsi="Times New Roman" w:cs="Times New Roman"/>
                <w:sz w:val="24"/>
                <w:szCs w:val="24"/>
              </w:rPr>
              <w:t xml:space="preserve">At </w:t>
            </w:r>
            <w:r w:rsidR="00407FAB" w:rsidRPr="0059063E">
              <w:rPr>
                <w:rFonts w:ascii="Times New Roman" w:hAnsi="Times New Roman" w:cs="Times New Roman"/>
                <w:sz w:val="24"/>
                <w:szCs w:val="24"/>
              </w:rPr>
              <w:t>5-year</w:t>
            </w:r>
            <w:r w:rsidRPr="0059063E">
              <w:rPr>
                <w:rFonts w:ascii="Times New Roman" w:hAnsi="Times New Roman" w:cs="Times New Roman"/>
                <w:sz w:val="24"/>
                <w:szCs w:val="24"/>
              </w:rPr>
              <w:t xml:space="preserve"> intervals</w:t>
            </w:r>
          </w:p>
        </w:tc>
        <w:tc>
          <w:tcPr>
            <w:tcW w:w="3357" w:type="dxa"/>
          </w:tcPr>
          <w:p w14:paraId="30943452" w14:textId="0CEC9552" w:rsidR="005157B4" w:rsidRPr="0059063E" w:rsidRDefault="005157B4" w:rsidP="005157B4">
            <w:pPr>
              <w:rPr>
                <w:rFonts w:ascii="Times New Roman" w:hAnsi="Times New Roman" w:cs="Times New Roman"/>
              </w:rPr>
            </w:pPr>
            <w:r w:rsidRPr="0059063E">
              <w:rPr>
                <w:rFonts w:ascii="Times New Roman" w:hAnsi="Times New Roman" w:cs="Times New Roman"/>
                <w:sz w:val="24"/>
                <w:szCs w:val="24"/>
              </w:rPr>
              <w:t xml:space="preserve">At </w:t>
            </w:r>
            <w:r w:rsidR="00407FAB" w:rsidRPr="0059063E">
              <w:rPr>
                <w:rFonts w:ascii="Times New Roman" w:hAnsi="Times New Roman" w:cs="Times New Roman"/>
                <w:sz w:val="24"/>
                <w:szCs w:val="24"/>
              </w:rPr>
              <w:t>3-year</w:t>
            </w:r>
            <w:r w:rsidRPr="0059063E">
              <w:rPr>
                <w:rFonts w:ascii="Times New Roman" w:hAnsi="Times New Roman" w:cs="Times New Roman"/>
                <w:sz w:val="24"/>
                <w:szCs w:val="24"/>
              </w:rPr>
              <w:t xml:space="preserve"> intervals</w:t>
            </w:r>
          </w:p>
        </w:tc>
        <w:tc>
          <w:tcPr>
            <w:tcW w:w="3357" w:type="dxa"/>
          </w:tcPr>
          <w:p w14:paraId="40A80B60" w14:textId="2491BBD5" w:rsidR="005157B4" w:rsidRPr="0059063E" w:rsidRDefault="005157B4" w:rsidP="005157B4">
            <w:pPr>
              <w:rPr>
                <w:rFonts w:ascii="Times New Roman" w:hAnsi="Times New Roman" w:cs="Times New Roman"/>
              </w:rPr>
            </w:pPr>
            <w:r w:rsidRPr="0059063E">
              <w:rPr>
                <w:rFonts w:ascii="Times New Roman" w:hAnsi="Times New Roman" w:cs="Times New Roman"/>
                <w:sz w:val="24"/>
                <w:szCs w:val="24"/>
              </w:rPr>
              <w:t xml:space="preserve">At </w:t>
            </w:r>
            <w:r w:rsidR="00407FAB" w:rsidRPr="0059063E">
              <w:rPr>
                <w:rFonts w:ascii="Times New Roman" w:hAnsi="Times New Roman" w:cs="Times New Roman"/>
                <w:sz w:val="24"/>
                <w:szCs w:val="24"/>
              </w:rPr>
              <w:t>2-year</w:t>
            </w:r>
            <w:r w:rsidRPr="0059063E">
              <w:rPr>
                <w:rFonts w:ascii="Times New Roman" w:hAnsi="Times New Roman" w:cs="Times New Roman"/>
                <w:sz w:val="24"/>
                <w:szCs w:val="24"/>
              </w:rPr>
              <w:t xml:space="preserve"> intervals</w:t>
            </w:r>
          </w:p>
        </w:tc>
      </w:tr>
      <w:tr w:rsidR="005157B4" w:rsidRPr="0059063E" w14:paraId="256E8491" w14:textId="77777777" w:rsidTr="00823F71">
        <w:tc>
          <w:tcPr>
            <w:tcW w:w="10070" w:type="dxa"/>
            <w:gridSpan w:val="3"/>
          </w:tcPr>
          <w:p w14:paraId="35FF7D16" w14:textId="0DA00D2A" w:rsidR="005157B4" w:rsidRPr="0059063E" w:rsidRDefault="00B52B5B" w:rsidP="005157B4">
            <w:pPr>
              <w:rPr>
                <w:rFonts w:ascii="Times New Roman" w:hAnsi="Times New Roman" w:cs="Times New Roman"/>
                <w:sz w:val="24"/>
                <w:szCs w:val="24"/>
              </w:rPr>
            </w:pPr>
            <w:r w:rsidRPr="0059063E">
              <w:rPr>
                <w:rFonts w:ascii="Times New Roman" w:hAnsi="Times New Roman" w:cs="Times New Roman"/>
                <w:sz w:val="24"/>
                <w:szCs w:val="24"/>
              </w:rPr>
              <w:t>Clearance</w:t>
            </w:r>
            <w:r w:rsidRPr="0059063E">
              <w:rPr>
                <w:rFonts w:ascii="Times New Roman" w:hAnsi="Times New Roman" w:cs="Times New Roman"/>
                <w:spacing w:val="-4"/>
                <w:sz w:val="24"/>
                <w:szCs w:val="24"/>
              </w:rPr>
              <w:t xml:space="preserve"> </w:t>
            </w:r>
            <w:r w:rsidRPr="0059063E">
              <w:rPr>
                <w:rFonts w:ascii="Times New Roman" w:hAnsi="Times New Roman" w:cs="Times New Roman"/>
                <w:sz w:val="24"/>
                <w:szCs w:val="24"/>
              </w:rPr>
              <w:t>to</w:t>
            </w:r>
            <w:r w:rsidRPr="0059063E">
              <w:rPr>
                <w:rFonts w:ascii="Times New Roman" w:hAnsi="Times New Roman" w:cs="Times New Roman"/>
                <w:spacing w:val="-3"/>
                <w:sz w:val="24"/>
                <w:szCs w:val="24"/>
              </w:rPr>
              <w:t xml:space="preserve"> </w:t>
            </w:r>
            <w:r w:rsidRPr="0059063E">
              <w:rPr>
                <w:rFonts w:ascii="Times New Roman" w:hAnsi="Times New Roman" w:cs="Times New Roman"/>
                <w:sz w:val="24"/>
                <w:szCs w:val="24"/>
              </w:rPr>
              <w:t>return</w:t>
            </w:r>
            <w:r w:rsidRPr="0059063E">
              <w:rPr>
                <w:rFonts w:ascii="Times New Roman" w:hAnsi="Times New Roman" w:cs="Times New Roman"/>
                <w:spacing w:val="-3"/>
                <w:sz w:val="24"/>
                <w:szCs w:val="24"/>
              </w:rPr>
              <w:t xml:space="preserve"> </w:t>
            </w:r>
            <w:r w:rsidRPr="0059063E">
              <w:rPr>
                <w:rFonts w:ascii="Times New Roman" w:hAnsi="Times New Roman" w:cs="Times New Roman"/>
                <w:sz w:val="24"/>
                <w:szCs w:val="24"/>
              </w:rPr>
              <w:t>to</w:t>
            </w:r>
            <w:r w:rsidRPr="0059063E">
              <w:rPr>
                <w:rFonts w:ascii="Times New Roman" w:hAnsi="Times New Roman" w:cs="Times New Roman"/>
                <w:spacing w:val="-4"/>
                <w:sz w:val="24"/>
                <w:szCs w:val="24"/>
              </w:rPr>
              <w:t xml:space="preserve"> </w:t>
            </w:r>
            <w:r w:rsidRPr="0059063E">
              <w:rPr>
                <w:rFonts w:ascii="Times New Roman" w:hAnsi="Times New Roman" w:cs="Times New Roman"/>
                <w:sz w:val="24"/>
                <w:szCs w:val="24"/>
              </w:rPr>
              <w:t>diving</w:t>
            </w:r>
            <w:r w:rsidRPr="0059063E">
              <w:rPr>
                <w:rFonts w:ascii="Times New Roman" w:hAnsi="Times New Roman" w:cs="Times New Roman"/>
                <w:spacing w:val="-3"/>
                <w:sz w:val="24"/>
                <w:szCs w:val="24"/>
              </w:rPr>
              <w:t xml:space="preserve"> </w:t>
            </w:r>
            <w:r w:rsidRPr="0059063E">
              <w:rPr>
                <w:rFonts w:ascii="Times New Roman" w:hAnsi="Times New Roman" w:cs="Times New Roman"/>
                <w:sz w:val="24"/>
                <w:szCs w:val="24"/>
              </w:rPr>
              <w:t>must</w:t>
            </w:r>
            <w:r w:rsidRPr="0059063E">
              <w:rPr>
                <w:rFonts w:ascii="Times New Roman" w:hAnsi="Times New Roman" w:cs="Times New Roman"/>
                <w:spacing w:val="-3"/>
                <w:sz w:val="24"/>
                <w:szCs w:val="24"/>
              </w:rPr>
              <w:t xml:space="preserve"> </w:t>
            </w:r>
            <w:r w:rsidRPr="0059063E">
              <w:rPr>
                <w:rFonts w:ascii="Times New Roman" w:hAnsi="Times New Roman" w:cs="Times New Roman"/>
                <w:sz w:val="24"/>
                <w:szCs w:val="24"/>
              </w:rPr>
              <w:t>be</w:t>
            </w:r>
            <w:r w:rsidRPr="0059063E">
              <w:rPr>
                <w:rFonts w:ascii="Times New Roman" w:hAnsi="Times New Roman" w:cs="Times New Roman"/>
                <w:spacing w:val="-4"/>
                <w:sz w:val="24"/>
                <w:szCs w:val="24"/>
              </w:rPr>
              <w:t xml:space="preserve"> </w:t>
            </w:r>
            <w:r w:rsidRPr="0059063E">
              <w:rPr>
                <w:rFonts w:ascii="Times New Roman" w:hAnsi="Times New Roman" w:cs="Times New Roman"/>
                <w:sz w:val="24"/>
                <w:szCs w:val="24"/>
              </w:rPr>
              <w:t>obtained</w:t>
            </w:r>
            <w:r w:rsidRPr="0059063E">
              <w:rPr>
                <w:rFonts w:ascii="Times New Roman" w:hAnsi="Times New Roman" w:cs="Times New Roman"/>
                <w:spacing w:val="-3"/>
                <w:sz w:val="24"/>
                <w:szCs w:val="24"/>
              </w:rPr>
              <w:t xml:space="preserve"> </w:t>
            </w:r>
            <w:r w:rsidRPr="0059063E">
              <w:rPr>
                <w:rFonts w:ascii="Times New Roman" w:hAnsi="Times New Roman" w:cs="Times New Roman"/>
                <w:sz w:val="24"/>
                <w:szCs w:val="24"/>
              </w:rPr>
              <w:t>from</w:t>
            </w:r>
            <w:r w:rsidRPr="0059063E">
              <w:rPr>
                <w:rFonts w:ascii="Times New Roman" w:hAnsi="Times New Roman" w:cs="Times New Roman"/>
                <w:spacing w:val="-3"/>
                <w:sz w:val="24"/>
                <w:szCs w:val="24"/>
              </w:rPr>
              <w:t xml:space="preserve"> </w:t>
            </w:r>
            <w:r w:rsidRPr="0059063E">
              <w:rPr>
                <w:rFonts w:ascii="Times New Roman" w:hAnsi="Times New Roman" w:cs="Times New Roman"/>
                <w:sz w:val="24"/>
                <w:szCs w:val="24"/>
              </w:rPr>
              <w:t>a healthcare provider</w:t>
            </w:r>
            <w:r w:rsidRPr="0059063E">
              <w:rPr>
                <w:rFonts w:ascii="Times New Roman" w:hAnsi="Times New Roman" w:cs="Times New Roman"/>
                <w:spacing w:val="-4"/>
                <w:sz w:val="24"/>
                <w:szCs w:val="24"/>
              </w:rPr>
              <w:t xml:space="preserve"> </w:t>
            </w:r>
            <w:r w:rsidRPr="0059063E">
              <w:rPr>
                <w:rFonts w:ascii="Times New Roman" w:hAnsi="Times New Roman" w:cs="Times New Roman"/>
                <w:sz w:val="24"/>
                <w:szCs w:val="24"/>
              </w:rPr>
              <w:t>following a medically cleared diver experiencing any Conditions Which May Disqualify Candidates From Diving (Appendix 1), or following any major injury or illness, or any condition requiring chronic medication. If the condition is pressure related, the clearance to return to diving must come from a physician trained in diving medicine.</w:t>
            </w:r>
          </w:p>
        </w:tc>
      </w:tr>
    </w:tbl>
    <w:p w14:paraId="66D153B2" w14:textId="77777777" w:rsidR="0014789B" w:rsidRPr="0059063E" w:rsidRDefault="0014789B" w:rsidP="0014789B">
      <w:pPr>
        <w:rPr>
          <w:rFonts w:ascii="Times New Roman" w:hAnsi="Times New Roman" w:cs="Times New Roman"/>
          <w:color w:val="auto"/>
        </w:rPr>
      </w:pPr>
    </w:p>
    <w:p w14:paraId="60C9B926" w14:textId="6484CF7D" w:rsidR="00433BD0" w:rsidRPr="0059063E" w:rsidRDefault="001D4E65" w:rsidP="00B77C67">
      <w:pPr>
        <w:pStyle w:val="Heading3"/>
        <w:rPr>
          <w:color w:val="auto"/>
        </w:rPr>
      </w:pPr>
      <w:bookmarkStart w:id="230" w:name="_Toc368935466"/>
      <w:bookmarkStart w:id="231" w:name="_Toc368935767"/>
      <w:bookmarkStart w:id="232" w:name="Section5_30"/>
      <w:bookmarkStart w:id="233" w:name="_Toc529180199"/>
      <w:r w:rsidRPr="0059063E">
        <w:rPr>
          <w:color w:val="auto"/>
        </w:rPr>
        <w:t>5</w:t>
      </w:r>
      <w:r w:rsidR="00433BD0" w:rsidRPr="0059063E">
        <w:rPr>
          <w:color w:val="auto"/>
        </w:rPr>
        <w:t>.30 Information Provided Examining Physician</w:t>
      </w:r>
      <w:bookmarkEnd w:id="230"/>
      <w:bookmarkEnd w:id="231"/>
      <w:bookmarkEnd w:id="232"/>
      <w:bookmarkEnd w:id="233"/>
    </w:p>
    <w:p w14:paraId="35D0E343" w14:textId="41EC11B6" w:rsidR="00433BD0" w:rsidRPr="0059063E" w:rsidRDefault="00C800DA" w:rsidP="001D4E65">
      <w:pPr>
        <w:pStyle w:val="para"/>
        <w:spacing w:before="0" w:after="0"/>
        <w:ind w:left="0"/>
        <w:rPr>
          <w:color w:val="auto"/>
        </w:rPr>
      </w:pPr>
      <w:r w:rsidRPr="0059063E">
        <w:rPr>
          <w:color w:val="auto"/>
        </w:rPr>
        <w:t>OSU will</w:t>
      </w:r>
      <w:r w:rsidR="00433BD0" w:rsidRPr="0059063E">
        <w:rPr>
          <w:color w:val="auto"/>
        </w:rPr>
        <w:t xml:space="preserve"> provide a copy of the medical evaluation requirements of this </w:t>
      </w:r>
      <w:r w:rsidR="00681179" w:rsidRPr="0059063E">
        <w:rPr>
          <w:i/>
          <w:color w:val="auto"/>
        </w:rPr>
        <w:t>Manual</w:t>
      </w:r>
      <w:r w:rsidR="00681179" w:rsidRPr="0059063E">
        <w:rPr>
          <w:color w:val="auto"/>
        </w:rPr>
        <w:t xml:space="preserve"> </w:t>
      </w:r>
      <w:r w:rsidR="00433BD0" w:rsidRPr="0059063E">
        <w:rPr>
          <w:color w:val="auto"/>
        </w:rPr>
        <w:t xml:space="preserve">to the examining physician. (Appendices </w:t>
      </w:r>
      <w:hyperlink w:anchor="Appendix1" w:history="1">
        <w:r w:rsidR="00433BD0" w:rsidRPr="0059063E">
          <w:rPr>
            <w:rStyle w:val="Hyperlink"/>
            <w:color w:val="auto"/>
          </w:rPr>
          <w:t>1</w:t>
        </w:r>
      </w:hyperlink>
      <w:r w:rsidR="00433BD0" w:rsidRPr="0059063E">
        <w:rPr>
          <w:color w:val="auto"/>
        </w:rPr>
        <w:t xml:space="preserve">, </w:t>
      </w:r>
      <w:hyperlink w:anchor="Appendix2" w:history="1">
        <w:r w:rsidR="00433BD0" w:rsidRPr="0059063E">
          <w:rPr>
            <w:rStyle w:val="Hyperlink"/>
            <w:color w:val="auto"/>
          </w:rPr>
          <w:t>2</w:t>
        </w:r>
      </w:hyperlink>
      <w:r w:rsidR="00433BD0" w:rsidRPr="0059063E">
        <w:rPr>
          <w:color w:val="auto"/>
        </w:rPr>
        <w:t xml:space="preserve">, and </w:t>
      </w:r>
      <w:hyperlink w:anchor="Appendix3" w:history="1">
        <w:r w:rsidR="00433BD0" w:rsidRPr="0059063E">
          <w:rPr>
            <w:rStyle w:val="Hyperlink"/>
            <w:color w:val="auto"/>
          </w:rPr>
          <w:t>3</w:t>
        </w:r>
      </w:hyperlink>
      <w:r w:rsidR="00433BD0" w:rsidRPr="0059063E">
        <w:rPr>
          <w:color w:val="auto"/>
        </w:rPr>
        <w:t>).</w:t>
      </w:r>
    </w:p>
    <w:p w14:paraId="2C23B8EA" w14:textId="151C737F" w:rsidR="00433BD0" w:rsidRPr="0059063E" w:rsidRDefault="001D4E65" w:rsidP="00B77C67">
      <w:pPr>
        <w:pStyle w:val="Heading3"/>
        <w:rPr>
          <w:color w:val="auto"/>
        </w:rPr>
      </w:pPr>
      <w:bookmarkStart w:id="234" w:name="_Toc368935467"/>
      <w:bookmarkStart w:id="235" w:name="_Toc368935768"/>
      <w:bookmarkStart w:id="236" w:name="Section5_40"/>
      <w:bookmarkStart w:id="237" w:name="_Toc529180200"/>
      <w:r w:rsidRPr="0059063E">
        <w:rPr>
          <w:color w:val="auto"/>
        </w:rPr>
        <w:t xml:space="preserve">5.40 </w:t>
      </w:r>
      <w:r w:rsidR="00433BD0" w:rsidRPr="0059063E">
        <w:rPr>
          <w:color w:val="auto"/>
        </w:rPr>
        <w:t>Content of Medical Evaluations</w:t>
      </w:r>
      <w:bookmarkEnd w:id="234"/>
      <w:bookmarkEnd w:id="235"/>
      <w:bookmarkEnd w:id="236"/>
      <w:bookmarkEnd w:id="237"/>
    </w:p>
    <w:p w14:paraId="7179A480" w14:textId="180E9028" w:rsidR="00433BD0" w:rsidRPr="0059063E" w:rsidRDefault="00433BD0" w:rsidP="001D4E65">
      <w:pPr>
        <w:pStyle w:val="para"/>
        <w:spacing w:before="0" w:after="0"/>
        <w:ind w:left="0"/>
        <w:rPr>
          <w:color w:val="auto"/>
        </w:rPr>
      </w:pPr>
      <w:r w:rsidRPr="0059063E">
        <w:rPr>
          <w:color w:val="auto"/>
        </w:rPr>
        <w:t xml:space="preserve">Medical examinations conducted initially and at the intervals specified in </w:t>
      </w:r>
      <w:hyperlink w:anchor="Section5_20" w:history="1">
        <w:r w:rsidRPr="0059063E">
          <w:rPr>
            <w:rStyle w:val="Hyperlink"/>
            <w:color w:val="auto"/>
          </w:rPr>
          <w:t xml:space="preserve">Section </w:t>
        </w:r>
        <w:r w:rsidR="001D4E65" w:rsidRPr="0059063E">
          <w:rPr>
            <w:rStyle w:val="Hyperlink"/>
            <w:color w:val="auto"/>
          </w:rPr>
          <w:t>5</w:t>
        </w:r>
        <w:r w:rsidRPr="0059063E">
          <w:rPr>
            <w:rStyle w:val="Hyperlink"/>
            <w:color w:val="auto"/>
          </w:rPr>
          <w:t>.</w:t>
        </w:r>
        <w:r w:rsidR="00B6174D" w:rsidRPr="0059063E">
          <w:rPr>
            <w:rStyle w:val="Hyperlink"/>
            <w:color w:val="auto"/>
          </w:rPr>
          <w:t>2</w:t>
        </w:r>
        <w:r w:rsidRPr="0059063E">
          <w:rPr>
            <w:rStyle w:val="Hyperlink"/>
            <w:color w:val="auto"/>
          </w:rPr>
          <w:t>0</w:t>
        </w:r>
      </w:hyperlink>
      <w:r w:rsidRPr="0059063E">
        <w:rPr>
          <w:color w:val="auto"/>
        </w:rPr>
        <w:t xml:space="preserve"> </w:t>
      </w:r>
      <w:r w:rsidR="00B64DA0" w:rsidRPr="0059063E">
        <w:rPr>
          <w:color w:val="auto"/>
        </w:rPr>
        <w:t>must</w:t>
      </w:r>
      <w:r w:rsidRPr="0059063E">
        <w:rPr>
          <w:color w:val="auto"/>
        </w:rPr>
        <w:t xml:space="preserve"> consist of the following:</w:t>
      </w:r>
    </w:p>
    <w:p w14:paraId="1389635D" w14:textId="330C6830" w:rsidR="001D4E65" w:rsidRPr="0059063E" w:rsidRDefault="001D4E65" w:rsidP="00F0229B">
      <w:pPr>
        <w:pStyle w:val="NoSpacing"/>
        <w:numPr>
          <w:ilvl w:val="0"/>
          <w:numId w:val="91"/>
        </w:numPr>
        <w:ind w:left="630" w:hanging="270"/>
        <w:rPr>
          <w:i w:val="0"/>
          <w:color w:val="auto"/>
        </w:rPr>
      </w:pPr>
      <w:r w:rsidRPr="0059063E">
        <w:rPr>
          <w:i w:val="0"/>
          <w:color w:val="auto"/>
        </w:rPr>
        <w:t>Diving physical examination (</w:t>
      </w:r>
      <w:hyperlink w:anchor="Appendix2" w:history="1">
        <w:r w:rsidRPr="0059063E">
          <w:rPr>
            <w:rStyle w:val="Hyperlink"/>
            <w:i w:val="0"/>
            <w:color w:val="auto"/>
          </w:rPr>
          <w:t>Appendix 2</w:t>
        </w:r>
      </w:hyperlink>
      <w:r w:rsidRPr="0059063E">
        <w:rPr>
          <w:i w:val="0"/>
          <w:color w:val="auto"/>
        </w:rPr>
        <w:t>). Modifications or omissions of required tests are not permitted</w:t>
      </w:r>
    </w:p>
    <w:p w14:paraId="62A8A4E1" w14:textId="7299B1A5" w:rsidR="00433BD0" w:rsidRPr="0059063E" w:rsidRDefault="00433BD0" w:rsidP="00F0229B">
      <w:pPr>
        <w:pStyle w:val="NoSpacing"/>
        <w:numPr>
          <w:ilvl w:val="0"/>
          <w:numId w:val="91"/>
        </w:numPr>
        <w:ind w:left="630" w:hanging="270"/>
        <w:rPr>
          <w:i w:val="0"/>
          <w:color w:val="auto"/>
        </w:rPr>
      </w:pPr>
      <w:r w:rsidRPr="0059063E">
        <w:rPr>
          <w:i w:val="0"/>
          <w:color w:val="auto"/>
        </w:rPr>
        <w:t>Applicant agreement for release of medical information to the Diving Safety O</w:t>
      </w:r>
      <w:r w:rsidR="001D4E65" w:rsidRPr="0059063E">
        <w:rPr>
          <w:i w:val="0"/>
          <w:color w:val="auto"/>
        </w:rPr>
        <w:t>fficer and the DCB (</w:t>
      </w:r>
      <w:hyperlink w:anchor="Appendix2b" w:history="1">
        <w:r w:rsidR="001D4E65" w:rsidRPr="0059063E">
          <w:rPr>
            <w:rStyle w:val="Hyperlink"/>
            <w:i w:val="0"/>
            <w:color w:val="auto"/>
          </w:rPr>
          <w:t>Appendix 2b</w:t>
        </w:r>
      </w:hyperlink>
      <w:r w:rsidR="001D4E65" w:rsidRPr="0059063E">
        <w:rPr>
          <w:i w:val="0"/>
          <w:color w:val="auto"/>
        </w:rPr>
        <w:t>)</w:t>
      </w:r>
    </w:p>
    <w:p w14:paraId="7297CEB9" w14:textId="62578E52" w:rsidR="00B52B5B" w:rsidRPr="0059063E" w:rsidRDefault="00B52B5B" w:rsidP="00F0229B">
      <w:pPr>
        <w:pStyle w:val="NoSpacing"/>
        <w:numPr>
          <w:ilvl w:val="0"/>
          <w:numId w:val="91"/>
        </w:numPr>
        <w:ind w:left="630" w:hanging="270"/>
        <w:rPr>
          <w:i w:val="0"/>
          <w:color w:val="auto"/>
        </w:rPr>
      </w:pPr>
      <w:r w:rsidRPr="0059063E">
        <w:rPr>
          <w:i w:val="0"/>
          <w:color w:val="auto"/>
        </w:rPr>
        <w:t>Medical history (</w:t>
      </w:r>
      <w:hyperlink w:anchor="Appendix3" w:history="1">
        <w:r w:rsidRPr="0059063E">
          <w:rPr>
            <w:rStyle w:val="Hyperlink"/>
            <w:i w:val="0"/>
            <w:color w:val="auto"/>
          </w:rPr>
          <w:t>Appendix 3</w:t>
        </w:r>
      </w:hyperlink>
      <w:r w:rsidRPr="0059063E">
        <w:rPr>
          <w:i w:val="0"/>
          <w:color w:val="auto"/>
        </w:rPr>
        <w:t>)</w:t>
      </w:r>
    </w:p>
    <w:p w14:paraId="08BE4F29" w14:textId="395F2E8B" w:rsidR="00433BD0" w:rsidRPr="0059063E" w:rsidRDefault="001D4E65" w:rsidP="00B77C67">
      <w:pPr>
        <w:pStyle w:val="Heading3"/>
        <w:rPr>
          <w:color w:val="auto"/>
        </w:rPr>
      </w:pPr>
      <w:bookmarkStart w:id="238" w:name="Section5_50"/>
      <w:bookmarkStart w:id="239" w:name="_Toc529180201"/>
      <w:r w:rsidRPr="0059063E">
        <w:rPr>
          <w:color w:val="auto"/>
        </w:rPr>
        <w:t>5</w:t>
      </w:r>
      <w:r w:rsidR="00433BD0" w:rsidRPr="0059063E">
        <w:rPr>
          <w:color w:val="auto"/>
        </w:rPr>
        <w:t>.</w:t>
      </w:r>
      <w:r w:rsidRPr="0059063E">
        <w:rPr>
          <w:color w:val="auto"/>
        </w:rPr>
        <w:t xml:space="preserve">50 </w:t>
      </w:r>
      <w:r w:rsidR="00433BD0" w:rsidRPr="0059063E">
        <w:rPr>
          <w:color w:val="auto"/>
        </w:rPr>
        <w:t>Physician’s Written Report</w:t>
      </w:r>
      <w:bookmarkEnd w:id="238"/>
      <w:bookmarkEnd w:id="239"/>
    </w:p>
    <w:p w14:paraId="1CC7809D" w14:textId="32090963" w:rsidR="000D72AE" w:rsidRPr="0059063E" w:rsidRDefault="000D72AE" w:rsidP="00F0229B">
      <w:pPr>
        <w:pStyle w:val="ListParagraph"/>
        <w:widowControl/>
        <w:numPr>
          <w:ilvl w:val="1"/>
          <w:numId w:val="58"/>
        </w:numPr>
        <w:spacing w:after="160" w:line="259" w:lineRule="auto"/>
        <w:ind w:left="720"/>
        <w:rPr>
          <w:rFonts w:ascii="Times New Roman" w:hAnsi="Times New Roman" w:cs="Times New Roman"/>
          <w:color w:val="auto"/>
        </w:rPr>
      </w:pPr>
      <w:r w:rsidRPr="0059063E">
        <w:rPr>
          <w:rFonts w:ascii="Times New Roman" w:hAnsi="Times New Roman" w:cs="Times New Roman"/>
          <w:color w:val="auto"/>
        </w:rPr>
        <w:t>A Medical Evaluation of Fitness For Scuba Diving Report signed by the examining physici</w:t>
      </w:r>
      <w:r w:rsidR="004870E6" w:rsidRPr="0059063E">
        <w:rPr>
          <w:rFonts w:ascii="Times New Roman" w:hAnsi="Times New Roman" w:cs="Times New Roman"/>
          <w:color w:val="auto"/>
        </w:rPr>
        <w:t>an</w:t>
      </w:r>
      <w:r w:rsidRPr="0059063E">
        <w:rPr>
          <w:rFonts w:ascii="Times New Roman" w:hAnsi="Times New Roman" w:cs="Times New Roman"/>
          <w:color w:val="auto"/>
        </w:rPr>
        <w:t xml:space="preserve"> stating the individual’s fitness to dive, including any recommended restrictions or limitations will be submitted to </w:t>
      </w:r>
      <w:r w:rsidR="00C800DA" w:rsidRPr="0059063E">
        <w:rPr>
          <w:rFonts w:ascii="Times New Roman" w:hAnsi="Times New Roman" w:cs="Times New Roman"/>
          <w:color w:val="auto"/>
        </w:rPr>
        <w:t>the DSO</w:t>
      </w:r>
      <w:r w:rsidRPr="0059063E">
        <w:rPr>
          <w:rFonts w:ascii="Times New Roman" w:hAnsi="Times New Roman" w:cs="Times New Roman"/>
          <w:color w:val="auto"/>
        </w:rPr>
        <w:t xml:space="preserve"> for the diver’s record after the examination is completed.</w:t>
      </w:r>
    </w:p>
    <w:p w14:paraId="2C9DD5C9" w14:textId="1BFF9BA9" w:rsidR="000D72AE" w:rsidRPr="0059063E" w:rsidRDefault="000D72AE" w:rsidP="00F0229B">
      <w:pPr>
        <w:pStyle w:val="ListParagraph"/>
        <w:widowControl/>
        <w:numPr>
          <w:ilvl w:val="1"/>
          <w:numId w:val="58"/>
        </w:numPr>
        <w:spacing w:after="160" w:line="259" w:lineRule="auto"/>
        <w:ind w:left="720"/>
        <w:rPr>
          <w:rFonts w:ascii="Times New Roman" w:hAnsi="Times New Roman" w:cs="Times New Roman"/>
          <w:color w:val="auto"/>
        </w:rPr>
      </w:pPr>
      <w:r w:rsidRPr="0059063E">
        <w:rPr>
          <w:rFonts w:ascii="Times New Roman" w:hAnsi="Times New Roman" w:cs="Times New Roman"/>
          <w:color w:val="auto"/>
        </w:rPr>
        <w:t xml:space="preserve">The Medical Evaluation of Fitness For Scuba Diving Report will be reviewed by the </w:t>
      </w:r>
      <w:r w:rsidR="00C800DA" w:rsidRPr="0059063E">
        <w:rPr>
          <w:rFonts w:ascii="Times New Roman" w:hAnsi="Times New Roman" w:cs="Times New Roman"/>
          <w:color w:val="auto"/>
        </w:rPr>
        <w:t>DSO</w:t>
      </w:r>
      <w:r w:rsidRPr="0059063E">
        <w:rPr>
          <w:rFonts w:ascii="Times New Roman" w:hAnsi="Times New Roman" w:cs="Times New Roman"/>
          <w:color w:val="auto"/>
        </w:rPr>
        <w:t xml:space="preserve"> and the diver’s record and authorizations will be updated accordingly.</w:t>
      </w:r>
    </w:p>
    <w:p w14:paraId="1EF443EE" w14:textId="77777777" w:rsidR="001D2BFF" w:rsidRPr="0059063E" w:rsidRDefault="000D72AE" w:rsidP="00F0229B">
      <w:pPr>
        <w:pStyle w:val="ListParagraph"/>
        <w:widowControl/>
        <w:numPr>
          <w:ilvl w:val="1"/>
          <w:numId w:val="58"/>
        </w:numPr>
        <w:spacing w:after="160" w:line="259" w:lineRule="auto"/>
        <w:ind w:left="720"/>
        <w:rPr>
          <w:rFonts w:ascii="Times New Roman" w:hAnsi="Times New Roman" w:cs="Times New Roman"/>
          <w:color w:val="auto"/>
        </w:rPr>
      </w:pPr>
      <w:r w:rsidRPr="0059063E">
        <w:rPr>
          <w:rFonts w:ascii="Times New Roman" w:hAnsi="Times New Roman" w:cs="Times New Roman"/>
          <w:color w:val="auto"/>
        </w:rPr>
        <w:lastRenderedPageBreak/>
        <w:t>A copy of any physician’s written reports will be made available to the individual.</w:t>
      </w:r>
    </w:p>
    <w:p w14:paraId="6DE8F337" w14:textId="6E216342" w:rsidR="000D72AE" w:rsidRPr="0059063E" w:rsidRDefault="000D72AE" w:rsidP="00F0229B">
      <w:pPr>
        <w:pStyle w:val="ListParagraph"/>
        <w:widowControl/>
        <w:numPr>
          <w:ilvl w:val="1"/>
          <w:numId w:val="58"/>
        </w:numPr>
        <w:spacing w:after="160" w:line="259" w:lineRule="auto"/>
        <w:ind w:left="720"/>
        <w:rPr>
          <w:rFonts w:ascii="Times New Roman" w:hAnsi="Times New Roman" w:cs="Times New Roman"/>
          <w:color w:val="auto"/>
        </w:rPr>
      </w:pPr>
      <w:r w:rsidRPr="0059063E">
        <w:rPr>
          <w:rFonts w:ascii="Times New Roman" w:hAnsi="Times New Roman" w:cs="Times New Roman"/>
          <w:color w:val="auto"/>
        </w:rPr>
        <w:t xml:space="preserve">It is the diver’s responsibility to provide to </w:t>
      </w:r>
      <w:r w:rsidR="00C800DA" w:rsidRPr="0059063E">
        <w:rPr>
          <w:rFonts w:ascii="Times New Roman" w:hAnsi="Times New Roman" w:cs="Times New Roman"/>
          <w:color w:val="auto"/>
        </w:rPr>
        <w:t>DSO</w:t>
      </w:r>
      <w:r w:rsidRPr="0059063E">
        <w:rPr>
          <w:rFonts w:ascii="Times New Roman" w:hAnsi="Times New Roman" w:cs="Times New Roman"/>
          <w:color w:val="auto"/>
        </w:rPr>
        <w:t xml:space="preserve"> a written statement from the examining medical authority listing any restrictions, limitations, or clearances to dive resulting from medical examinations obtained by the individual outside of their normal diving medical examination cycle. These statements will be reviewed by the </w:t>
      </w:r>
      <w:r w:rsidR="00C800DA" w:rsidRPr="0059063E">
        <w:rPr>
          <w:rFonts w:ascii="Times New Roman" w:hAnsi="Times New Roman" w:cs="Times New Roman"/>
          <w:color w:val="auto"/>
        </w:rPr>
        <w:t>DSO</w:t>
      </w:r>
      <w:r w:rsidRPr="0059063E">
        <w:rPr>
          <w:rFonts w:ascii="Times New Roman" w:hAnsi="Times New Roman" w:cs="Times New Roman"/>
          <w:color w:val="auto"/>
        </w:rPr>
        <w:t xml:space="preserve"> and the diver’s record and authorizations will be updated accordingly.</w:t>
      </w:r>
    </w:p>
    <w:p w14:paraId="7D7341F6" w14:textId="77777777" w:rsidR="000D72AE" w:rsidRPr="0059063E" w:rsidRDefault="000D72AE" w:rsidP="000D72AE">
      <w:pPr>
        <w:rPr>
          <w:color w:val="auto"/>
        </w:rPr>
      </w:pPr>
    </w:p>
    <w:p w14:paraId="13FD4200" w14:textId="77777777" w:rsidR="00330112" w:rsidRPr="0059063E" w:rsidRDefault="00330112" w:rsidP="004F574B">
      <w:pPr>
        <w:pStyle w:val="Heading1"/>
      </w:pPr>
      <w:bookmarkStart w:id="240" w:name="Volume2"/>
      <w:bookmarkStart w:id="241" w:name="_Toc529180202"/>
      <w:r w:rsidRPr="0059063E">
        <w:lastRenderedPageBreak/>
        <w:t>Volume 2</w:t>
      </w:r>
      <w:bookmarkEnd w:id="240"/>
      <w:bookmarkEnd w:id="241"/>
    </w:p>
    <w:p w14:paraId="75D9A814" w14:textId="1C63A1F6" w:rsidR="00330112" w:rsidRPr="0059063E" w:rsidRDefault="00330112" w:rsidP="00330112">
      <w:pPr>
        <w:tabs>
          <w:tab w:val="left" w:pos="360"/>
          <w:tab w:val="left" w:pos="720"/>
          <w:tab w:val="left" w:pos="1080"/>
          <w:tab w:val="left" w:pos="9000"/>
        </w:tabs>
        <w:jc w:val="center"/>
        <w:rPr>
          <w:rFonts w:ascii="Times New Roman" w:hAnsi="Times New Roman" w:cs="Times New Roman"/>
          <w:b/>
          <w:color w:val="auto"/>
        </w:rPr>
      </w:pPr>
      <w:r w:rsidRPr="0059063E">
        <w:rPr>
          <w:rFonts w:ascii="Times New Roman" w:hAnsi="Times New Roman" w:cs="Times New Roman"/>
          <w:b/>
          <w:color w:val="auto"/>
        </w:rPr>
        <w:t xml:space="preserve">Sections </w:t>
      </w:r>
      <w:r w:rsidR="000B6469" w:rsidRPr="0059063E">
        <w:rPr>
          <w:rFonts w:ascii="Times New Roman" w:hAnsi="Times New Roman" w:cs="Times New Roman"/>
          <w:b/>
          <w:color w:val="auto"/>
        </w:rPr>
        <w:t>6</w:t>
      </w:r>
      <w:r w:rsidRPr="0059063E">
        <w:rPr>
          <w:rFonts w:ascii="Times New Roman" w:hAnsi="Times New Roman" w:cs="Times New Roman"/>
          <w:b/>
          <w:color w:val="auto"/>
        </w:rPr>
        <w:t>.00 through 12.00</w:t>
      </w:r>
    </w:p>
    <w:p w14:paraId="3A11FC4E" w14:textId="77777777" w:rsidR="00330112" w:rsidRPr="0059063E" w:rsidRDefault="00330112" w:rsidP="00330112">
      <w:pPr>
        <w:tabs>
          <w:tab w:val="left" w:pos="360"/>
          <w:tab w:val="left" w:pos="720"/>
          <w:tab w:val="left" w:pos="1080"/>
          <w:tab w:val="left" w:pos="9000"/>
        </w:tabs>
        <w:jc w:val="center"/>
        <w:rPr>
          <w:rFonts w:ascii="Times New Roman" w:hAnsi="Times New Roman" w:cs="Times New Roman"/>
          <w:b/>
          <w:color w:val="auto"/>
        </w:rPr>
      </w:pPr>
      <w:r w:rsidRPr="0059063E">
        <w:rPr>
          <w:rFonts w:ascii="Times New Roman" w:hAnsi="Times New Roman" w:cs="Times New Roman"/>
          <w:b/>
          <w:color w:val="auto"/>
        </w:rPr>
        <w:t>Required Only When Conducting Described Diving Activities</w:t>
      </w:r>
    </w:p>
    <w:p w14:paraId="7912201F" w14:textId="46E45D3B" w:rsidR="00330112" w:rsidRPr="0059063E" w:rsidRDefault="00380592" w:rsidP="00330112">
      <w:pPr>
        <w:tabs>
          <w:tab w:val="left" w:pos="360"/>
          <w:tab w:val="left" w:pos="720"/>
          <w:tab w:val="left" w:pos="1080"/>
          <w:tab w:val="left" w:pos="9000"/>
        </w:tabs>
        <w:jc w:val="center"/>
        <w:rPr>
          <w:rFonts w:ascii="Times New Roman" w:hAnsi="Times New Roman" w:cs="Times New Roman"/>
          <w:b/>
          <w:color w:val="auto"/>
        </w:rPr>
      </w:pPr>
      <w:r w:rsidRPr="0059063E">
        <w:rPr>
          <w:rFonts w:ascii="Times New Roman" w:hAnsi="Times New Roman" w:cs="Times New Roman"/>
          <w:b/>
          <w:color w:val="auto"/>
        </w:rPr>
        <w:t>A</w:t>
      </w:r>
      <w:r w:rsidR="00330112" w:rsidRPr="0059063E">
        <w:rPr>
          <w:rFonts w:ascii="Times New Roman" w:hAnsi="Times New Roman" w:cs="Times New Roman"/>
          <w:b/>
          <w:color w:val="auto"/>
        </w:rPr>
        <w:t>nd</w:t>
      </w:r>
      <w:r w:rsidRPr="0059063E">
        <w:rPr>
          <w:rFonts w:ascii="Times New Roman" w:hAnsi="Times New Roman" w:cs="Times New Roman"/>
          <w:b/>
          <w:color w:val="auto"/>
        </w:rPr>
        <w:t xml:space="preserve"> OSU</w:t>
      </w:r>
      <w:r w:rsidR="00330112" w:rsidRPr="0059063E">
        <w:rPr>
          <w:rFonts w:ascii="Times New Roman" w:hAnsi="Times New Roman" w:cs="Times New Roman"/>
          <w:b/>
          <w:color w:val="auto"/>
        </w:rPr>
        <w:t xml:space="preserve"> Specific Sections</w:t>
      </w:r>
    </w:p>
    <w:p w14:paraId="47674683" w14:textId="77777777" w:rsidR="00330112" w:rsidRPr="0059063E" w:rsidRDefault="00330112" w:rsidP="00330112">
      <w:pPr>
        <w:tabs>
          <w:tab w:val="left" w:pos="360"/>
          <w:tab w:val="left" w:pos="720"/>
          <w:tab w:val="left" w:pos="1080"/>
          <w:tab w:val="left" w:pos="9000"/>
        </w:tabs>
        <w:jc w:val="center"/>
        <w:rPr>
          <w:rFonts w:ascii="Times New Roman" w:hAnsi="Times New Roman" w:cs="Times New Roman"/>
          <w:b/>
          <w:color w:val="auto"/>
        </w:rPr>
      </w:pPr>
    </w:p>
    <w:p w14:paraId="6008F62A" w14:textId="77777777" w:rsidR="00330112" w:rsidRPr="0059063E" w:rsidRDefault="00330112" w:rsidP="00330112">
      <w:pPr>
        <w:rPr>
          <w:rFonts w:ascii="Times New Roman" w:hAnsi="Times New Roman" w:cs="Times New Roman"/>
          <w:color w:val="auto"/>
        </w:rPr>
        <w:sectPr w:rsidR="00330112" w:rsidRPr="0059063E" w:rsidSect="000B6469">
          <w:pgSz w:w="12240" w:h="15840"/>
          <w:pgMar w:top="1080" w:right="1080" w:bottom="1080" w:left="1080" w:header="720" w:footer="720" w:gutter="0"/>
          <w:cols w:space="720"/>
          <w:docGrid w:linePitch="360"/>
        </w:sectPr>
      </w:pPr>
    </w:p>
    <w:p w14:paraId="52D89CA6" w14:textId="6BD9E9F4" w:rsidR="00330112" w:rsidRPr="0059063E" w:rsidRDefault="00330112" w:rsidP="00EE16C8">
      <w:pPr>
        <w:pStyle w:val="Heading2"/>
        <w:rPr>
          <w:color w:val="auto"/>
        </w:rPr>
      </w:pPr>
      <w:bookmarkStart w:id="242" w:name="_Toc368935470"/>
      <w:bookmarkStart w:id="243" w:name="_Toc368935771"/>
      <w:bookmarkStart w:id="244" w:name="Section6"/>
      <w:bookmarkStart w:id="245" w:name="_Toc529180203"/>
      <w:r w:rsidRPr="0059063E">
        <w:rPr>
          <w:color w:val="auto"/>
        </w:rPr>
        <w:lastRenderedPageBreak/>
        <w:t>S</w:t>
      </w:r>
      <w:r w:rsidR="00C73992" w:rsidRPr="0059063E">
        <w:rPr>
          <w:color w:val="auto"/>
        </w:rPr>
        <w:t>ECTION</w:t>
      </w:r>
      <w:r w:rsidRPr="0059063E">
        <w:rPr>
          <w:color w:val="auto"/>
        </w:rPr>
        <w:t xml:space="preserve"> </w:t>
      </w:r>
      <w:r w:rsidR="000B6469" w:rsidRPr="0059063E">
        <w:rPr>
          <w:color w:val="auto"/>
        </w:rPr>
        <w:t>6</w:t>
      </w:r>
      <w:r w:rsidRPr="0059063E">
        <w:rPr>
          <w:color w:val="auto"/>
        </w:rPr>
        <w:t xml:space="preserve">.00 </w:t>
      </w:r>
      <w:bookmarkStart w:id="246" w:name="_Toc43863883"/>
      <w:r w:rsidRPr="0059063E">
        <w:rPr>
          <w:color w:val="auto"/>
        </w:rPr>
        <w:t>NITROX DIVING</w:t>
      </w:r>
      <w:bookmarkEnd w:id="242"/>
      <w:bookmarkEnd w:id="243"/>
      <w:bookmarkEnd w:id="244"/>
      <w:bookmarkEnd w:id="245"/>
      <w:bookmarkEnd w:id="246"/>
    </w:p>
    <w:p w14:paraId="5AFE5BA7" w14:textId="02AE1463" w:rsidR="00330112" w:rsidRPr="0059063E" w:rsidRDefault="0029784A" w:rsidP="00330112">
      <w:pPr>
        <w:pStyle w:val="BodyTextIndent2"/>
        <w:ind w:left="0"/>
      </w:pPr>
      <w:r w:rsidRPr="0059063E">
        <w:t>This section describes the requirements for authorization and use of nitrox for Scientific Diving.</w:t>
      </w:r>
      <w:r w:rsidR="00330112" w:rsidRPr="0059063E">
        <w:t xml:space="preserve">  </w:t>
      </w:r>
    </w:p>
    <w:p w14:paraId="2FF43ACC" w14:textId="20C674B7" w:rsidR="00330112" w:rsidRPr="0059063E" w:rsidRDefault="000B6469" w:rsidP="00B77C67">
      <w:pPr>
        <w:pStyle w:val="Heading3"/>
        <w:rPr>
          <w:color w:val="auto"/>
        </w:rPr>
      </w:pPr>
      <w:bookmarkStart w:id="247" w:name="Section6_10"/>
      <w:bookmarkStart w:id="248" w:name="_Toc522278792"/>
      <w:bookmarkStart w:id="249" w:name="_Toc529180204"/>
      <w:bookmarkStart w:id="250" w:name="_Toc43863885"/>
      <w:bookmarkStart w:id="251" w:name="_Toc368935474"/>
      <w:bookmarkStart w:id="252" w:name="_Toc368935775"/>
      <w:r w:rsidRPr="0059063E">
        <w:rPr>
          <w:color w:val="auto"/>
        </w:rPr>
        <w:t>6</w:t>
      </w:r>
      <w:r w:rsidR="00330112" w:rsidRPr="0059063E">
        <w:rPr>
          <w:color w:val="auto"/>
        </w:rPr>
        <w:t>.</w:t>
      </w:r>
      <w:r w:rsidRPr="0059063E">
        <w:rPr>
          <w:color w:val="auto"/>
        </w:rPr>
        <w:t>1</w:t>
      </w:r>
      <w:r w:rsidR="00330112" w:rsidRPr="0059063E">
        <w:rPr>
          <w:color w:val="auto"/>
        </w:rPr>
        <w:t xml:space="preserve">0 Requirements for </w:t>
      </w:r>
      <w:r w:rsidRPr="0059063E">
        <w:rPr>
          <w:color w:val="auto"/>
        </w:rPr>
        <w:t xml:space="preserve">Nitrox </w:t>
      </w:r>
      <w:r w:rsidR="00330112" w:rsidRPr="0059063E">
        <w:rPr>
          <w:color w:val="auto"/>
        </w:rPr>
        <w:t>Authorization</w:t>
      </w:r>
      <w:bookmarkEnd w:id="247"/>
      <w:bookmarkEnd w:id="248"/>
      <w:bookmarkEnd w:id="249"/>
      <w:r w:rsidR="00330112" w:rsidRPr="0059063E">
        <w:rPr>
          <w:color w:val="auto"/>
        </w:rPr>
        <w:t xml:space="preserve"> </w:t>
      </w:r>
      <w:bookmarkEnd w:id="250"/>
      <w:bookmarkEnd w:id="251"/>
      <w:bookmarkEnd w:id="252"/>
    </w:p>
    <w:p w14:paraId="5090346A" w14:textId="4D449E67" w:rsidR="000B6469" w:rsidRPr="0059063E" w:rsidRDefault="000B6469" w:rsidP="000B6469">
      <w:pPr>
        <w:pStyle w:val="para"/>
        <w:ind w:left="0"/>
        <w:rPr>
          <w:color w:val="auto"/>
        </w:rPr>
      </w:pPr>
      <w:bookmarkStart w:id="253" w:name="_Toc43863884"/>
      <w:bookmarkStart w:id="254" w:name="_Toc368935471"/>
      <w:bookmarkStart w:id="255" w:name="_Toc368935772"/>
      <w:r w:rsidRPr="0059063E">
        <w:rPr>
          <w:color w:val="auto"/>
        </w:rPr>
        <w:t xml:space="preserve">Prior to authorization to use nitrox, the following minimum requirements </w:t>
      </w:r>
      <w:r w:rsidR="00B64DA0" w:rsidRPr="0059063E">
        <w:rPr>
          <w:color w:val="auto"/>
        </w:rPr>
        <w:t>must</w:t>
      </w:r>
      <w:r w:rsidRPr="0059063E">
        <w:rPr>
          <w:color w:val="auto"/>
        </w:rPr>
        <w:t xml:space="preserve"> be met:</w:t>
      </w:r>
    </w:p>
    <w:p w14:paraId="5B0434F6" w14:textId="0EA84849" w:rsidR="000B6469" w:rsidRPr="0059063E" w:rsidRDefault="000B6469" w:rsidP="00B77C67">
      <w:pPr>
        <w:pStyle w:val="Heading4"/>
        <w:rPr>
          <w:color w:val="auto"/>
        </w:rPr>
      </w:pPr>
      <w:r w:rsidRPr="0059063E">
        <w:rPr>
          <w:color w:val="auto"/>
        </w:rPr>
        <w:t>Prerequisites</w:t>
      </w:r>
      <w:bookmarkEnd w:id="253"/>
      <w:bookmarkEnd w:id="254"/>
      <w:bookmarkEnd w:id="255"/>
    </w:p>
    <w:p w14:paraId="3CD93114" w14:textId="319928DA" w:rsidR="000B6469" w:rsidRPr="0059063E" w:rsidRDefault="000B6469" w:rsidP="000B6469">
      <w:pPr>
        <w:pStyle w:val="para"/>
        <w:ind w:left="0"/>
        <w:rPr>
          <w:color w:val="auto"/>
        </w:rPr>
      </w:pPr>
      <w:r w:rsidRPr="0059063E">
        <w:rPr>
          <w:color w:val="auto"/>
        </w:rPr>
        <w:t xml:space="preserve">Only a certified Scientific Diver or DIT diving under </w:t>
      </w:r>
      <w:r w:rsidR="00C800DA" w:rsidRPr="0059063E">
        <w:rPr>
          <w:color w:val="auto"/>
        </w:rPr>
        <w:t>OSU auspices</w:t>
      </w:r>
      <w:r w:rsidRPr="0059063E">
        <w:rPr>
          <w:color w:val="auto"/>
        </w:rPr>
        <w:t xml:space="preserve"> is eligible for authorization to use nitrox.  </w:t>
      </w:r>
    </w:p>
    <w:p w14:paraId="7FF81858" w14:textId="6A91E5D5" w:rsidR="000B6469" w:rsidRPr="0059063E" w:rsidRDefault="000B6469" w:rsidP="000B6469">
      <w:pPr>
        <w:pStyle w:val="para"/>
        <w:ind w:left="0"/>
        <w:rPr>
          <w:color w:val="auto"/>
        </w:rPr>
      </w:pPr>
      <w:r w:rsidRPr="0059063E">
        <w:rPr>
          <w:color w:val="auto"/>
        </w:rPr>
        <w:t xml:space="preserve">Application for authorization to use nitrox </w:t>
      </w:r>
      <w:r w:rsidR="00B64DA0" w:rsidRPr="0059063E">
        <w:rPr>
          <w:color w:val="auto"/>
        </w:rPr>
        <w:t>must</w:t>
      </w:r>
      <w:r w:rsidRPr="0059063E">
        <w:rPr>
          <w:color w:val="auto"/>
        </w:rPr>
        <w:t xml:space="preserve"> be made to the </w:t>
      </w:r>
      <w:r w:rsidR="00C800DA" w:rsidRPr="0059063E">
        <w:rPr>
          <w:color w:val="auto"/>
        </w:rPr>
        <w:t>DSO for DCB approval</w:t>
      </w:r>
      <w:r w:rsidRPr="0059063E">
        <w:rPr>
          <w:color w:val="auto"/>
        </w:rPr>
        <w:t>. Submission of documents and participation in aptitude examinations does not automatically result in authorization to use nitrox.  The applicant must convince the DCB through the DSO that they are sufficiently knowledgeable, skilled and proficient</w:t>
      </w:r>
      <w:r w:rsidR="000D72AE" w:rsidRPr="0059063E">
        <w:rPr>
          <w:color w:val="auto"/>
        </w:rPr>
        <w:t xml:space="preserve"> in the theory and use of nitrox for diving</w:t>
      </w:r>
      <w:r w:rsidRPr="0059063E">
        <w:rPr>
          <w:color w:val="auto"/>
        </w:rPr>
        <w:t xml:space="preserve">.    </w:t>
      </w:r>
    </w:p>
    <w:p w14:paraId="77083F23" w14:textId="375837F8" w:rsidR="000B6469" w:rsidRPr="0059063E" w:rsidRDefault="000B6469" w:rsidP="00B77C67">
      <w:pPr>
        <w:pStyle w:val="Heading4"/>
        <w:rPr>
          <w:color w:val="auto"/>
        </w:rPr>
      </w:pPr>
      <w:r w:rsidRPr="0059063E">
        <w:rPr>
          <w:color w:val="auto"/>
        </w:rPr>
        <w:t>Training</w:t>
      </w:r>
    </w:p>
    <w:p w14:paraId="7B34265E" w14:textId="5ED5FCA3" w:rsidR="000B6469" w:rsidRPr="0059063E" w:rsidRDefault="000B6469" w:rsidP="000B6469">
      <w:pPr>
        <w:pStyle w:val="para"/>
        <w:ind w:left="0"/>
        <w:rPr>
          <w:color w:val="auto"/>
        </w:rPr>
      </w:pPr>
      <w:r w:rsidRPr="0059063E">
        <w:rPr>
          <w:color w:val="auto"/>
        </w:rPr>
        <w:t>In lieu of writing/promulgating AAUS specific training standards for Nitrox divers, AAUS references the standards for Nitrox diver training as defined by the WRSTC and/or ISO.  AAUS programs who wish to train Nitrox divers may do so using one of the following options:</w:t>
      </w:r>
    </w:p>
    <w:p w14:paraId="1AB0CEC6" w14:textId="77777777" w:rsidR="000B6469" w:rsidRPr="0059063E" w:rsidRDefault="000B6469" w:rsidP="000B6469">
      <w:pPr>
        <w:pStyle w:val="para"/>
        <w:rPr>
          <w:color w:val="auto"/>
        </w:rPr>
      </w:pPr>
      <w:r w:rsidRPr="0059063E">
        <w:rPr>
          <w:color w:val="auto"/>
        </w:rPr>
        <w:t>a)  Under the auspices and standards of an internationally recognized diver training agency.</w:t>
      </w:r>
    </w:p>
    <w:p w14:paraId="4E6801B4" w14:textId="0BF947B1" w:rsidR="000B6469" w:rsidRPr="0059063E" w:rsidRDefault="000B6469" w:rsidP="000B6469">
      <w:pPr>
        <w:pStyle w:val="para"/>
        <w:rPr>
          <w:color w:val="auto"/>
        </w:rPr>
      </w:pPr>
      <w:r w:rsidRPr="0059063E">
        <w:rPr>
          <w:color w:val="auto"/>
        </w:rPr>
        <w:t>b)  Under the auspices of AAUS using the minimum guidelines presented by the most current version of the RSTC/WRSTC and/or ISO Nitrox diver training standards.</w:t>
      </w:r>
    </w:p>
    <w:p w14:paraId="2A778CDD" w14:textId="66B3A23C" w:rsidR="000B6469" w:rsidRPr="0059063E" w:rsidRDefault="000B6469" w:rsidP="000B6469">
      <w:pPr>
        <w:pStyle w:val="NormalWeb"/>
        <w:shd w:val="clear" w:color="auto" w:fill="FFFFFF"/>
        <w:spacing w:before="0" w:beforeAutospacing="0" w:after="0" w:afterAutospacing="0"/>
        <w:ind w:left="1530"/>
        <w:rPr>
          <w:i/>
          <w:shd w:val="clear" w:color="auto" w:fill="FFFFFF"/>
        </w:rPr>
      </w:pPr>
      <w:r w:rsidRPr="0059063E">
        <w:rPr>
          <w:i/>
          <w:shd w:val="clear" w:color="auto" w:fill="FFFFFF"/>
        </w:rPr>
        <w:t>References:</w:t>
      </w:r>
    </w:p>
    <w:p w14:paraId="2B73A092" w14:textId="39F91C3A" w:rsidR="000B6469" w:rsidRPr="0059063E" w:rsidRDefault="000B6469" w:rsidP="000B6469">
      <w:pPr>
        <w:pStyle w:val="NormalWeb"/>
        <w:shd w:val="clear" w:color="auto" w:fill="FFFFFF"/>
        <w:spacing w:before="0" w:beforeAutospacing="0" w:after="0" w:afterAutospacing="0"/>
        <w:ind w:left="1530"/>
      </w:pPr>
      <w:r w:rsidRPr="0059063E">
        <w:rPr>
          <w:shd w:val="clear" w:color="auto" w:fill="FFFFFF"/>
        </w:rPr>
        <w:t>"Minimum Course Content for Enrich</w:t>
      </w:r>
      <w:r w:rsidR="004825F6" w:rsidRPr="0059063E">
        <w:rPr>
          <w:shd w:val="clear" w:color="auto" w:fill="FFFFFF"/>
        </w:rPr>
        <w:t>ed Air Nitrox Certification" - </w:t>
      </w:r>
      <w:r w:rsidRPr="0059063E">
        <w:rPr>
          <w:shd w:val="clear" w:color="auto" w:fill="FFFFFF"/>
        </w:rPr>
        <w:t>World Recreational Scuba Training Council (WRSTC), </w:t>
      </w:r>
      <w:hyperlink r:id="rId13" w:tgtFrame="_blank" w:history="1">
        <w:r w:rsidRPr="0059063E">
          <w:rPr>
            <w:rStyle w:val="Hyperlink"/>
            <w:color w:val="auto"/>
            <w:shd w:val="clear" w:color="auto" w:fill="FFFFFF"/>
          </w:rPr>
          <w:t>www.wrstc.com</w:t>
        </w:r>
      </w:hyperlink>
      <w:r w:rsidRPr="0059063E">
        <w:rPr>
          <w:shd w:val="clear" w:color="auto" w:fill="FFFFFF"/>
        </w:rPr>
        <w:t>. </w:t>
      </w:r>
    </w:p>
    <w:p w14:paraId="0DE3DC61" w14:textId="77777777" w:rsidR="000B6469" w:rsidRPr="0059063E" w:rsidRDefault="000B6469" w:rsidP="000B6469">
      <w:pPr>
        <w:pStyle w:val="m-7660425257435728596para"/>
        <w:shd w:val="clear" w:color="auto" w:fill="FFFFFF"/>
        <w:spacing w:before="0" w:beforeAutospacing="0" w:after="0" w:afterAutospacing="0"/>
        <w:ind w:left="1530"/>
      </w:pPr>
    </w:p>
    <w:p w14:paraId="798A38D2" w14:textId="27FE2A9F" w:rsidR="000B6469" w:rsidRPr="0059063E" w:rsidRDefault="000B6469" w:rsidP="000B6469">
      <w:pPr>
        <w:pStyle w:val="m-7660425257435728596para"/>
        <w:shd w:val="clear" w:color="auto" w:fill="FFFFFF"/>
        <w:spacing w:before="0" w:beforeAutospacing="0" w:after="0" w:afterAutospacing="0"/>
        <w:ind w:left="1530"/>
      </w:pPr>
      <w:r w:rsidRPr="0059063E">
        <w:rPr>
          <w:shd w:val="clear" w:color="auto" w:fill="FFFFFF"/>
        </w:rPr>
        <w:t>“Recreational diving services- Requirements for training programs on enriches air nitrox (EAN) diving". ISO 11107:2009 - International Organization for Standardization (ISO), </w:t>
      </w:r>
      <w:hyperlink r:id="rId14" w:tgtFrame="_blank" w:history="1">
        <w:r w:rsidRPr="0059063E">
          <w:rPr>
            <w:rStyle w:val="Hyperlink"/>
            <w:color w:val="auto"/>
            <w:shd w:val="clear" w:color="auto" w:fill="FFFFFF"/>
          </w:rPr>
          <w:t>www.iso.org</w:t>
        </w:r>
      </w:hyperlink>
    </w:p>
    <w:p w14:paraId="071643B7" w14:textId="73EBF2F4" w:rsidR="000B6469" w:rsidRPr="0059063E" w:rsidRDefault="00741C48" w:rsidP="00B77C67">
      <w:pPr>
        <w:pStyle w:val="Heading4"/>
        <w:rPr>
          <w:color w:val="auto"/>
        </w:rPr>
      </w:pPr>
      <w:r w:rsidRPr="0059063E">
        <w:rPr>
          <w:color w:val="auto"/>
        </w:rPr>
        <w:t xml:space="preserve">Practical </w:t>
      </w:r>
      <w:r w:rsidR="000B6469" w:rsidRPr="0059063E">
        <w:rPr>
          <w:color w:val="auto"/>
        </w:rPr>
        <w:t>Evaluation</w:t>
      </w:r>
    </w:p>
    <w:p w14:paraId="521A2216" w14:textId="77777777" w:rsidR="00741C48" w:rsidRPr="0059063E" w:rsidRDefault="00741C48" w:rsidP="00F0229B">
      <w:pPr>
        <w:pStyle w:val="ListParagraph"/>
        <w:numPr>
          <w:ilvl w:val="0"/>
          <w:numId w:val="67"/>
        </w:numPr>
        <w:ind w:hanging="360"/>
        <w:rPr>
          <w:rFonts w:ascii="Times New Roman" w:hAnsi="Times New Roman" w:cs="Times New Roman"/>
          <w:color w:val="auto"/>
        </w:rPr>
      </w:pPr>
      <w:r w:rsidRPr="0059063E">
        <w:rPr>
          <w:rFonts w:ascii="Times New Roman" w:hAnsi="Times New Roman" w:cs="Times New Roman"/>
          <w:color w:val="auto"/>
        </w:rPr>
        <w:t>Oxygen analysis of nitrox mixtures.</w:t>
      </w:r>
    </w:p>
    <w:p w14:paraId="4F9A9230" w14:textId="77777777" w:rsidR="00741C48" w:rsidRPr="0059063E" w:rsidRDefault="00741C48" w:rsidP="00F0229B">
      <w:pPr>
        <w:pStyle w:val="ListParagraph"/>
        <w:numPr>
          <w:ilvl w:val="0"/>
          <w:numId w:val="67"/>
        </w:numPr>
        <w:ind w:hanging="360"/>
        <w:rPr>
          <w:rFonts w:ascii="Times New Roman" w:hAnsi="Times New Roman" w:cs="Times New Roman"/>
          <w:color w:val="auto"/>
        </w:rPr>
      </w:pPr>
      <w:r w:rsidRPr="0059063E">
        <w:rPr>
          <w:rFonts w:ascii="Times New Roman" w:hAnsi="Times New Roman" w:cs="Times New Roman"/>
          <w:color w:val="auto"/>
        </w:rPr>
        <w:t>Determination of MOD, oxygen partial pressure exposure, and oxygen toxicity time limits, for various nitrox mixtures at various depths.</w:t>
      </w:r>
    </w:p>
    <w:p w14:paraId="77E7205D" w14:textId="77777777" w:rsidR="00741C48" w:rsidRPr="0059063E" w:rsidRDefault="00741C48" w:rsidP="00F0229B">
      <w:pPr>
        <w:pStyle w:val="ListParagraph"/>
        <w:numPr>
          <w:ilvl w:val="0"/>
          <w:numId w:val="67"/>
        </w:numPr>
        <w:ind w:hanging="360"/>
        <w:rPr>
          <w:rFonts w:ascii="Times New Roman" w:hAnsi="Times New Roman" w:cs="Times New Roman"/>
          <w:color w:val="auto"/>
        </w:rPr>
      </w:pPr>
      <w:r w:rsidRPr="0059063E">
        <w:rPr>
          <w:rFonts w:ascii="Times New Roman" w:hAnsi="Times New Roman" w:cs="Times New Roman"/>
          <w:color w:val="auto"/>
        </w:rPr>
        <w:t>Determination of nitrogen-based dive limits status by EAD method using air dive tables, and/or using nitrox dive tables, as approved by the DCB.</w:t>
      </w:r>
    </w:p>
    <w:p w14:paraId="18A7E497" w14:textId="29B84333" w:rsidR="00741C48" w:rsidRPr="0059063E" w:rsidRDefault="00741C48" w:rsidP="00F0229B">
      <w:pPr>
        <w:pStyle w:val="ListParagraph"/>
        <w:numPr>
          <w:ilvl w:val="0"/>
          <w:numId w:val="67"/>
        </w:numPr>
        <w:ind w:hanging="360"/>
        <w:rPr>
          <w:rFonts w:ascii="Times New Roman" w:hAnsi="Times New Roman" w:cs="Times New Roman"/>
          <w:color w:val="auto"/>
        </w:rPr>
      </w:pPr>
      <w:r w:rsidRPr="0059063E">
        <w:rPr>
          <w:rFonts w:ascii="Times New Roman" w:hAnsi="Times New Roman" w:cs="Times New Roman"/>
          <w:color w:val="auto"/>
        </w:rPr>
        <w:t>Nitrox dive computer use may be included, as approved by the DCB</w:t>
      </w:r>
      <w:r w:rsidR="004F55EF" w:rsidRPr="0059063E">
        <w:rPr>
          <w:rFonts w:ascii="Times New Roman" w:hAnsi="Times New Roman" w:cs="Times New Roman"/>
          <w:color w:val="auto"/>
        </w:rPr>
        <w:t>.</w:t>
      </w:r>
    </w:p>
    <w:p w14:paraId="2142571F" w14:textId="1CF6B407" w:rsidR="00741C48" w:rsidRPr="0059063E" w:rsidRDefault="00741C48" w:rsidP="00F0229B">
      <w:pPr>
        <w:pStyle w:val="ListParagraph"/>
        <w:numPr>
          <w:ilvl w:val="0"/>
          <w:numId w:val="67"/>
        </w:numPr>
        <w:ind w:hanging="360"/>
        <w:rPr>
          <w:rFonts w:ascii="Times New Roman" w:hAnsi="Times New Roman" w:cs="Times New Roman"/>
          <w:color w:val="auto"/>
        </w:rPr>
      </w:pPr>
      <w:r w:rsidRPr="0059063E">
        <w:rPr>
          <w:rFonts w:ascii="Times New Roman" w:hAnsi="Times New Roman" w:cs="Times New Roman"/>
          <w:color w:val="auto"/>
        </w:rPr>
        <w:t>A minimum of two supervised open</w:t>
      </w:r>
      <w:r w:rsidR="004F55EF" w:rsidRPr="0059063E">
        <w:rPr>
          <w:rFonts w:ascii="Times New Roman" w:hAnsi="Times New Roman" w:cs="Times New Roman"/>
          <w:color w:val="auto"/>
        </w:rPr>
        <w:t xml:space="preserve"> </w:t>
      </w:r>
      <w:r w:rsidRPr="0059063E">
        <w:rPr>
          <w:rFonts w:ascii="Times New Roman" w:hAnsi="Times New Roman" w:cs="Times New Roman"/>
          <w:color w:val="auto"/>
        </w:rPr>
        <w:t xml:space="preserve">water dives using nitrox is required for authorization.  </w:t>
      </w:r>
    </w:p>
    <w:p w14:paraId="4D56DFCB" w14:textId="77777777" w:rsidR="00741C48" w:rsidRPr="0059063E" w:rsidRDefault="00741C48" w:rsidP="00741C48">
      <w:pPr>
        <w:rPr>
          <w:rFonts w:ascii="Times New Roman" w:hAnsi="Times New Roman" w:cs="Times New Roman"/>
          <w:i/>
          <w:color w:val="auto"/>
        </w:rPr>
      </w:pPr>
    </w:p>
    <w:p w14:paraId="5092D176" w14:textId="77777777" w:rsidR="00741C48" w:rsidRPr="0059063E" w:rsidRDefault="00741C48">
      <w:pPr>
        <w:rPr>
          <w:rFonts w:ascii="Times New Roman" w:hAnsi="Times New Roman" w:cs="Times New Roman"/>
          <w:i/>
          <w:color w:val="auto"/>
        </w:rPr>
      </w:pPr>
      <w:r w:rsidRPr="0059063E">
        <w:rPr>
          <w:rFonts w:ascii="Times New Roman" w:hAnsi="Times New Roman" w:cs="Times New Roman"/>
          <w:i/>
          <w:color w:val="auto"/>
        </w:rPr>
        <w:br w:type="page"/>
      </w:r>
    </w:p>
    <w:p w14:paraId="4A24AACE" w14:textId="0CEBE3E7" w:rsidR="000B6469" w:rsidRPr="0059063E" w:rsidRDefault="000B6469" w:rsidP="00B77C67">
      <w:pPr>
        <w:pStyle w:val="Heading4"/>
        <w:rPr>
          <w:color w:val="auto"/>
        </w:rPr>
      </w:pPr>
      <w:r w:rsidRPr="0059063E">
        <w:rPr>
          <w:color w:val="auto"/>
        </w:rPr>
        <w:lastRenderedPageBreak/>
        <w:t>Written Evaluation</w:t>
      </w:r>
    </w:p>
    <w:p w14:paraId="663EDECA" w14:textId="77777777" w:rsidR="00741C48" w:rsidRPr="0059063E" w:rsidRDefault="00741C48" w:rsidP="00F0229B">
      <w:pPr>
        <w:pStyle w:val="ListParagraph"/>
        <w:numPr>
          <w:ilvl w:val="0"/>
          <w:numId w:val="68"/>
        </w:numPr>
        <w:ind w:hanging="360"/>
        <w:rPr>
          <w:rFonts w:ascii="Times New Roman" w:hAnsi="Times New Roman" w:cs="Times New Roman"/>
          <w:color w:val="auto"/>
        </w:rPr>
      </w:pPr>
      <w:r w:rsidRPr="0059063E">
        <w:rPr>
          <w:rFonts w:ascii="Times New Roman" w:hAnsi="Times New Roman" w:cs="Times New Roman"/>
          <w:color w:val="auto"/>
        </w:rPr>
        <w:t>Function, care, use, and maintenance of equipment cleaned for nitrox use.</w:t>
      </w:r>
    </w:p>
    <w:p w14:paraId="14F5D290" w14:textId="22494675" w:rsidR="00741C48" w:rsidRPr="0059063E" w:rsidRDefault="00741C48" w:rsidP="00F0229B">
      <w:pPr>
        <w:pStyle w:val="ListParagraph"/>
        <w:numPr>
          <w:ilvl w:val="0"/>
          <w:numId w:val="68"/>
        </w:numPr>
        <w:ind w:hanging="360"/>
        <w:rPr>
          <w:rFonts w:ascii="Times New Roman" w:hAnsi="Times New Roman" w:cs="Times New Roman"/>
          <w:color w:val="auto"/>
        </w:rPr>
      </w:pPr>
      <w:r w:rsidRPr="0059063E">
        <w:rPr>
          <w:rFonts w:ascii="Times New Roman" w:hAnsi="Times New Roman" w:cs="Times New Roman"/>
          <w:color w:val="auto"/>
        </w:rPr>
        <w:t>Physical and physiological considerations of nitrox diving (e</w:t>
      </w:r>
      <w:r w:rsidR="00A63E20" w:rsidRPr="0059063E">
        <w:rPr>
          <w:rFonts w:ascii="Times New Roman" w:hAnsi="Times New Roman" w:cs="Times New Roman"/>
          <w:color w:val="auto"/>
        </w:rPr>
        <w:t>g</w:t>
      </w:r>
      <w:r w:rsidRPr="0059063E">
        <w:rPr>
          <w:rFonts w:ascii="Times New Roman" w:hAnsi="Times New Roman" w:cs="Times New Roman"/>
          <w:color w:val="auto"/>
        </w:rPr>
        <w:t>.: O</w:t>
      </w:r>
      <w:r w:rsidRPr="0059063E">
        <w:rPr>
          <w:rFonts w:ascii="Times New Roman" w:hAnsi="Times New Roman" w:cs="Times New Roman"/>
          <w:color w:val="auto"/>
          <w:vertAlign w:val="subscript"/>
        </w:rPr>
        <w:t>2</w:t>
      </w:r>
      <w:r w:rsidRPr="0059063E">
        <w:rPr>
          <w:rFonts w:ascii="Times New Roman" w:hAnsi="Times New Roman" w:cs="Times New Roman"/>
          <w:color w:val="auto"/>
        </w:rPr>
        <w:t xml:space="preserve"> and CO</w:t>
      </w:r>
      <w:r w:rsidRPr="0059063E">
        <w:rPr>
          <w:rFonts w:ascii="Times New Roman" w:hAnsi="Times New Roman" w:cs="Times New Roman"/>
          <w:color w:val="auto"/>
          <w:vertAlign w:val="subscript"/>
        </w:rPr>
        <w:t>2</w:t>
      </w:r>
      <w:r w:rsidRPr="0059063E">
        <w:rPr>
          <w:rFonts w:ascii="Times New Roman" w:hAnsi="Times New Roman" w:cs="Times New Roman"/>
          <w:color w:val="auto"/>
        </w:rPr>
        <w:t xml:space="preserve"> toxicity)</w:t>
      </w:r>
    </w:p>
    <w:p w14:paraId="359B965C" w14:textId="1F824D4B" w:rsidR="00741C48" w:rsidRPr="0059063E" w:rsidRDefault="004825F6" w:rsidP="00F0229B">
      <w:pPr>
        <w:pStyle w:val="ListParagraph"/>
        <w:numPr>
          <w:ilvl w:val="0"/>
          <w:numId w:val="68"/>
        </w:numPr>
        <w:ind w:hanging="360"/>
        <w:rPr>
          <w:rFonts w:ascii="Times New Roman" w:hAnsi="Times New Roman" w:cs="Times New Roman"/>
          <w:color w:val="auto"/>
        </w:rPr>
      </w:pPr>
      <w:r w:rsidRPr="0059063E">
        <w:rPr>
          <w:rFonts w:ascii="Times New Roman" w:hAnsi="Times New Roman" w:cs="Times New Roman"/>
          <w:color w:val="auto"/>
        </w:rPr>
        <w:t>Diving regulations,</w:t>
      </w:r>
      <w:r w:rsidR="00741C48" w:rsidRPr="0059063E">
        <w:rPr>
          <w:rFonts w:ascii="Times New Roman" w:hAnsi="Times New Roman" w:cs="Times New Roman"/>
          <w:color w:val="auto"/>
        </w:rPr>
        <w:t xml:space="preserve"> </w:t>
      </w:r>
      <w:r w:rsidRPr="0059063E">
        <w:rPr>
          <w:rFonts w:ascii="Times New Roman" w:hAnsi="Times New Roman" w:cs="Times New Roman"/>
          <w:color w:val="auto"/>
        </w:rPr>
        <w:t>procedures/operations,</w:t>
      </w:r>
      <w:r w:rsidR="00741C48" w:rsidRPr="0059063E">
        <w:rPr>
          <w:rFonts w:ascii="Times New Roman" w:hAnsi="Times New Roman" w:cs="Times New Roman"/>
          <w:color w:val="auto"/>
        </w:rPr>
        <w:t xml:space="preserve"> </w:t>
      </w:r>
      <w:r w:rsidRPr="0059063E">
        <w:rPr>
          <w:rFonts w:ascii="Times New Roman" w:hAnsi="Times New Roman" w:cs="Times New Roman"/>
          <w:color w:val="auto"/>
        </w:rPr>
        <w:t xml:space="preserve">and dive planning </w:t>
      </w:r>
      <w:r w:rsidR="00741C48" w:rsidRPr="0059063E">
        <w:rPr>
          <w:rFonts w:ascii="Times New Roman" w:hAnsi="Times New Roman" w:cs="Times New Roman"/>
          <w:color w:val="auto"/>
        </w:rPr>
        <w:t>as related to nitrox diving</w:t>
      </w:r>
    </w:p>
    <w:p w14:paraId="24BCA1EF" w14:textId="35B8E3D5" w:rsidR="004825F6" w:rsidRPr="0059063E" w:rsidRDefault="004825F6" w:rsidP="00F0229B">
      <w:pPr>
        <w:pStyle w:val="ListParagraph"/>
        <w:numPr>
          <w:ilvl w:val="0"/>
          <w:numId w:val="68"/>
        </w:numPr>
        <w:ind w:hanging="360"/>
        <w:rPr>
          <w:rFonts w:ascii="Times New Roman" w:hAnsi="Times New Roman" w:cs="Times New Roman"/>
          <w:color w:val="auto"/>
        </w:rPr>
      </w:pPr>
      <w:r w:rsidRPr="0059063E">
        <w:rPr>
          <w:rFonts w:ascii="Times New Roman" w:hAnsi="Times New Roman" w:cs="Times New Roman"/>
          <w:color w:val="auto"/>
        </w:rPr>
        <w:t>Equipment marking and maintenance requirements</w:t>
      </w:r>
    </w:p>
    <w:p w14:paraId="636CAD49" w14:textId="379A5625" w:rsidR="00741C48" w:rsidRPr="0059063E" w:rsidRDefault="00741C48" w:rsidP="00F0229B">
      <w:pPr>
        <w:pStyle w:val="ListParagraph"/>
        <w:numPr>
          <w:ilvl w:val="0"/>
          <w:numId w:val="68"/>
        </w:numPr>
        <w:ind w:hanging="360"/>
        <w:rPr>
          <w:rFonts w:ascii="Times New Roman" w:hAnsi="Times New Roman" w:cs="Times New Roman"/>
          <w:color w:val="auto"/>
        </w:rPr>
      </w:pPr>
      <w:r w:rsidRPr="0059063E">
        <w:rPr>
          <w:rFonts w:ascii="Times New Roman" w:hAnsi="Times New Roman" w:cs="Times New Roman"/>
          <w:color w:val="auto"/>
        </w:rPr>
        <w:t>Dive table and</w:t>
      </w:r>
      <w:r w:rsidR="0029784A" w:rsidRPr="0059063E">
        <w:rPr>
          <w:rFonts w:ascii="Times New Roman" w:hAnsi="Times New Roman" w:cs="Times New Roman"/>
          <w:color w:val="auto"/>
        </w:rPr>
        <w:t>/or</w:t>
      </w:r>
      <w:r w:rsidRPr="0059063E">
        <w:rPr>
          <w:rFonts w:ascii="Times New Roman" w:hAnsi="Times New Roman" w:cs="Times New Roman"/>
          <w:color w:val="auto"/>
        </w:rPr>
        <w:t xml:space="preserve"> dive computer usage</w:t>
      </w:r>
    </w:p>
    <w:p w14:paraId="3019A25B" w14:textId="77777777" w:rsidR="0029784A" w:rsidRPr="0059063E" w:rsidRDefault="00741C48" w:rsidP="00F0229B">
      <w:pPr>
        <w:pStyle w:val="ListParagraph"/>
        <w:numPr>
          <w:ilvl w:val="0"/>
          <w:numId w:val="68"/>
        </w:numPr>
        <w:ind w:hanging="360"/>
        <w:rPr>
          <w:rFonts w:ascii="Times New Roman" w:hAnsi="Times New Roman" w:cs="Times New Roman"/>
          <w:color w:val="auto"/>
        </w:rPr>
      </w:pPr>
      <w:r w:rsidRPr="0059063E">
        <w:rPr>
          <w:rFonts w:ascii="Times New Roman" w:hAnsi="Times New Roman" w:cs="Times New Roman"/>
          <w:color w:val="auto"/>
        </w:rPr>
        <w:t>Calculation of: MOD, pO</w:t>
      </w:r>
      <w:r w:rsidRPr="0059063E">
        <w:rPr>
          <w:rFonts w:ascii="Times New Roman" w:hAnsi="Times New Roman" w:cs="Times New Roman"/>
          <w:color w:val="auto"/>
          <w:vertAlign w:val="subscript"/>
        </w:rPr>
        <w:t>2</w:t>
      </w:r>
      <w:r w:rsidRPr="0059063E">
        <w:rPr>
          <w:rFonts w:ascii="Times New Roman" w:hAnsi="Times New Roman" w:cs="Times New Roman"/>
          <w:color w:val="auto"/>
        </w:rPr>
        <w:t>, and other aspects of Nitrox diving as required by the DCB</w:t>
      </w:r>
    </w:p>
    <w:p w14:paraId="20789AB9" w14:textId="34822D07" w:rsidR="00330112" w:rsidRPr="0059063E" w:rsidRDefault="0029784A" w:rsidP="00B77C67">
      <w:pPr>
        <w:pStyle w:val="Heading3"/>
        <w:rPr>
          <w:color w:val="auto"/>
        </w:rPr>
      </w:pPr>
      <w:bookmarkStart w:id="256" w:name="_Toc368935477"/>
      <w:bookmarkStart w:id="257" w:name="_Toc368935778"/>
      <w:bookmarkStart w:id="258" w:name="Section6_20"/>
      <w:bookmarkStart w:id="259" w:name="_Toc522278793"/>
      <w:bookmarkStart w:id="260" w:name="_Toc529180205"/>
      <w:r w:rsidRPr="0059063E">
        <w:rPr>
          <w:color w:val="auto"/>
        </w:rPr>
        <w:t xml:space="preserve">6.20 </w:t>
      </w:r>
      <w:r w:rsidR="00330112" w:rsidRPr="0059063E">
        <w:rPr>
          <w:color w:val="auto"/>
        </w:rPr>
        <w:t>Minimum Activity to Maintain Authorization</w:t>
      </w:r>
      <w:bookmarkEnd w:id="256"/>
      <w:bookmarkEnd w:id="257"/>
      <w:bookmarkEnd w:id="258"/>
      <w:bookmarkEnd w:id="259"/>
      <w:bookmarkEnd w:id="260"/>
    </w:p>
    <w:p w14:paraId="4DD46713" w14:textId="77777777" w:rsidR="00330112" w:rsidRPr="0059063E" w:rsidRDefault="00330112" w:rsidP="0029784A">
      <w:pPr>
        <w:pStyle w:val="para"/>
        <w:ind w:left="0"/>
        <w:rPr>
          <w:color w:val="auto"/>
        </w:rPr>
      </w:pPr>
      <w:r w:rsidRPr="0059063E">
        <w:rPr>
          <w:color w:val="auto"/>
        </w:rPr>
        <w:t>The diver should log at least one nitrox dive per year.  Failure to meet the minimum activity level may be cause for restriction or revocation of nitrox authorization.</w:t>
      </w:r>
    </w:p>
    <w:p w14:paraId="1F85515B" w14:textId="28B17C82" w:rsidR="00330112" w:rsidRPr="0059063E" w:rsidRDefault="0029784A" w:rsidP="00B77C67">
      <w:pPr>
        <w:pStyle w:val="Heading3"/>
        <w:rPr>
          <w:color w:val="auto"/>
        </w:rPr>
      </w:pPr>
      <w:bookmarkStart w:id="261" w:name="_Toc43863887"/>
      <w:bookmarkStart w:id="262" w:name="_Toc368935484"/>
      <w:bookmarkStart w:id="263" w:name="_Toc368935785"/>
      <w:bookmarkStart w:id="264" w:name="Section6_30"/>
      <w:bookmarkStart w:id="265" w:name="_Toc522278794"/>
      <w:bookmarkStart w:id="266" w:name="_Toc529180206"/>
      <w:r w:rsidRPr="0059063E">
        <w:rPr>
          <w:color w:val="auto"/>
        </w:rPr>
        <w:t>6</w:t>
      </w:r>
      <w:r w:rsidR="00330112" w:rsidRPr="0059063E">
        <w:rPr>
          <w:color w:val="auto"/>
        </w:rPr>
        <w:t>.</w:t>
      </w:r>
      <w:r w:rsidRPr="0059063E">
        <w:rPr>
          <w:color w:val="auto"/>
        </w:rPr>
        <w:t>3</w:t>
      </w:r>
      <w:r w:rsidR="00330112" w:rsidRPr="0059063E">
        <w:rPr>
          <w:color w:val="auto"/>
        </w:rPr>
        <w:t xml:space="preserve">0 </w:t>
      </w:r>
      <w:bookmarkEnd w:id="261"/>
      <w:bookmarkEnd w:id="262"/>
      <w:bookmarkEnd w:id="263"/>
      <w:r w:rsidRPr="0059063E">
        <w:rPr>
          <w:color w:val="auto"/>
        </w:rPr>
        <w:t>Operational Requirements</w:t>
      </w:r>
      <w:bookmarkEnd w:id="264"/>
      <w:bookmarkEnd w:id="265"/>
      <w:bookmarkEnd w:id="266"/>
    </w:p>
    <w:p w14:paraId="22F289F7" w14:textId="77777777" w:rsidR="00330112" w:rsidRPr="0059063E" w:rsidRDefault="00330112" w:rsidP="00B77C67">
      <w:pPr>
        <w:pStyle w:val="Heading4"/>
        <w:rPr>
          <w:color w:val="auto"/>
        </w:rPr>
      </w:pPr>
      <w:r w:rsidRPr="0059063E">
        <w:rPr>
          <w:color w:val="auto"/>
        </w:rPr>
        <w:t>Oxygen Exposure Limits</w:t>
      </w:r>
    </w:p>
    <w:p w14:paraId="4D5165DB" w14:textId="42263A82" w:rsidR="00C800DA" w:rsidRPr="0059063E" w:rsidRDefault="00330112" w:rsidP="00F0229B">
      <w:pPr>
        <w:pStyle w:val="ListParagraph"/>
        <w:numPr>
          <w:ilvl w:val="0"/>
          <w:numId w:val="69"/>
        </w:numPr>
        <w:ind w:hanging="360"/>
        <w:rPr>
          <w:rFonts w:ascii="Times New Roman" w:hAnsi="Times New Roman" w:cs="Times New Roman"/>
          <w:color w:val="auto"/>
        </w:rPr>
      </w:pPr>
      <w:r w:rsidRPr="0059063E">
        <w:rPr>
          <w:rFonts w:ascii="Times New Roman" w:hAnsi="Times New Roman" w:cs="Times New Roman"/>
          <w:color w:val="auto"/>
        </w:rPr>
        <w:t xml:space="preserve">The inspired oxygen partial pressure experienced at depth </w:t>
      </w:r>
      <w:r w:rsidR="000D071E" w:rsidRPr="0059063E">
        <w:rPr>
          <w:rFonts w:ascii="Times New Roman" w:hAnsi="Times New Roman" w:cs="Times New Roman"/>
          <w:color w:val="auto"/>
        </w:rPr>
        <w:t>will</w:t>
      </w:r>
      <w:r w:rsidRPr="0059063E">
        <w:rPr>
          <w:rFonts w:ascii="Times New Roman" w:hAnsi="Times New Roman" w:cs="Times New Roman"/>
          <w:color w:val="auto"/>
        </w:rPr>
        <w:t xml:space="preserve"> not exceed 1.6 ATA. </w:t>
      </w:r>
      <w:r w:rsidR="000D071E" w:rsidRPr="0059063E">
        <w:rPr>
          <w:rFonts w:ascii="Times New Roman" w:hAnsi="Times New Roman" w:cs="Times New Roman"/>
          <w:color w:val="auto"/>
        </w:rPr>
        <w:t>Planned exposures of 1.6 ATA must be addressed in the Dive Plan process for DCB approval</w:t>
      </w:r>
      <w:r w:rsidRPr="0059063E">
        <w:rPr>
          <w:rFonts w:ascii="Times New Roman" w:hAnsi="Times New Roman" w:cs="Times New Roman"/>
          <w:color w:val="auto"/>
        </w:rPr>
        <w:t xml:space="preserve"> </w:t>
      </w:r>
    </w:p>
    <w:p w14:paraId="4DA3990E" w14:textId="5C484CD7" w:rsidR="00330112" w:rsidRPr="0059063E" w:rsidRDefault="000D071E" w:rsidP="00F0229B">
      <w:pPr>
        <w:pStyle w:val="ListParagraph"/>
        <w:numPr>
          <w:ilvl w:val="0"/>
          <w:numId w:val="69"/>
        </w:numPr>
        <w:ind w:hanging="360"/>
        <w:rPr>
          <w:rFonts w:ascii="Times New Roman" w:hAnsi="Times New Roman" w:cs="Times New Roman"/>
          <w:color w:val="auto"/>
        </w:rPr>
      </w:pPr>
      <w:r w:rsidRPr="0059063E">
        <w:rPr>
          <w:rFonts w:ascii="Times New Roman" w:hAnsi="Times New Roman" w:cs="Times New Roman"/>
          <w:color w:val="auto"/>
        </w:rPr>
        <w:t>Planned working pO2 for OSU nitrox dives should not exceed 1.4 ATA</w:t>
      </w:r>
      <w:r w:rsidR="00330112" w:rsidRPr="0059063E">
        <w:rPr>
          <w:rFonts w:ascii="Times New Roman" w:hAnsi="Times New Roman" w:cs="Times New Roman"/>
          <w:color w:val="auto"/>
        </w:rPr>
        <w:t xml:space="preserve"> </w:t>
      </w:r>
    </w:p>
    <w:p w14:paraId="18337D23" w14:textId="25244B7A" w:rsidR="00330112" w:rsidRPr="0059063E" w:rsidRDefault="00330112" w:rsidP="00F0229B">
      <w:pPr>
        <w:pStyle w:val="ListParagraph"/>
        <w:numPr>
          <w:ilvl w:val="0"/>
          <w:numId w:val="69"/>
        </w:numPr>
        <w:ind w:hanging="360"/>
        <w:rPr>
          <w:rFonts w:ascii="Times New Roman" w:hAnsi="Times New Roman" w:cs="Times New Roman"/>
          <w:color w:val="auto"/>
        </w:rPr>
      </w:pPr>
      <w:r w:rsidRPr="0059063E">
        <w:rPr>
          <w:rFonts w:ascii="Times New Roman" w:hAnsi="Times New Roman" w:cs="Times New Roman"/>
          <w:color w:val="auto"/>
        </w:rPr>
        <w:t>The maximum allowable exposure limit should be reduced in cases where cold or strenuous dive conditions, or extended exposure times are expected</w:t>
      </w:r>
      <w:r w:rsidR="00A63E20" w:rsidRPr="0059063E">
        <w:rPr>
          <w:rFonts w:ascii="Times New Roman" w:hAnsi="Times New Roman" w:cs="Times New Roman"/>
          <w:color w:val="auto"/>
        </w:rPr>
        <w:t>.</w:t>
      </w:r>
      <w:r w:rsidRPr="0059063E">
        <w:rPr>
          <w:rFonts w:ascii="Times New Roman" w:hAnsi="Times New Roman" w:cs="Times New Roman"/>
          <w:color w:val="auto"/>
        </w:rPr>
        <w:t xml:space="preserve"> </w:t>
      </w:r>
    </w:p>
    <w:p w14:paraId="737334E2" w14:textId="7BF4B22B" w:rsidR="00330112" w:rsidRPr="0059063E" w:rsidRDefault="00831C20" w:rsidP="00B77C67">
      <w:pPr>
        <w:pStyle w:val="Heading4"/>
        <w:rPr>
          <w:color w:val="auto"/>
        </w:rPr>
      </w:pPr>
      <w:r w:rsidRPr="0059063E">
        <w:rPr>
          <w:color w:val="auto"/>
        </w:rPr>
        <w:t>Calculation of Decompression Status</w:t>
      </w:r>
      <w:r w:rsidR="00330112" w:rsidRPr="0059063E">
        <w:rPr>
          <w:color w:val="auto"/>
        </w:rPr>
        <w:t xml:space="preserve"> </w:t>
      </w:r>
    </w:p>
    <w:p w14:paraId="25C0C826" w14:textId="77777777" w:rsidR="00330112" w:rsidRPr="0059063E" w:rsidRDefault="00330112" w:rsidP="00F0229B">
      <w:pPr>
        <w:pStyle w:val="ListParagraph"/>
        <w:numPr>
          <w:ilvl w:val="0"/>
          <w:numId w:val="70"/>
        </w:numPr>
        <w:ind w:hanging="360"/>
        <w:rPr>
          <w:rFonts w:ascii="Times New Roman" w:hAnsi="Times New Roman" w:cs="Times New Roman"/>
          <w:color w:val="auto"/>
        </w:rPr>
      </w:pPr>
      <w:r w:rsidRPr="0059063E">
        <w:rPr>
          <w:rFonts w:ascii="Times New Roman" w:hAnsi="Times New Roman" w:cs="Times New Roman"/>
          <w:color w:val="auto"/>
        </w:rPr>
        <w:t>A set of DCB approved nitrox dive tables should be available at the dive site.</w:t>
      </w:r>
    </w:p>
    <w:p w14:paraId="544E5949" w14:textId="64DBF2A3" w:rsidR="00330112" w:rsidRPr="0059063E" w:rsidRDefault="00330112" w:rsidP="00F0229B">
      <w:pPr>
        <w:pStyle w:val="ListParagraph"/>
        <w:numPr>
          <w:ilvl w:val="0"/>
          <w:numId w:val="70"/>
        </w:numPr>
        <w:ind w:hanging="360"/>
        <w:rPr>
          <w:rFonts w:ascii="Times New Roman" w:hAnsi="Times New Roman" w:cs="Times New Roman"/>
          <w:color w:val="auto"/>
        </w:rPr>
      </w:pPr>
      <w:r w:rsidRPr="0059063E">
        <w:rPr>
          <w:rFonts w:ascii="Times New Roman" w:hAnsi="Times New Roman" w:cs="Times New Roman"/>
          <w:color w:val="auto"/>
        </w:rPr>
        <w:t>Dive computers may be used to compute decompression status during nitrox dives.  Manufacturers’ guidelines and operation instructions should be followed.</w:t>
      </w:r>
    </w:p>
    <w:p w14:paraId="06F9B187" w14:textId="076B4961" w:rsidR="00330112" w:rsidRPr="0059063E" w:rsidRDefault="00330112" w:rsidP="00F0229B">
      <w:pPr>
        <w:pStyle w:val="ListParagraph"/>
        <w:numPr>
          <w:ilvl w:val="0"/>
          <w:numId w:val="70"/>
        </w:numPr>
        <w:ind w:hanging="360"/>
        <w:rPr>
          <w:rFonts w:ascii="Times New Roman" w:hAnsi="Times New Roman" w:cs="Times New Roman"/>
          <w:color w:val="auto"/>
        </w:rPr>
      </w:pPr>
      <w:r w:rsidRPr="0059063E">
        <w:rPr>
          <w:rFonts w:ascii="Times New Roman" w:hAnsi="Times New Roman" w:cs="Times New Roman"/>
          <w:color w:val="auto"/>
        </w:rPr>
        <w:t>Dive computers capable of pO</w:t>
      </w:r>
      <w:r w:rsidR="00A63E20" w:rsidRPr="0059063E">
        <w:rPr>
          <w:rFonts w:ascii="Times New Roman" w:hAnsi="Times New Roman" w:cs="Times New Roman"/>
          <w:color w:val="auto"/>
          <w:vertAlign w:val="subscript"/>
        </w:rPr>
        <w:t>2</w:t>
      </w:r>
      <w:r w:rsidRPr="0059063E">
        <w:rPr>
          <w:rFonts w:ascii="Times New Roman" w:hAnsi="Times New Roman" w:cs="Times New Roman"/>
          <w:color w:val="auto"/>
        </w:rPr>
        <w:t xml:space="preserve"> limit and fO</w:t>
      </w:r>
      <w:r w:rsidR="00A63E20" w:rsidRPr="0059063E">
        <w:rPr>
          <w:rFonts w:ascii="Times New Roman" w:hAnsi="Times New Roman" w:cs="Times New Roman"/>
          <w:color w:val="auto"/>
          <w:vertAlign w:val="subscript"/>
        </w:rPr>
        <w:t>2</w:t>
      </w:r>
      <w:r w:rsidRPr="0059063E">
        <w:rPr>
          <w:rFonts w:ascii="Times New Roman" w:hAnsi="Times New Roman" w:cs="Times New Roman"/>
          <w:color w:val="auto"/>
        </w:rPr>
        <w:t xml:space="preserve"> adjustment </w:t>
      </w:r>
      <w:r w:rsidR="000D071E" w:rsidRPr="0059063E">
        <w:rPr>
          <w:rFonts w:ascii="Times New Roman" w:hAnsi="Times New Roman" w:cs="Times New Roman"/>
          <w:color w:val="auto"/>
        </w:rPr>
        <w:t>must</w:t>
      </w:r>
      <w:r w:rsidRPr="0059063E">
        <w:rPr>
          <w:rFonts w:ascii="Times New Roman" w:hAnsi="Times New Roman" w:cs="Times New Roman"/>
          <w:color w:val="auto"/>
        </w:rPr>
        <w:t xml:space="preserve"> be checked by the diver prior to the start </w:t>
      </w:r>
      <w:r w:rsidR="000D071E" w:rsidRPr="0059063E">
        <w:rPr>
          <w:rFonts w:ascii="Times New Roman" w:hAnsi="Times New Roman" w:cs="Times New Roman"/>
          <w:color w:val="auto"/>
        </w:rPr>
        <w:t xml:space="preserve">of </w:t>
      </w:r>
      <w:r w:rsidRPr="0059063E">
        <w:rPr>
          <w:rFonts w:ascii="Times New Roman" w:hAnsi="Times New Roman" w:cs="Times New Roman"/>
          <w:color w:val="auto"/>
        </w:rPr>
        <w:t xml:space="preserve">each dive to </w:t>
      </w:r>
      <w:r w:rsidR="004825F6" w:rsidRPr="0059063E">
        <w:rPr>
          <w:rFonts w:ascii="Times New Roman" w:hAnsi="Times New Roman" w:cs="Times New Roman"/>
          <w:color w:val="auto"/>
        </w:rPr>
        <w:t>ensure</w:t>
      </w:r>
      <w:r w:rsidRPr="0059063E">
        <w:rPr>
          <w:rFonts w:ascii="Times New Roman" w:hAnsi="Times New Roman" w:cs="Times New Roman"/>
          <w:color w:val="auto"/>
        </w:rPr>
        <w:t xml:space="preserve"> </w:t>
      </w:r>
      <w:r w:rsidR="004825F6" w:rsidRPr="0059063E">
        <w:rPr>
          <w:rFonts w:ascii="Times New Roman" w:hAnsi="Times New Roman" w:cs="Times New Roman"/>
          <w:color w:val="auto"/>
        </w:rPr>
        <w:t>conformity</w:t>
      </w:r>
      <w:r w:rsidRPr="0059063E">
        <w:rPr>
          <w:rFonts w:ascii="Times New Roman" w:hAnsi="Times New Roman" w:cs="Times New Roman"/>
          <w:color w:val="auto"/>
        </w:rPr>
        <w:t xml:space="preserve"> with the mix being used.</w:t>
      </w:r>
    </w:p>
    <w:p w14:paraId="608C7E2A" w14:textId="01047E0E" w:rsidR="00330112" w:rsidRPr="0059063E" w:rsidRDefault="00831C20" w:rsidP="00B77C67">
      <w:pPr>
        <w:pStyle w:val="Heading4"/>
        <w:rPr>
          <w:color w:val="auto"/>
        </w:rPr>
      </w:pPr>
      <w:r w:rsidRPr="0059063E">
        <w:rPr>
          <w:color w:val="auto"/>
        </w:rPr>
        <w:t>Gas Mixture Requirements</w:t>
      </w:r>
    </w:p>
    <w:p w14:paraId="08D10566" w14:textId="7937BF8F" w:rsidR="00330112" w:rsidRPr="0059063E" w:rsidRDefault="00831C20" w:rsidP="00F0229B">
      <w:pPr>
        <w:pStyle w:val="ListParagraph"/>
        <w:numPr>
          <w:ilvl w:val="0"/>
          <w:numId w:val="71"/>
        </w:numPr>
        <w:ind w:left="1080"/>
        <w:rPr>
          <w:rFonts w:ascii="Times New Roman" w:hAnsi="Times New Roman" w:cs="Times New Roman"/>
          <w:color w:val="auto"/>
        </w:rPr>
      </w:pPr>
      <w:r w:rsidRPr="0059063E">
        <w:rPr>
          <w:rFonts w:ascii="Times New Roman" w:hAnsi="Times New Roman" w:cs="Times New Roman"/>
          <w:color w:val="auto"/>
        </w:rPr>
        <w:t xml:space="preserve">Only nitrox mixtures </w:t>
      </w:r>
      <w:r w:rsidR="004D4AFA" w:rsidRPr="0059063E">
        <w:rPr>
          <w:rFonts w:ascii="Times New Roman" w:hAnsi="Times New Roman" w:cs="Times New Roman"/>
          <w:color w:val="auto"/>
        </w:rPr>
        <w:t xml:space="preserve">and mixing methods </w:t>
      </w:r>
      <w:r w:rsidRPr="0059063E">
        <w:rPr>
          <w:rFonts w:ascii="Times New Roman" w:hAnsi="Times New Roman" w:cs="Times New Roman"/>
          <w:color w:val="auto"/>
        </w:rPr>
        <w:t>approved by the DCB may be used</w:t>
      </w:r>
      <w:r w:rsidR="00A63E20" w:rsidRPr="0059063E">
        <w:rPr>
          <w:rFonts w:ascii="Times New Roman" w:hAnsi="Times New Roman" w:cs="Times New Roman"/>
          <w:color w:val="auto"/>
        </w:rPr>
        <w:t>.</w:t>
      </w:r>
    </w:p>
    <w:p w14:paraId="6548C019" w14:textId="6E811FA1" w:rsidR="00B666D4" w:rsidRPr="0059063E" w:rsidRDefault="000D071E" w:rsidP="00F0229B">
      <w:pPr>
        <w:pStyle w:val="ListParagraph"/>
        <w:numPr>
          <w:ilvl w:val="0"/>
          <w:numId w:val="71"/>
        </w:numPr>
        <w:ind w:left="1080"/>
        <w:rPr>
          <w:rFonts w:ascii="Times New Roman" w:hAnsi="Times New Roman" w:cs="Times New Roman"/>
          <w:color w:val="auto"/>
        </w:rPr>
      </w:pPr>
      <w:r w:rsidRPr="0059063E">
        <w:rPr>
          <w:rFonts w:ascii="Times New Roman" w:hAnsi="Times New Roman" w:cs="Times New Roman"/>
          <w:color w:val="auto"/>
        </w:rPr>
        <w:t>OSU</w:t>
      </w:r>
      <w:r w:rsidR="00B666D4" w:rsidRPr="0059063E">
        <w:rPr>
          <w:rFonts w:ascii="Times New Roman" w:hAnsi="Times New Roman" w:cs="Times New Roman"/>
          <w:color w:val="auto"/>
        </w:rPr>
        <w:t xml:space="preserve"> personnel mixing nitrox must be qualified and approved by the DCB for the method(s) used</w:t>
      </w:r>
      <w:r w:rsidR="00A63E20" w:rsidRPr="0059063E">
        <w:rPr>
          <w:rFonts w:ascii="Times New Roman" w:hAnsi="Times New Roman" w:cs="Times New Roman"/>
          <w:color w:val="auto"/>
        </w:rPr>
        <w:t>.</w:t>
      </w:r>
    </w:p>
    <w:p w14:paraId="55C8E25C" w14:textId="7FB02317" w:rsidR="00330112" w:rsidRPr="0059063E" w:rsidRDefault="00330112" w:rsidP="00F0229B">
      <w:pPr>
        <w:pStyle w:val="ListParagraph"/>
        <w:numPr>
          <w:ilvl w:val="0"/>
          <w:numId w:val="71"/>
        </w:numPr>
        <w:ind w:left="1080"/>
        <w:rPr>
          <w:rFonts w:ascii="Times New Roman" w:hAnsi="Times New Roman" w:cs="Times New Roman"/>
          <w:color w:val="auto"/>
        </w:rPr>
      </w:pPr>
      <w:r w:rsidRPr="0059063E">
        <w:rPr>
          <w:rFonts w:ascii="Times New Roman" w:hAnsi="Times New Roman" w:cs="Times New Roman"/>
          <w:color w:val="auto"/>
        </w:rPr>
        <w:t>Oxygen used for mixing nitrox</w:t>
      </w:r>
      <w:r w:rsidR="00831C20" w:rsidRPr="0059063E">
        <w:rPr>
          <w:rFonts w:ascii="Times New Roman" w:hAnsi="Times New Roman" w:cs="Times New Roman"/>
          <w:color w:val="auto"/>
        </w:rPr>
        <w:t xml:space="preserve"> s</w:t>
      </w:r>
      <w:r w:rsidRPr="0059063E">
        <w:rPr>
          <w:rFonts w:ascii="Times New Roman" w:hAnsi="Times New Roman" w:cs="Times New Roman"/>
          <w:color w:val="auto"/>
        </w:rPr>
        <w:t>hould meet the purity levels for “Medical Grade” (U.S.P.) or “Aviator Grade” standards.</w:t>
      </w:r>
    </w:p>
    <w:p w14:paraId="16A0C821" w14:textId="63CB64E5" w:rsidR="00330112" w:rsidRPr="0059063E" w:rsidRDefault="00B666D4" w:rsidP="00F0229B">
      <w:pPr>
        <w:pStyle w:val="ListParagraph"/>
        <w:numPr>
          <w:ilvl w:val="0"/>
          <w:numId w:val="71"/>
        </w:numPr>
        <w:ind w:left="1080"/>
        <w:rPr>
          <w:rFonts w:ascii="Times New Roman" w:hAnsi="Times New Roman" w:cs="Times New Roman"/>
          <w:color w:val="auto"/>
          <w:shd w:val="clear" w:color="auto" w:fill="FFFFFF"/>
        </w:rPr>
      </w:pPr>
      <w:r w:rsidRPr="0059063E">
        <w:rPr>
          <w:rFonts w:ascii="Times New Roman" w:hAnsi="Times New Roman" w:cs="Times New Roman"/>
          <w:color w:val="auto"/>
        </w:rPr>
        <w:t xml:space="preserve">In addition to the AAUS Air Purity Guidelines outlined in </w:t>
      </w:r>
      <w:hyperlink w:anchor="Section3_60" w:history="1">
        <w:r w:rsidRPr="0059063E">
          <w:rPr>
            <w:rStyle w:val="Hyperlink"/>
            <w:rFonts w:ascii="Times New Roman" w:hAnsi="Times New Roman" w:cs="Times New Roman"/>
            <w:color w:val="auto"/>
          </w:rPr>
          <w:t>Section 3</w:t>
        </w:r>
        <w:r w:rsidR="00691B23" w:rsidRPr="0059063E">
          <w:rPr>
            <w:rStyle w:val="Hyperlink"/>
            <w:rFonts w:ascii="Times New Roman" w:hAnsi="Times New Roman" w:cs="Times New Roman"/>
            <w:color w:val="auto"/>
          </w:rPr>
          <w:t>.60</w:t>
        </w:r>
      </w:hyperlink>
      <w:r w:rsidRPr="0059063E">
        <w:rPr>
          <w:rFonts w:ascii="Times New Roman" w:hAnsi="Times New Roman" w:cs="Times New Roman"/>
          <w:color w:val="auto"/>
        </w:rPr>
        <w:t>, any air that ma</w:t>
      </w:r>
      <w:r w:rsidR="00DC4530" w:rsidRPr="0059063E">
        <w:rPr>
          <w:rFonts w:ascii="Times New Roman" w:hAnsi="Times New Roman" w:cs="Times New Roman"/>
          <w:color w:val="auto"/>
        </w:rPr>
        <w:t>y</w:t>
      </w:r>
      <w:r w:rsidRPr="0059063E">
        <w:rPr>
          <w:rFonts w:ascii="Times New Roman" w:hAnsi="Times New Roman" w:cs="Times New Roman"/>
          <w:color w:val="auto"/>
        </w:rPr>
        <w:t xml:space="preserve"> come in contact with oxygen concentrations greater than 40%</w:t>
      </w:r>
      <w:r w:rsidRPr="0059063E">
        <w:rPr>
          <w:rFonts w:ascii="Times New Roman" w:hAnsi="Times New Roman" w:cs="Times New Roman"/>
          <w:color w:val="auto"/>
          <w:shd w:val="clear" w:color="auto" w:fill="FFFFFF"/>
        </w:rPr>
        <w:t xml:space="preserve"> (</w:t>
      </w:r>
      <w:r w:rsidR="00407FAB" w:rsidRPr="0059063E">
        <w:rPr>
          <w:rFonts w:ascii="Times New Roman" w:hAnsi="Times New Roman" w:cs="Times New Roman"/>
          <w:color w:val="auto"/>
          <w:shd w:val="clear" w:color="auto" w:fill="FFFFFF"/>
        </w:rPr>
        <w:t>i.e.</w:t>
      </w:r>
      <w:r w:rsidRPr="0059063E">
        <w:rPr>
          <w:rFonts w:ascii="Times New Roman" w:hAnsi="Times New Roman" w:cs="Times New Roman"/>
          <w:color w:val="auto"/>
          <w:shd w:val="clear" w:color="auto" w:fill="FFFFFF"/>
        </w:rPr>
        <w:t>. during mixing), must also have a hydrocarbon contaminant no greater than .01 mg/m</w:t>
      </w:r>
      <w:r w:rsidRPr="0059063E">
        <w:rPr>
          <w:rFonts w:ascii="Times New Roman" w:hAnsi="Times New Roman" w:cs="Times New Roman"/>
          <w:color w:val="auto"/>
          <w:shd w:val="clear" w:color="auto" w:fill="FFFFFF"/>
          <w:vertAlign w:val="superscript"/>
        </w:rPr>
        <w:t>3</w:t>
      </w:r>
      <w:r w:rsidR="004F55EF" w:rsidRPr="0059063E">
        <w:rPr>
          <w:rFonts w:ascii="Times New Roman" w:hAnsi="Times New Roman" w:cs="Times New Roman"/>
          <w:color w:val="auto"/>
          <w:shd w:val="clear" w:color="auto" w:fill="FFFFFF"/>
        </w:rPr>
        <w:t>.</w:t>
      </w:r>
    </w:p>
    <w:p w14:paraId="7B008FE5" w14:textId="1B58D16C" w:rsidR="00B666D4" w:rsidRPr="0059063E" w:rsidRDefault="00B666D4" w:rsidP="00F0229B">
      <w:pPr>
        <w:pStyle w:val="ListParagraph"/>
        <w:numPr>
          <w:ilvl w:val="1"/>
          <w:numId w:val="38"/>
        </w:numPr>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For remote site operations using compressors not controlled by </w:t>
      </w:r>
      <w:r w:rsidR="000D071E" w:rsidRPr="0059063E">
        <w:rPr>
          <w:rFonts w:ascii="Times New Roman" w:eastAsia="Times New Roman" w:hAnsi="Times New Roman" w:cs="Times New Roman"/>
          <w:color w:val="auto"/>
        </w:rPr>
        <w:t>OSU</w:t>
      </w:r>
      <w:r w:rsidRPr="0059063E">
        <w:rPr>
          <w:rFonts w:ascii="Times New Roman" w:eastAsia="Times New Roman" w:hAnsi="Times New Roman" w:cs="Times New Roman"/>
          <w:color w:val="auto"/>
        </w:rPr>
        <w:t xml:space="preserve"> where this is not verifiable, the DCB </w:t>
      </w:r>
      <w:r w:rsidR="00B64DA0"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develop a protocol to mitigate risk to the diver</w:t>
      </w:r>
      <w:r w:rsidR="004F55EF" w:rsidRPr="0059063E">
        <w:rPr>
          <w:rFonts w:ascii="Times New Roman" w:eastAsia="Times New Roman" w:hAnsi="Times New Roman" w:cs="Times New Roman"/>
          <w:color w:val="auto"/>
        </w:rPr>
        <w:t>.</w:t>
      </w:r>
    </w:p>
    <w:p w14:paraId="52BAC1FD" w14:textId="77777777" w:rsidR="00B666D4" w:rsidRPr="0059063E" w:rsidRDefault="00B666D4" w:rsidP="00B77C67">
      <w:pPr>
        <w:pStyle w:val="Heading4"/>
        <w:rPr>
          <w:color w:val="auto"/>
        </w:rPr>
      </w:pPr>
      <w:r w:rsidRPr="0059063E">
        <w:rPr>
          <w:color w:val="auto"/>
        </w:rPr>
        <w:t>Analysis Verification by User</w:t>
      </w:r>
    </w:p>
    <w:p w14:paraId="61B0F61A" w14:textId="3D48E32A" w:rsidR="00B666D4" w:rsidRPr="0059063E" w:rsidRDefault="007A2D18" w:rsidP="00F0229B">
      <w:pPr>
        <w:pStyle w:val="para"/>
        <w:numPr>
          <w:ilvl w:val="0"/>
          <w:numId w:val="49"/>
        </w:numPr>
        <w:ind w:left="1080"/>
        <w:rPr>
          <w:color w:val="auto"/>
        </w:rPr>
      </w:pPr>
      <w:r w:rsidRPr="0059063E">
        <w:rPr>
          <w:color w:val="auto"/>
        </w:rPr>
        <w:t>Prior to the dive, i</w:t>
      </w:r>
      <w:r w:rsidR="00B666D4" w:rsidRPr="0059063E">
        <w:rPr>
          <w:color w:val="auto"/>
        </w:rPr>
        <w:t>t is the responsibility of each diver to analyze the oxygen content of his/her scuba cylinder</w:t>
      </w:r>
      <w:r w:rsidR="000032C6" w:rsidRPr="0059063E">
        <w:rPr>
          <w:color w:val="auto"/>
        </w:rPr>
        <w:t>.</w:t>
      </w:r>
      <w:r w:rsidR="00B666D4" w:rsidRPr="0059063E">
        <w:rPr>
          <w:color w:val="auto"/>
        </w:rPr>
        <w:t xml:space="preserve"> </w:t>
      </w:r>
      <w:r w:rsidR="000032C6" w:rsidRPr="0059063E">
        <w:rPr>
          <w:color w:val="auto"/>
        </w:rPr>
        <w:t>And</w:t>
      </w:r>
      <w:r w:rsidR="00B666D4" w:rsidRPr="0059063E">
        <w:rPr>
          <w:color w:val="auto"/>
        </w:rPr>
        <w:t xml:space="preserve"> acknowledge in writing the following information for each cylinder: fO</w:t>
      </w:r>
      <w:r w:rsidR="00B666D4" w:rsidRPr="0059063E">
        <w:rPr>
          <w:color w:val="auto"/>
          <w:vertAlign w:val="subscript"/>
        </w:rPr>
        <w:t>2</w:t>
      </w:r>
      <w:r w:rsidR="00B666D4" w:rsidRPr="0059063E">
        <w:rPr>
          <w:color w:val="auto"/>
        </w:rPr>
        <w:t>, MOD, cylinder pressure, date of analysis, and user’s name.</w:t>
      </w:r>
    </w:p>
    <w:p w14:paraId="5CDE3290" w14:textId="77777777" w:rsidR="00B666D4" w:rsidRPr="0059063E" w:rsidRDefault="00B666D4" w:rsidP="00F0229B">
      <w:pPr>
        <w:pStyle w:val="para"/>
        <w:numPr>
          <w:ilvl w:val="0"/>
          <w:numId w:val="49"/>
        </w:numPr>
        <w:ind w:left="1080"/>
        <w:rPr>
          <w:color w:val="auto"/>
        </w:rPr>
      </w:pPr>
      <w:r w:rsidRPr="0059063E">
        <w:rPr>
          <w:color w:val="auto"/>
        </w:rPr>
        <w:t>Individual dive log reporting forms should report fO</w:t>
      </w:r>
      <w:r w:rsidRPr="0059063E">
        <w:rPr>
          <w:color w:val="auto"/>
          <w:vertAlign w:val="subscript"/>
        </w:rPr>
        <w:t>2</w:t>
      </w:r>
      <w:r w:rsidRPr="0059063E">
        <w:rPr>
          <w:color w:val="auto"/>
        </w:rPr>
        <w:t xml:space="preserve"> of nitrox used, if different than 21%.</w:t>
      </w:r>
    </w:p>
    <w:p w14:paraId="7E783225" w14:textId="77777777" w:rsidR="00545E8B" w:rsidRPr="0059063E" w:rsidRDefault="00545E8B" w:rsidP="00545E8B">
      <w:pPr>
        <w:rPr>
          <w:rFonts w:ascii="Times New Roman" w:hAnsi="Times New Roman" w:cs="Times New Roman"/>
          <w:color w:val="auto"/>
        </w:rPr>
      </w:pPr>
    </w:p>
    <w:p w14:paraId="6173650B" w14:textId="04710277" w:rsidR="00330112" w:rsidRPr="0059063E" w:rsidRDefault="00545E8B" w:rsidP="00B77C67">
      <w:pPr>
        <w:pStyle w:val="Heading3"/>
        <w:rPr>
          <w:color w:val="auto"/>
        </w:rPr>
      </w:pPr>
      <w:bookmarkStart w:id="267" w:name="Section6_40"/>
      <w:bookmarkStart w:id="268" w:name="_Toc522278795"/>
      <w:bookmarkStart w:id="269" w:name="_Toc529180207"/>
      <w:r w:rsidRPr="0059063E">
        <w:rPr>
          <w:color w:val="auto"/>
        </w:rPr>
        <w:lastRenderedPageBreak/>
        <w:t xml:space="preserve">6.40 </w:t>
      </w:r>
      <w:bookmarkStart w:id="270" w:name="_Toc43863888"/>
      <w:bookmarkStart w:id="271" w:name="_Toc368935486"/>
      <w:bookmarkStart w:id="272" w:name="_Toc368935787"/>
      <w:r w:rsidR="00330112" w:rsidRPr="0059063E">
        <w:rPr>
          <w:color w:val="auto"/>
        </w:rPr>
        <w:t>Nitrox Diving Equipment</w:t>
      </w:r>
      <w:bookmarkEnd w:id="267"/>
      <w:bookmarkEnd w:id="268"/>
      <w:bookmarkEnd w:id="269"/>
      <w:bookmarkEnd w:id="270"/>
      <w:bookmarkEnd w:id="271"/>
      <w:bookmarkEnd w:id="272"/>
    </w:p>
    <w:p w14:paraId="4DCE40D7" w14:textId="545BE126" w:rsidR="00E57BEF" w:rsidRPr="0059063E" w:rsidRDefault="00E57BEF" w:rsidP="00B77C67">
      <w:pPr>
        <w:pStyle w:val="Heading4"/>
        <w:rPr>
          <w:color w:val="auto"/>
        </w:rPr>
      </w:pPr>
      <w:r w:rsidRPr="0059063E">
        <w:rPr>
          <w:color w:val="auto"/>
        </w:rPr>
        <w:t>Required Equipment</w:t>
      </w:r>
    </w:p>
    <w:p w14:paraId="22F83B1A" w14:textId="0A96B087" w:rsidR="00330112" w:rsidRPr="0059063E" w:rsidRDefault="00330112" w:rsidP="00330112">
      <w:pPr>
        <w:pStyle w:val="para"/>
        <w:ind w:left="0"/>
        <w:rPr>
          <w:color w:val="auto"/>
          <w14:shadow w14:blurRad="50800" w14:dist="38100" w14:dir="2700000" w14:sx="100000" w14:sy="100000" w14:kx="0" w14:ky="0" w14:algn="tl">
            <w14:srgbClr w14:val="000000">
              <w14:alpha w14:val="60000"/>
            </w14:srgbClr>
          </w14:shadow>
        </w:rPr>
      </w:pPr>
      <w:r w:rsidRPr="0059063E">
        <w:rPr>
          <w:color w:val="auto"/>
        </w:rPr>
        <w:t xml:space="preserve">All of the designated equipment and stated requirements regarding scuba equipment required in the </w:t>
      </w:r>
      <w:r w:rsidR="000D071E" w:rsidRPr="0059063E">
        <w:rPr>
          <w:color w:val="auto"/>
        </w:rPr>
        <w:t>OSU DSM</w:t>
      </w:r>
      <w:r w:rsidR="00052580" w:rsidRPr="0059063E">
        <w:rPr>
          <w:color w:val="auto"/>
        </w:rPr>
        <w:t xml:space="preserve"> </w:t>
      </w:r>
      <w:r w:rsidRPr="0059063E">
        <w:rPr>
          <w:color w:val="auto"/>
        </w:rPr>
        <w:t xml:space="preserve">apply to nitrox operations. Additional minimal equipment necessary for nitrox diving operations includes: </w:t>
      </w:r>
    </w:p>
    <w:p w14:paraId="280021B3" w14:textId="1FB728EA" w:rsidR="00330112" w:rsidRPr="0059063E" w:rsidRDefault="00330112" w:rsidP="00F0229B">
      <w:pPr>
        <w:pStyle w:val="para"/>
        <w:numPr>
          <w:ilvl w:val="0"/>
          <w:numId w:val="30"/>
        </w:numPr>
        <w:rPr>
          <w:color w:val="auto"/>
        </w:rPr>
      </w:pPr>
      <w:r w:rsidRPr="0059063E">
        <w:rPr>
          <w:color w:val="auto"/>
        </w:rPr>
        <w:t>Labeled SCUBA Cylinders</w:t>
      </w:r>
      <w:r w:rsidR="00CB3A33" w:rsidRPr="0059063E">
        <w:rPr>
          <w:color w:val="auto"/>
        </w:rPr>
        <w:t xml:space="preserve"> in Accordance with Industry Standards</w:t>
      </w:r>
    </w:p>
    <w:p w14:paraId="28198DEB" w14:textId="77777777" w:rsidR="00330112" w:rsidRPr="0059063E" w:rsidRDefault="00330112" w:rsidP="00F0229B">
      <w:pPr>
        <w:pStyle w:val="para"/>
        <w:numPr>
          <w:ilvl w:val="0"/>
          <w:numId w:val="30"/>
        </w:numPr>
        <w:rPr>
          <w:color w:val="auto"/>
        </w:rPr>
      </w:pPr>
      <w:r w:rsidRPr="0059063E">
        <w:rPr>
          <w:color w:val="auto"/>
        </w:rPr>
        <w:t>Oxygen Analyzers</w:t>
      </w:r>
    </w:p>
    <w:p w14:paraId="63D95455" w14:textId="4DF20BB6" w:rsidR="00E57BEF" w:rsidRPr="0059063E" w:rsidRDefault="00CB3A33" w:rsidP="00F0229B">
      <w:pPr>
        <w:pStyle w:val="para"/>
        <w:numPr>
          <w:ilvl w:val="0"/>
          <w:numId w:val="30"/>
        </w:numPr>
        <w:rPr>
          <w:color w:val="auto"/>
        </w:rPr>
      </w:pPr>
      <w:r w:rsidRPr="0059063E">
        <w:rPr>
          <w:color w:val="auto"/>
        </w:rPr>
        <w:t>Oxygen compatible equipment as applicable</w:t>
      </w:r>
    </w:p>
    <w:p w14:paraId="2A6D88F6" w14:textId="77777777" w:rsidR="00330112" w:rsidRPr="0059063E" w:rsidRDefault="00330112" w:rsidP="00B77C67">
      <w:pPr>
        <w:pStyle w:val="Heading4"/>
        <w:rPr>
          <w:color w:val="auto"/>
        </w:rPr>
      </w:pPr>
      <w:r w:rsidRPr="0059063E">
        <w:rPr>
          <w:color w:val="auto"/>
        </w:rPr>
        <w:t>Requirement for Oxygen Service</w:t>
      </w:r>
    </w:p>
    <w:p w14:paraId="472C214E" w14:textId="59B8216D" w:rsidR="00330112" w:rsidRPr="0059063E" w:rsidRDefault="00330112" w:rsidP="00F0229B">
      <w:pPr>
        <w:pStyle w:val="ListParagraph"/>
        <w:numPr>
          <w:ilvl w:val="0"/>
          <w:numId w:val="72"/>
        </w:numPr>
        <w:rPr>
          <w:rFonts w:ascii="Times New Roman" w:hAnsi="Times New Roman" w:cs="Times New Roman"/>
          <w:color w:val="auto"/>
        </w:rPr>
      </w:pPr>
      <w:r w:rsidRPr="0059063E">
        <w:rPr>
          <w:rFonts w:ascii="Times New Roman" w:hAnsi="Times New Roman" w:cs="Times New Roman"/>
          <w:color w:val="auto"/>
        </w:rPr>
        <w:t>All equipment, which during the dive or cylinder filling process is exposed to concentrations greater than 40% oxygen, should be cleaned and maintained for oxygen service.</w:t>
      </w:r>
    </w:p>
    <w:p w14:paraId="0306824F" w14:textId="7BC82C36" w:rsidR="00330112" w:rsidRPr="0059063E" w:rsidRDefault="00CB3A33" w:rsidP="00F0229B">
      <w:pPr>
        <w:pStyle w:val="ListParagraph"/>
        <w:numPr>
          <w:ilvl w:val="0"/>
          <w:numId w:val="72"/>
        </w:numPr>
        <w:rPr>
          <w:rFonts w:ascii="Times New Roman" w:hAnsi="Times New Roman" w:cs="Times New Roman"/>
          <w:i/>
          <w:color w:val="auto"/>
        </w:rPr>
      </w:pPr>
      <w:r w:rsidRPr="0059063E">
        <w:rPr>
          <w:rFonts w:ascii="Times New Roman" w:hAnsi="Times New Roman" w:cs="Times New Roman"/>
          <w:color w:val="auto"/>
        </w:rPr>
        <w:t>Any e</w:t>
      </w:r>
      <w:r w:rsidR="00330112" w:rsidRPr="0059063E">
        <w:rPr>
          <w:rFonts w:ascii="Times New Roman" w:hAnsi="Times New Roman" w:cs="Times New Roman"/>
          <w:color w:val="auto"/>
        </w:rPr>
        <w:t xml:space="preserve">quipment used with oxygen or mixtures containing over 40% by volume oxygen </w:t>
      </w:r>
      <w:r w:rsidR="00400997" w:rsidRPr="0059063E">
        <w:rPr>
          <w:rFonts w:ascii="Times New Roman" w:hAnsi="Times New Roman" w:cs="Times New Roman"/>
          <w:color w:val="auto"/>
        </w:rPr>
        <w:t>must</w:t>
      </w:r>
      <w:r w:rsidR="00330112" w:rsidRPr="0059063E">
        <w:rPr>
          <w:rFonts w:ascii="Times New Roman" w:hAnsi="Times New Roman" w:cs="Times New Roman"/>
          <w:color w:val="auto"/>
        </w:rPr>
        <w:t xml:space="preserve"> be designed and maintained for oxygen service.  Oxygen systems over 125 psig </w:t>
      </w:r>
      <w:r w:rsidR="00400997" w:rsidRPr="0059063E">
        <w:rPr>
          <w:rFonts w:ascii="Times New Roman" w:hAnsi="Times New Roman" w:cs="Times New Roman"/>
          <w:color w:val="auto"/>
        </w:rPr>
        <w:t>must</w:t>
      </w:r>
      <w:r w:rsidR="00330112" w:rsidRPr="0059063E">
        <w:rPr>
          <w:rFonts w:ascii="Times New Roman" w:hAnsi="Times New Roman" w:cs="Times New Roman"/>
          <w:color w:val="auto"/>
        </w:rPr>
        <w:t xml:space="preserve"> have slow-opening shut-off valves.  </w:t>
      </w:r>
    </w:p>
    <w:p w14:paraId="43A64AAA" w14:textId="77777777" w:rsidR="00330112" w:rsidRPr="0059063E" w:rsidRDefault="00330112" w:rsidP="00B77C67">
      <w:pPr>
        <w:pStyle w:val="Heading4"/>
        <w:rPr>
          <w:color w:val="auto"/>
        </w:rPr>
      </w:pPr>
      <w:r w:rsidRPr="0059063E">
        <w:rPr>
          <w:color w:val="auto"/>
        </w:rPr>
        <w:t xml:space="preserve">Compressor system </w:t>
      </w:r>
    </w:p>
    <w:p w14:paraId="5D8B3B4A" w14:textId="091FA584" w:rsidR="00330112" w:rsidRPr="0059063E" w:rsidRDefault="00330112" w:rsidP="00F0229B">
      <w:pPr>
        <w:pStyle w:val="ListParagraph"/>
        <w:numPr>
          <w:ilvl w:val="0"/>
          <w:numId w:val="73"/>
        </w:numPr>
        <w:rPr>
          <w:rFonts w:ascii="Times New Roman" w:hAnsi="Times New Roman" w:cs="Times New Roman"/>
          <w:color w:val="auto"/>
        </w:rPr>
      </w:pPr>
      <w:r w:rsidRPr="0059063E">
        <w:rPr>
          <w:rFonts w:ascii="Times New Roman" w:hAnsi="Times New Roman" w:cs="Times New Roman"/>
          <w:color w:val="auto"/>
        </w:rPr>
        <w:t>Compressor/filtration system must produce oil-free air</w:t>
      </w:r>
      <w:r w:rsidR="00914C39" w:rsidRPr="0059063E">
        <w:rPr>
          <w:rFonts w:ascii="Times New Roman" w:hAnsi="Times New Roman" w:cs="Times New Roman"/>
          <w:color w:val="auto"/>
        </w:rPr>
        <w:t>, or</w:t>
      </w:r>
      <w:r w:rsidRPr="0059063E">
        <w:rPr>
          <w:rFonts w:ascii="Times New Roman" w:hAnsi="Times New Roman" w:cs="Times New Roman"/>
          <w:color w:val="auto"/>
        </w:rPr>
        <w:t xml:space="preserve"> </w:t>
      </w:r>
    </w:p>
    <w:p w14:paraId="416E766D" w14:textId="77777777" w:rsidR="00330112" w:rsidRPr="0059063E" w:rsidRDefault="00330112" w:rsidP="00F0229B">
      <w:pPr>
        <w:pStyle w:val="ListParagraph"/>
        <w:numPr>
          <w:ilvl w:val="0"/>
          <w:numId w:val="73"/>
        </w:numPr>
        <w:rPr>
          <w:rFonts w:ascii="Times New Roman" w:hAnsi="Times New Roman" w:cs="Times New Roman"/>
          <w:i/>
          <w:color w:val="auto"/>
        </w:rPr>
      </w:pPr>
      <w:r w:rsidRPr="0059063E">
        <w:rPr>
          <w:rFonts w:ascii="Times New Roman" w:hAnsi="Times New Roman" w:cs="Times New Roman"/>
          <w:color w:val="auto"/>
        </w:rPr>
        <w:t>An oil-lubricated compressor placed in service for a nitrox system should be checked for oil and hydrocarbon contamination at least quarterly.</w:t>
      </w:r>
    </w:p>
    <w:p w14:paraId="3F879F00" w14:textId="1E1D7054" w:rsidR="00330112" w:rsidRPr="0059063E" w:rsidRDefault="00330112" w:rsidP="00B77C67">
      <w:pPr>
        <w:pStyle w:val="Heading4"/>
        <w:rPr>
          <w:color w:val="auto"/>
        </w:rPr>
      </w:pPr>
      <w:r w:rsidRPr="0059063E">
        <w:rPr>
          <w:color w:val="auto"/>
        </w:rPr>
        <w:t xml:space="preserve"> </w:t>
      </w:r>
    </w:p>
    <w:p w14:paraId="50EB8FA7" w14:textId="77777777" w:rsidR="00330112" w:rsidRPr="0059063E" w:rsidRDefault="00330112" w:rsidP="00330112">
      <w:pPr>
        <w:rPr>
          <w:rFonts w:ascii="Times New Roman" w:hAnsi="Times New Roman" w:cs="Times New Roman"/>
          <w:color w:val="auto"/>
        </w:rPr>
      </w:pPr>
    </w:p>
    <w:p w14:paraId="77F2CC89" w14:textId="77777777" w:rsidR="00330112" w:rsidRPr="0059063E" w:rsidRDefault="00330112" w:rsidP="00330112">
      <w:pPr>
        <w:rPr>
          <w:rFonts w:ascii="Times New Roman" w:hAnsi="Times New Roman" w:cs="Times New Roman"/>
          <w:color w:val="auto"/>
        </w:rPr>
        <w:sectPr w:rsidR="00330112" w:rsidRPr="0059063E" w:rsidSect="000B6469">
          <w:pgSz w:w="12240" w:h="15840"/>
          <w:pgMar w:top="1080" w:right="1080" w:bottom="1080" w:left="1080" w:header="720" w:footer="720" w:gutter="0"/>
          <w:cols w:space="720"/>
          <w:docGrid w:linePitch="360"/>
        </w:sectPr>
      </w:pPr>
    </w:p>
    <w:p w14:paraId="37D89CA1" w14:textId="4C223599" w:rsidR="00085482" w:rsidRPr="0059063E" w:rsidRDefault="00085482" w:rsidP="00EE16C8">
      <w:pPr>
        <w:pStyle w:val="Heading2"/>
        <w:rPr>
          <w:color w:val="auto"/>
        </w:rPr>
      </w:pPr>
      <w:bookmarkStart w:id="273" w:name="_Toc43863889"/>
      <w:bookmarkStart w:id="274" w:name="_Toc368935488"/>
      <w:bookmarkStart w:id="275" w:name="_Toc368935789"/>
      <w:bookmarkStart w:id="276" w:name="_Toc529180208"/>
      <w:bookmarkStart w:id="277" w:name="_Toc43863895"/>
      <w:bookmarkStart w:id="278" w:name="_Toc43863896"/>
      <w:bookmarkStart w:id="279" w:name="_Toc368935495"/>
      <w:bookmarkStart w:id="280" w:name="_Toc368935796"/>
      <w:r w:rsidRPr="0059063E">
        <w:rPr>
          <w:color w:val="auto"/>
        </w:rPr>
        <w:lastRenderedPageBreak/>
        <w:t>S</w:t>
      </w:r>
      <w:r w:rsidR="00C73992" w:rsidRPr="0059063E">
        <w:rPr>
          <w:color w:val="auto"/>
        </w:rPr>
        <w:t>ECTION</w:t>
      </w:r>
      <w:r w:rsidRPr="0059063E">
        <w:rPr>
          <w:color w:val="auto"/>
        </w:rPr>
        <w:t xml:space="preserve"> 7.00 </w:t>
      </w:r>
      <w:bookmarkEnd w:id="273"/>
      <w:bookmarkEnd w:id="274"/>
      <w:bookmarkEnd w:id="275"/>
      <w:r w:rsidRPr="0059063E">
        <w:rPr>
          <w:color w:val="auto"/>
        </w:rPr>
        <w:t>Surface Supplied Diving Technolog</w:t>
      </w:r>
      <w:bookmarkStart w:id="281" w:name="_Toc43863890"/>
      <w:bookmarkStart w:id="282" w:name="_Toc368935489"/>
      <w:bookmarkStart w:id="283" w:name="_Toc368935790"/>
      <w:r w:rsidRPr="0059063E">
        <w:rPr>
          <w:color w:val="auto"/>
        </w:rPr>
        <w:t>ies</w:t>
      </w:r>
      <w:bookmarkEnd w:id="276"/>
    </w:p>
    <w:bookmarkEnd w:id="281"/>
    <w:bookmarkEnd w:id="282"/>
    <w:bookmarkEnd w:id="283"/>
    <w:p w14:paraId="44A599AD" w14:textId="77777777" w:rsidR="00072B77" w:rsidRPr="0059063E" w:rsidRDefault="00072B77" w:rsidP="00DA1ED1">
      <w:pPr>
        <w:rPr>
          <w:rFonts w:ascii="Times New Roman" w:hAnsi="Times New Roman" w:cs="Times New Roman"/>
          <w:color w:val="auto"/>
        </w:rPr>
      </w:pPr>
      <w:r w:rsidRPr="0059063E">
        <w:rPr>
          <w:rFonts w:ascii="Times New Roman" w:hAnsi="Times New Roman" w:cs="Times New Roman"/>
          <w:color w:val="auto"/>
        </w:rPr>
        <w:t xml:space="preserve">Surface supplied diving technologies include any diving mode in which a diver at depth is supplied with breathing gas from the surface. </w:t>
      </w:r>
    </w:p>
    <w:p w14:paraId="20054848" w14:textId="77777777" w:rsidR="00072B77" w:rsidRPr="0059063E" w:rsidRDefault="00072B77" w:rsidP="00072B77">
      <w:pPr>
        <w:pStyle w:val="Heading3"/>
        <w:rPr>
          <w:color w:val="auto"/>
        </w:rPr>
      </w:pPr>
      <w:bookmarkStart w:id="284" w:name="_Toc529180209"/>
      <w:r w:rsidRPr="0059063E">
        <w:rPr>
          <w:color w:val="auto"/>
        </w:rPr>
        <w:t>7.10 Prerequisites</w:t>
      </w:r>
      <w:bookmarkEnd w:id="284"/>
    </w:p>
    <w:p w14:paraId="05B2C21C" w14:textId="308F9620" w:rsidR="00072B77" w:rsidRPr="0059063E" w:rsidRDefault="00072B77" w:rsidP="00072B77">
      <w:pPr>
        <w:spacing w:before="96" w:after="96"/>
        <w:rPr>
          <w:rFonts w:ascii="Times New Roman" w:eastAsia="Times New Roman" w:hAnsi="Times New Roman" w:cs="Times New Roman"/>
          <w:b/>
          <w:color w:val="auto"/>
        </w:rPr>
      </w:pPr>
      <w:r w:rsidRPr="0059063E">
        <w:rPr>
          <w:rFonts w:ascii="Times New Roman" w:hAnsi="Times New Roman" w:cs="Times New Roman"/>
          <w:color w:val="auto"/>
        </w:rPr>
        <w:t xml:space="preserve">All surface supplied and hookah divers must be certified scientific divers or divers in training and have completed system specific training as authorized by the </w:t>
      </w:r>
      <w:r w:rsidR="000D071E" w:rsidRPr="0059063E">
        <w:rPr>
          <w:rFonts w:ascii="Times New Roman" w:hAnsi="Times New Roman" w:cs="Times New Roman"/>
          <w:color w:val="auto"/>
        </w:rPr>
        <w:t>DSO with DCB approval</w:t>
      </w:r>
      <w:r w:rsidRPr="0059063E">
        <w:rPr>
          <w:rFonts w:ascii="Times New Roman" w:hAnsi="Times New Roman" w:cs="Times New Roman"/>
          <w:color w:val="auto"/>
        </w:rPr>
        <w:t xml:space="preserve">. </w:t>
      </w:r>
    </w:p>
    <w:p w14:paraId="35CD5861" w14:textId="77777777" w:rsidR="00072B77" w:rsidRPr="0059063E" w:rsidRDefault="00072B77" w:rsidP="00072B77">
      <w:pPr>
        <w:pStyle w:val="Heading3"/>
        <w:rPr>
          <w:color w:val="auto"/>
        </w:rPr>
      </w:pPr>
      <w:bookmarkStart w:id="285" w:name="_Toc529180210"/>
      <w:r w:rsidRPr="0059063E">
        <w:rPr>
          <w:color w:val="auto"/>
        </w:rPr>
        <w:t>7.20 Surface Supplied Diving</w:t>
      </w:r>
      <w:bookmarkEnd w:id="285"/>
    </w:p>
    <w:p w14:paraId="21C46186" w14:textId="77777777" w:rsidR="00072B77" w:rsidRPr="0059063E" w:rsidRDefault="00072B77" w:rsidP="00072B77">
      <w:pPr>
        <w:pStyle w:val="Heading4"/>
        <w:rPr>
          <w:color w:val="auto"/>
        </w:rPr>
      </w:pPr>
      <w:r w:rsidRPr="0059063E">
        <w:rPr>
          <w:color w:val="auto"/>
        </w:rPr>
        <w:t xml:space="preserve">Surface Supply Definition </w:t>
      </w:r>
    </w:p>
    <w:p w14:paraId="05DE14D2" w14:textId="77777777" w:rsidR="00072B77" w:rsidRPr="0059063E" w:rsidRDefault="00072B77" w:rsidP="00072B77">
      <w:pPr>
        <w:rPr>
          <w:rFonts w:ascii="Times New Roman" w:hAnsi="Times New Roman" w:cs="Times New Roman"/>
          <w:color w:val="auto"/>
        </w:rPr>
      </w:pPr>
      <w:r w:rsidRPr="0059063E">
        <w:rPr>
          <w:rFonts w:ascii="Times New Roman" w:hAnsi="Times New Roman" w:cs="Times New Roman"/>
          <w:color w:val="auto"/>
        </w:rPr>
        <w:t xml:space="preserve">A mode of diving using open circuit, surface supplied, compressed gas delivered by means of a pressurized umbilical hose. The umbilical generally consists of a gas supply hose, strength member, pneumofathometer hose, and communication line. The umbilical supplies a helmet or full-face mask, often with voice communications. </w:t>
      </w:r>
    </w:p>
    <w:p w14:paraId="5AFB1B0C" w14:textId="77777777" w:rsidR="00072B77" w:rsidRPr="0059063E" w:rsidRDefault="00072B77" w:rsidP="00072B77">
      <w:pPr>
        <w:pStyle w:val="Heading4"/>
        <w:rPr>
          <w:color w:val="auto"/>
        </w:rPr>
      </w:pPr>
      <w:r w:rsidRPr="0059063E">
        <w:rPr>
          <w:color w:val="auto"/>
        </w:rPr>
        <w:t>Procedures</w:t>
      </w:r>
    </w:p>
    <w:p w14:paraId="6E498C93" w14:textId="5F67B6B9" w:rsidR="00072B77" w:rsidRPr="0059063E" w:rsidRDefault="00072B77" w:rsidP="00072B77">
      <w:pPr>
        <w:pStyle w:val="ListParagraph"/>
        <w:numPr>
          <w:ilvl w:val="0"/>
          <w:numId w:val="75"/>
        </w:numPr>
        <w:rPr>
          <w:rFonts w:ascii="Times New Roman" w:hAnsi="Times New Roman" w:cs="Times New Roman"/>
          <w:color w:val="auto"/>
        </w:rPr>
      </w:pPr>
      <w:r w:rsidRPr="0059063E">
        <w:rPr>
          <w:rFonts w:ascii="Times New Roman" w:hAnsi="Times New Roman" w:cs="Times New Roman"/>
          <w:color w:val="auto"/>
        </w:rPr>
        <w:t xml:space="preserve">Each diver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continuously tended while in the water.</w:t>
      </w:r>
    </w:p>
    <w:p w14:paraId="16A2CEDA" w14:textId="47914FAC" w:rsidR="00072B77" w:rsidRPr="0059063E" w:rsidRDefault="00072B77" w:rsidP="00072B77">
      <w:pPr>
        <w:pStyle w:val="ListParagraph"/>
        <w:numPr>
          <w:ilvl w:val="0"/>
          <w:numId w:val="75"/>
        </w:numPr>
        <w:rPr>
          <w:rFonts w:ascii="Times New Roman" w:hAnsi="Times New Roman" w:cs="Times New Roman"/>
          <w:color w:val="auto"/>
        </w:rPr>
      </w:pPr>
      <w:r w:rsidRPr="0059063E">
        <w:rPr>
          <w:rFonts w:ascii="Times New Roman" w:hAnsi="Times New Roman" w:cs="Times New Roman"/>
          <w:color w:val="auto"/>
        </w:rPr>
        <w:t xml:space="preserve">A diver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stationed at the underwater point of entry when diving is conducted in enclosed or physically confined spaces.</w:t>
      </w:r>
    </w:p>
    <w:p w14:paraId="7EE646F3" w14:textId="1B76DDE8" w:rsidR="00072B77" w:rsidRPr="0059063E" w:rsidRDefault="00072B77" w:rsidP="00072B77">
      <w:pPr>
        <w:pStyle w:val="ListParagraph"/>
        <w:numPr>
          <w:ilvl w:val="0"/>
          <w:numId w:val="75"/>
        </w:numPr>
        <w:rPr>
          <w:rFonts w:ascii="Times New Roman" w:hAnsi="Times New Roman" w:cs="Times New Roman"/>
          <w:color w:val="auto"/>
        </w:rPr>
      </w:pPr>
      <w:r w:rsidRPr="0059063E">
        <w:rPr>
          <w:rFonts w:ascii="Times New Roman" w:hAnsi="Times New Roman" w:cs="Times New Roman"/>
          <w:color w:val="auto"/>
        </w:rPr>
        <w:t xml:space="preserve">Each diving operation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have a primary breathing gas supply sufficient to support divers for the duration of the planned dive including decompression.</w:t>
      </w:r>
    </w:p>
    <w:p w14:paraId="633CDC99" w14:textId="41CAF2CE" w:rsidR="00072B77" w:rsidRPr="0059063E" w:rsidRDefault="00072B77" w:rsidP="00072B77">
      <w:pPr>
        <w:pStyle w:val="ListParagraph"/>
        <w:numPr>
          <w:ilvl w:val="0"/>
          <w:numId w:val="75"/>
        </w:numPr>
        <w:rPr>
          <w:rFonts w:ascii="Times New Roman" w:hAnsi="Times New Roman" w:cs="Times New Roman"/>
          <w:color w:val="auto"/>
        </w:rPr>
      </w:pPr>
      <w:r w:rsidRPr="0059063E">
        <w:rPr>
          <w:rFonts w:ascii="Times New Roman" w:hAnsi="Times New Roman" w:cs="Times New Roman"/>
          <w:color w:val="auto"/>
        </w:rPr>
        <w:t>For dives deeper than 100</w:t>
      </w:r>
      <w:r w:rsidR="00FE44F2" w:rsidRPr="0059063E">
        <w:rPr>
          <w:rFonts w:ascii="Times New Roman" w:hAnsi="Times New Roman" w:cs="Times New Roman"/>
          <w:color w:val="auto"/>
        </w:rPr>
        <w:t xml:space="preserve"> </w:t>
      </w:r>
      <w:r w:rsidRPr="0059063E">
        <w:rPr>
          <w:rFonts w:ascii="Times New Roman" w:hAnsi="Times New Roman" w:cs="Times New Roman"/>
          <w:color w:val="auto"/>
        </w:rPr>
        <w:t>f</w:t>
      </w:r>
      <w:r w:rsidR="00FE44F2" w:rsidRPr="0059063E">
        <w:rPr>
          <w:rFonts w:ascii="Times New Roman" w:hAnsi="Times New Roman" w:cs="Times New Roman"/>
          <w:color w:val="auto"/>
        </w:rPr>
        <w:t>eet</w:t>
      </w:r>
      <w:r w:rsidRPr="0059063E">
        <w:rPr>
          <w:rFonts w:ascii="Times New Roman" w:hAnsi="Times New Roman" w:cs="Times New Roman"/>
          <w:color w:val="auto"/>
        </w:rPr>
        <w:t xml:space="preserve"> (30 m) or outside the no-decompression limits:</w:t>
      </w:r>
    </w:p>
    <w:p w14:paraId="30E7D165" w14:textId="3E6BA32C" w:rsidR="00072B77" w:rsidRPr="0059063E" w:rsidRDefault="00072B77" w:rsidP="00072B77">
      <w:pPr>
        <w:pStyle w:val="ListParagraph"/>
        <w:numPr>
          <w:ilvl w:val="1"/>
          <w:numId w:val="75"/>
        </w:numPr>
        <w:rPr>
          <w:rFonts w:ascii="Times New Roman" w:hAnsi="Times New Roman" w:cs="Times New Roman"/>
          <w:color w:val="auto"/>
        </w:rPr>
      </w:pPr>
      <w:r w:rsidRPr="0059063E">
        <w:rPr>
          <w:rFonts w:ascii="Times New Roman" w:hAnsi="Times New Roman" w:cs="Times New Roman"/>
          <w:color w:val="auto"/>
        </w:rPr>
        <w:t xml:space="preserve">A separate dive team member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tend each diver in the water;</w:t>
      </w:r>
    </w:p>
    <w:p w14:paraId="12D09CF0" w14:textId="68897318" w:rsidR="00072B77" w:rsidRPr="0059063E" w:rsidRDefault="00072B77" w:rsidP="00AC59A3">
      <w:pPr>
        <w:pStyle w:val="ListParagraph"/>
        <w:numPr>
          <w:ilvl w:val="1"/>
          <w:numId w:val="75"/>
        </w:numPr>
        <w:rPr>
          <w:rFonts w:ascii="Times New Roman" w:hAnsi="Times New Roman" w:cs="Times New Roman"/>
          <w:color w:val="auto"/>
        </w:rPr>
      </w:pPr>
      <w:r w:rsidRPr="0059063E">
        <w:rPr>
          <w:rFonts w:ascii="Times New Roman" w:hAnsi="Times New Roman" w:cs="Times New Roman"/>
          <w:color w:val="auto"/>
        </w:rPr>
        <w:t xml:space="preserve">A standby diver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available while a diver is in the water;</w:t>
      </w:r>
    </w:p>
    <w:p w14:paraId="7BDC8E92" w14:textId="2B6EE3CF" w:rsidR="00072B77" w:rsidRPr="0059063E" w:rsidRDefault="00072B77" w:rsidP="00072B77">
      <w:pPr>
        <w:pStyle w:val="para"/>
        <w:numPr>
          <w:ilvl w:val="0"/>
          <w:numId w:val="75"/>
        </w:numPr>
        <w:rPr>
          <w:color w:val="auto"/>
        </w:rPr>
      </w:pPr>
      <w:r w:rsidRPr="0059063E">
        <w:rPr>
          <w:color w:val="auto"/>
        </w:rPr>
        <w:t xml:space="preserve">A diver using Surface Supply may rely on surface personnel to keep the diver’s depth, time and diving profile </w:t>
      </w:r>
    </w:p>
    <w:p w14:paraId="58265104" w14:textId="40C2E542" w:rsidR="00AC59A3" w:rsidRPr="0059063E" w:rsidRDefault="00AC59A3" w:rsidP="00AC59A3">
      <w:pPr>
        <w:pStyle w:val="ListParagraph"/>
        <w:numPr>
          <w:ilvl w:val="0"/>
          <w:numId w:val="75"/>
        </w:numPr>
        <w:rPr>
          <w:rFonts w:ascii="Times New Roman" w:hAnsi="Times New Roman" w:cs="Times New Roman"/>
          <w:color w:val="auto"/>
        </w:rPr>
      </w:pPr>
      <w:r w:rsidRPr="0059063E">
        <w:rPr>
          <w:rFonts w:ascii="Times New Roman" w:hAnsi="Times New Roman" w:cs="Times New Roman"/>
          <w:color w:val="auto"/>
        </w:rPr>
        <w:t xml:space="preserve">Surface supplied air diving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not be conducted at depths deeper than 190 f</w:t>
      </w:r>
      <w:r w:rsidR="00FE44F2" w:rsidRPr="0059063E">
        <w:rPr>
          <w:rFonts w:ascii="Times New Roman" w:hAnsi="Times New Roman" w:cs="Times New Roman"/>
          <w:color w:val="auto"/>
        </w:rPr>
        <w:t>eet</w:t>
      </w:r>
      <w:r w:rsidRPr="0059063E">
        <w:rPr>
          <w:rFonts w:ascii="Times New Roman" w:hAnsi="Times New Roman" w:cs="Times New Roman"/>
          <w:color w:val="auto"/>
        </w:rPr>
        <w:t xml:space="preserve"> (57.9 m).</w:t>
      </w:r>
    </w:p>
    <w:p w14:paraId="57567897" w14:textId="352B64EB" w:rsidR="00072B77" w:rsidRPr="0059063E" w:rsidRDefault="00072B77" w:rsidP="00072B77">
      <w:pPr>
        <w:pStyle w:val="para"/>
        <w:numPr>
          <w:ilvl w:val="0"/>
          <w:numId w:val="75"/>
        </w:numPr>
        <w:rPr>
          <w:color w:val="auto"/>
        </w:rPr>
      </w:pPr>
      <w:r w:rsidRPr="0059063E">
        <w:rPr>
          <w:color w:val="auto"/>
        </w:rPr>
        <w:t xml:space="preserve">The </w:t>
      </w:r>
      <w:r w:rsidR="000D071E" w:rsidRPr="0059063E">
        <w:rPr>
          <w:color w:val="auto"/>
        </w:rPr>
        <w:t>OSU</w:t>
      </w:r>
      <w:r w:rsidRPr="0059063E">
        <w:rPr>
          <w:color w:val="auto"/>
        </w:rPr>
        <w:t xml:space="preserve"> </w:t>
      </w:r>
      <w:r w:rsidR="000D071E" w:rsidRPr="0059063E">
        <w:rPr>
          <w:color w:val="auto"/>
        </w:rPr>
        <w:t>DSO</w:t>
      </w:r>
      <w:r w:rsidRPr="0059063E">
        <w:rPr>
          <w:color w:val="auto"/>
        </w:rPr>
        <w:t xml:space="preserve"> is responsible for developing additional operational protocols</w:t>
      </w:r>
      <w:r w:rsidR="000D071E" w:rsidRPr="0059063E">
        <w:rPr>
          <w:color w:val="auto"/>
        </w:rPr>
        <w:t xml:space="preserve"> for DSO approval</w:t>
      </w:r>
    </w:p>
    <w:p w14:paraId="2CF94475" w14:textId="77777777" w:rsidR="00072B77" w:rsidRPr="0059063E" w:rsidRDefault="00072B77" w:rsidP="00072B77">
      <w:pPr>
        <w:pStyle w:val="Heading4"/>
        <w:rPr>
          <w:color w:val="auto"/>
        </w:rPr>
      </w:pPr>
      <w:r w:rsidRPr="0059063E">
        <w:rPr>
          <w:color w:val="auto"/>
        </w:rPr>
        <w:t>Manning Requirements</w:t>
      </w:r>
    </w:p>
    <w:p w14:paraId="71C40D59" w14:textId="77777777" w:rsidR="00072B77" w:rsidRPr="0059063E" w:rsidRDefault="00072B77" w:rsidP="00072B77">
      <w:pPr>
        <w:rPr>
          <w:rFonts w:ascii="Times New Roman" w:hAnsi="Times New Roman" w:cs="Times New Roman"/>
          <w:color w:val="auto"/>
        </w:rPr>
      </w:pPr>
      <w:r w:rsidRPr="0059063E">
        <w:rPr>
          <w:rFonts w:ascii="Times New Roman" w:hAnsi="Times New Roman" w:cs="Times New Roman"/>
          <w:color w:val="auto"/>
        </w:rPr>
        <w:t>The minimum number of personnel comprising a surface supplied dive team is three. They consist of: a Designated Person-In-Charge (DPIC), a Diver, and a Tender. Additional dive team members are required when a diving operation or dive site is considered complex, or when the task loading of a dive team member is deemed excessive. It is the OM DCB’s responsibility to define when the surface supplied dive team must be expanded beyond the minimum manning requirements.</w:t>
      </w:r>
    </w:p>
    <w:p w14:paraId="09410F2A" w14:textId="77777777" w:rsidR="00072B77" w:rsidRPr="0059063E" w:rsidRDefault="00072B77" w:rsidP="00072B77">
      <w:pPr>
        <w:pStyle w:val="Heading4"/>
        <w:rPr>
          <w:color w:val="auto"/>
        </w:rPr>
      </w:pPr>
      <w:r w:rsidRPr="0059063E">
        <w:rPr>
          <w:color w:val="auto"/>
        </w:rPr>
        <w:t>Equipment</w:t>
      </w:r>
    </w:p>
    <w:p w14:paraId="1FEF6D3D" w14:textId="658FA7EF" w:rsidR="00072B77" w:rsidRPr="0059063E" w:rsidRDefault="00A42E71" w:rsidP="00072B77">
      <w:pPr>
        <w:pStyle w:val="ListParagraph"/>
        <w:widowControl/>
        <w:numPr>
          <w:ilvl w:val="0"/>
          <w:numId w:val="50"/>
        </w:numPr>
        <w:spacing w:after="200" w:line="276" w:lineRule="auto"/>
        <w:ind w:hanging="450"/>
        <w:rPr>
          <w:rFonts w:ascii="Times New Roman" w:hAnsi="Times New Roman" w:cs="Times New Roman"/>
          <w:color w:val="auto"/>
        </w:rPr>
      </w:pPr>
      <w:r w:rsidRPr="0059063E">
        <w:rPr>
          <w:rFonts w:ascii="Times New Roman" w:hAnsi="Times New Roman" w:cs="Times New Roman"/>
          <w:color w:val="auto"/>
        </w:rPr>
        <w:t xml:space="preserve">The diver will wear a positive buckling device on the safety harness to which the umbilical hose will be secured. </w:t>
      </w:r>
      <w:r w:rsidR="00072B77" w:rsidRPr="0059063E">
        <w:rPr>
          <w:rFonts w:ascii="Times New Roman" w:hAnsi="Times New Roman" w:cs="Times New Roman"/>
          <w:color w:val="auto"/>
        </w:rPr>
        <w:t xml:space="preserve"> The attachment must be of sufficient strength to prevent any strain on the helmet/full face mask hose connections and equipment must be configured to allow retrieval of the diver by the surface tender without risk of interrupting air supply to the diver.</w:t>
      </w:r>
    </w:p>
    <w:p w14:paraId="3F3E92BB" w14:textId="57A2FA95" w:rsidR="00072B77" w:rsidRPr="0059063E" w:rsidRDefault="00072B77" w:rsidP="00072B77">
      <w:pPr>
        <w:pStyle w:val="ListParagraph"/>
        <w:widowControl/>
        <w:numPr>
          <w:ilvl w:val="0"/>
          <w:numId w:val="50"/>
        </w:numPr>
        <w:spacing w:after="200" w:line="276" w:lineRule="auto"/>
        <w:ind w:hanging="450"/>
        <w:rPr>
          <w:rFonts w:ascii="Times New Roman" w:hAnsi="Times New Roman" w:cs="Times New Roman"/>
          <w:color w:val="auto"/>
        </w:rPr>
      </w:pPr>
      <w:r w:rsidRPr="0059063E">
        <w:rPr>
          <w:rFonts w:ascii="Times New Roman" w:hAnsi="Times New Roman" w:cs="Times New Roman"/>
          <w:color w:val="auto"/>
        </w:rPr>
        <w:t xml:space="preserve">Each diver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equipped with a diver-carried independent reserve breathing gas supply containing sufficient volume to complete the ascent to the surface, including all required decompression and safety stops.</w:t>
      </w:r>
    </w:p>
    <w:p w14:paraId="5E8FD40B" w14:textId="77777777" w:rsidR="00072B77" w:rsidRPr="0059063E" w:rsidRDefault="00072B77" w:rsidP="00072B77">
      <w:pPr>
        <w:pStyle w:val="ListParagraph"/>
        <w:widowControl/>
        <w:numPr>
          <w:ilvl w:val="0"/>
          <w:numId w:val="50"/>
        </w:numPr>
        <w:spacing w:after="200" w:line="276" w:lineRule="auto"/>
        <w:ind w:hanging="450"/>
        <w:rPr>
          <w:rFonts w:ascii="Times New Roman" w:hAnsi="Times New Roman" w:cs="Times New Roman"/>
          <w:color w:val="auto"/>
        </w:rPr>
      </w:pPr>
      <w:r w:rsidRPr="0059063E">
        <w:rPr>
          <w:rFonts w:ascii="Times New Roman" w:hAnsi="Times New Roman" w:cs="Times New Roman"/>
          <w:color w:val="auto"/>
        </w:rPr>
        <w:t>Masks and Helmets</w:t>
      </w:r>
    </w:p>
    <w:p w14:paraId="4EC6881B" w14:textId="5701A0D5" w:rsidR="00072B77" w:rsidRPr="0059063E" w:rsidRDefault="00072B77" w:rsidP="00072B77">
      <w:pPr>
        <w:pStyle w:val="ListParagraph"/>
        <w:widowControl/>
        <w:numPr>
          <w:ilvl w:val="1"/>
          <w:numId w:val="50"/>
        </w:numPr>
        <w:spacing w:after="200" w:line="276" w:lineRule="auto"/>
        <w:ind w:left="1080" w:hanging="360"/>
        <w:rPr>
          <w:rFonts w:ascii="Times New Roman" w:hAnsi="Times New Roman" w:cs="Times New Roman"/>
          <w:color w:val="auto"/>
        </w:rPr>
      </w:pPr>
      <w:r w:rsidRPr="0059063E">
        <w:rPr>
          <w:rFonts w:ascii="Times New Roman" w:hAnsi="Times New Roman" w:cs="Times New Roman"/>
          <w:color w:val="auto"/>
        </w:rPr>
        <w:lastRenderedPageBreak/>
        <w:t xml:space="preserve">Surface supplied and mixed gas masks and helmets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have:</w:t>
      </w:r>
    </w:p>
    <w:p w14:paraId="3160530B" w14:textId="070DF834" w:rsidR="00072B77" w:rsidRPr="0059063E" w:rsidRDefault="00072B77" w:rsidP="00072B77">
      <w:pPr>
        <w:pStyle w:val="ListParagraph"/>
        <w:widowControl/>
        <w:numPr>
          <w:ilvl w:val="2"/>
          <w:numId w:val="50"/>
        </w:numPr>
        <w:spacing w:after="200" w:line="276" w:lineRule="auto"/>
        <w:ind w:left="1440" w:hanging="360"/>
        <w:rPr>
          <w:rFonts w:ascii="Times New Roman" w:hAnsi="Times New Roman" w:cs="Times New Roman"/>
          <w:color w:val="auto"/>
        </w:rPr>
      </w:pPr>
      <w:r w:rsidRPr="0059063E">
        <w:rPr>
          <w:rFonts w:ascii="Times New Roman" w:hAnsi="Times New Roman" w:cs="Times New Roman"/>
          <w:color w:val="auto"/>
        </w:rPr>
        <w:t xml:space="preserve">A non-return valve at the attachment point between the mask/helmet and hose which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close readily and positively; and</w:t>
      </w:r>
    </w:p>
    <w:p w14:paraId="575EA1AA" w14:textId="77777777" w:rsidR="00072B77" w:rsidRPr="0059063E" w:rsidRDefault="00072B77" w:rsidP="00072B77">
      <w:pPr>
        <w:pStyle w:val="ListParagraph"/>
        <w:widowControl/>
        <w:numPr>
          <w:ilvl w:val="2"/>
          <w:numId w:val="50"/>
        </w:numPr>
        <w:spacing w:after="200" w:line="276" w:lineRule="auto"/>
        <w:ind w:left="1440" w:hanging="360"/>
        <w:rPr>
          <w:rFonts w:ascii="Times New Roman" w:hAnsi="Times New Roman" w:cs="Times New Roman"/>
          <w:color w:val="auto"/>
        </w:rPr>
      </w:pPr>
      <w:r w:rsidRPr="0059063E">
        <w:rPr>
          <w:rFonts w:ascii="Times New Roman" w:hAnsi="Times New Roman" w:cs="Times New Roman"/>
          <w:color w:val="auto"/>
        </w:rPr>
        <w:t>An exhaust valve</w:t>
      </w:r>
    </w:p>
    <w:p w14:paraId="646CDA56" w14:textId="5EE5DF18" w:rsidR="00072B77" w:rsidRPr="0059063E" w:rsidRDefault="00072B77" w:rsidP="00072B77">
      <w:pPr>
        <w:pStyle w:val="ListParagraph"/>
        <w:widowControl/>
        <w:numPr>
          <w:ilvl w:val="1"/>
          <w:numId w:val="50"/>
        </w:numPr>
        <w:spacing w:after="200" w:line="276" w:lineRule="auto"/>
        <w:ind w:left="1080" w:hanging="360"/>
        <w:rPr>
          <w:rFonts w:ascii="Times New Roman" w:hAnsi="Times New Roman" w:cs="Times New Roman"/>
          <w:color w:val="auto"/>
        </w:rPr>
      </w:pPr>
      <w:r w:rsidRPr="0059063E">
        <w:rPr>
          <w:rFonts w:ascii="Times New Roman" w:hAnsi="Times New Roman" w:cs="Times New Roman"/>
          <w:color w:val="auto"/>
        </w:rPr>
        <w:t xml:space="preserve">Surface-supplied masks and helmets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have a minimum ventilation rate capability of 4.5 actual cubic feet per minute (acfm) at any depth at which they are operated or the capability of maintaining the diver’s inspired carbon dioxide partial pressure below 0.02 atmospheres absolute (ATA) when the diver is producing carbon dioxide at the rate of 1.6 standard liters per minute</w:t>
      </w:r>
    </w:p>
    <w:p w14:paraId="3F00FE71" w14:textId="46836C34" w:rsidR="00072B77" w:rsidRPr="0059063E" w:rsidRDefault="00072B77" w:rsidP="00072B77">
      <w:pPr>
        <w:pStyle w:val="ListParagraph"/>
        <w:widowControl/>
        <w:numPr>
          <w:ilvl w:val="1"/>
          <w:numId w:val="50"/>
        </w:numPr>
        <w:spacing w:before="96" w:after="96" w:line="276" w:lineRule="auto"/>
        <w:ind w:left="1080" w:hanging="360"/>
        <w:rPr>
          <w:rFonts w:ascii="Times New Roman" w:hAnsi="Times New Roman" w:cs="Times New Roman"/>
          <w:color w:val="auto"/>
        </w:rPr>
      </w:pPr>
      <w:r w:rsidRPr="0059063E">
        <w:rPr>
          <w:rFonts w:ascii="Times New Roman" w:hAnsi="Times New Roman" w:cs="Times New Roman"/>
          <w:color w:val="auto"/>
        </w:rPr>
        <w:t>Helmets or masks connected directly to the dry</w:t>
      </w:r>
      <w:r w:rsidR="006425E4" w:rsidRPr="0059063E">
        <w:rPr>
          <w:rFonts w:ascii="Times New Roman" w:hAnsi="Times New Roman" w:cs="Times New Roman"/>
          <w:color w:val="auto"/>
        </w:rPr>
        <w:t xml:space="preserve"> </w:t>
      </w:r>
      <w:r w:rsidRPr="0059063E">
        <w:rPr>
          <w:rFonts w:ascii="Times New Roman" w:hAnsi="Times New Roman" w:cs="Times New Roman"/>
          <w:color w:val="auto"/>
        </w:rPr>
        <w:t xml:space="preserve">suit or other buoyancy-changing equipment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equipped with an exhaust valve</w:t>
      </w:r>
    </w:p>
    <w:p w14:paraId="242E0FCA" w14:textId="54A8C93D" w:rsidR="00072B77" w:rsidRPr="0059063E" w:rsidRDefault="00072B77" w:rsidP="00072B77">
      <w:pPr>
        <w:pStyle w:val="ListParagraph"/>
        <w:widowControl/>
        <w:numPr>
          <w:ilvl w:val="0"/>
          <w:numId w:val="50"/>
        </w:numPr>
        <w:spacing w:before="96" w:after="96" w:line="276" w:lineRule="auto"/>
        <w:ind w:hanging="450"/>
        <w:rPr>
          <w:rFonts w:ascii="Times New Roman" w:hAnsi="Times New Roman" w:cs="Times New Roman"/>
          <w:color w:val="auto"/>
        </w:rPr>
      </w:pPr>
      <w:r w:rsidRPr="0059063E">
        <w:rPr>
          <w:rFonts w:ascii="Times New Roman" w:hAnsi="Times New Roman" w:cs="Times New Roman"/>
          <w:color w:val="auto"/>
        </w:rPr>
        <w:t xml:space="preserve">Air supplied to the diver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meet the air quality standards outlined in section 3.60</w:t>
      </w:r>
    </w:p>
    <w:p w14:paraId="162090F3" w14:textId="77777777" w:rsidR="00072B77" w:rsidRPr="0059063E" w:rsidRDefault="00072B77" w:rsidP="00072B77">
      <w:pPr>
        <w:pStyle w:val="Heading4"/>
        <w:rPr>
          <w:color w:val="auto"/>
        </w:rPr>
      </w:pPr>
      <w:r w:rsidRPr="0059063E">
        <w:rPr>
          <w:color w:val="auto"/>
        </w:rPr>
        <w:t>Surface Supplied in Aquariums</w:t>
      </w:r>
    </w:p>
    <w:p w14:paraId="7A658893" w14:textId="77777777" w:rsidR="00072B77" w:rsidRPr="0059063E" w:rsidRDefault="00072B77" w:rsidP="00072B77">
      <w:pPr>
        <w:pStyle w:val="para"/>
        <w:numPr>
          <w:ilvl w:val="0"/>
          <w:numId w:val="51"/>
        </w:numPr>
        <w:ind w:hanging="360"/>
        <w:rPr>
          <w:color w:val="auto"/>
          <w:szCs w:val="24"/>
        </w:rPr>
      </w:pPr>
      <w:r w:rsidRPr="0059063E">
        <w:rPr>
          <w:color w:val="auto"/>
          <w:szCs w:val="24"/>
        </w:rPr>
        <w:t xml:space="preserve">In an aquarium habitat where the maximum depth is known, a pneumofathometer is not required. </w:t>
      </w:r>
    </w:p>
    <w:p w14:paraId="2435687D" w14:textId="77777777" w:rsidR="00072B77" w:rsidRPr="0059063E" w:rsidRDefault="00072B77" w:rsidP="00072B77">
      <w:pPr>
        <w:pStyle w:val="para"/>
        <w:numPr>
          <w:ilvl w:val="0"/>
          <w:numId w:val="32"/>
        </w:numPr>
        <w:ind w:hanging="360"/>
        <w:rPr>
          <w:color w:val="auto"/>
          <w:szCs w:val="24"/>
        </w:rPr>
      </w:pPr>
      <w:r w:rsidRPr="0059063E">
        <w:rPr>
          <w:color w:val="auto"/>
          <w:szCs w:val="24"/>
        </w:rPr>
        <w:t>The maximum obtainable depth of the aquarium may be used as the diving depth</w:t>
      </w:r>
    </w:p>
    <w:p w14:paraId="2FF64B45" w14:textId="289EBF74" w:rsidR="00072B77" w:rsidRPr="0059063E" w:rsidRDefault="00072B77" w:rsidP="00072B77">
      <w:pPr>
        <w:pStyle w:val="para"/>
        <w:numPr>
          <w:ilvl w:val="0"/>
          <w:numId w:val="32"/>
        </w:numPr>
        <w:spacing w:before="96" w:after="96"/>
        <w:ind w:hanging="360"/>
        <w:rPr>
          <w:color w:val="auto"/>
          <w:szCs w:val="24"/>
        </w:rPr>
      </w:pPr>
      <w:r w:rsidRPr="0059063E">
        <w:rPr>
          <w:color w:val="auto"/>
          <w:szCs w:val="24"/>
        </w:rPr>
        <w:t xml:space="preserve">One tender may line-tend multiple divers, provided the tender is monitoring only one air source, there is mutual assistance between divers, there are no overhead obstructions or entanglements, or other restrictions as defined by the </w:t>
      </w:r>
      <w:r w:rsidR="002640B1" w:rsidRPr="0059063E">
        <w:rPr>
          <w:color w:val="auto"/>
          <w:szCs w:val="24"/>
        </w:rPr>
        <w:t>OSU</w:t>
      </w:r>
      <w:r w:rsidRPr="0059063E">
        <w:rPr>
          <w:color w:val="auto"/>
          <w:szCs w:val="24"/>
        </w:rPr>
        <w:t xml:space="preserve"> DCB.</w:t>
      </w:r>
    </w:p>
    <w:p w14:paraId="16B250F7" w14:textId="4825BDD3" w:rsidR="00072B77" w:rsidRPr="0059063E" w:rsidRDefault="00072B77" w:rsidP="00072B77">
      <w:pPr>
        <w:pStyle w:val="ListParagraph"/>
        <w:widowControl/>
        <w:numPr>
          <w:ilvl w:val="0"/>
          <w:numId w:val="31"/>
        </w:numPr>
        <w:spacing w:before="96" w:after="96" w:line="276" w:lineRule="auto"/>
        <w:ind w:left="720"/>
        <w:rPr>
          <w:rFonts w:ascii="Times New Roman" w:hAnsi="Times New Roman" w:cs="Times New Roman"/>
          <w:color w:val="auto"/>
        </w:rPr>
      </w:pPr>
      <w:r w:rsidRPr="0059063E">
        <w:rPr>
          <w:rFonts w:ascii="Times New Roman" w:hAnsi="Times New Roman" w:cs="Times New Roman"/>
          <w:color w:val="auto"/>
        </w:rPr>
        <w:t xml:space="preserve">The </w:t>
      </w:r>
      <w:r w:rsidR="002640B1" w:rsidRPr="0059063E">
        <w:rPr>
          <w:rFonts w:ascii="Times New Roman" w:hAnsi="Times New Roman" w:cs="Times New Roman"/>
          <w:color w:val="auto"/>
        </w:rPr>
        <w:t>DSO</w:t>
      </w:r>
      <w:r w:rsidRPr="0059063E">
        <w:rPr>
          <w:rFonts w:ascii="Times New Roman" w:hAnsi="Times New Roman" w:cs="Times New Roman"/>
          <w:color w:val="auto"/>
        </w:rPr>
        <w:t xml:space="preserve"> is responsible for developing additional operational protocols for surface supplied diving specific to the aquarium environment</w:t>
      </w:r>
      <w:r w:rsidR="002640B1" w:rsidRPr="0059063E">
        <w:rPr>
          <w:rFonts w:ascii="Times New Roman" w:hAnsi="Times New Roman" w:cs="Times New Roman"/>
          <w:color w:val="auto"/>
        </w:rPr>
        <w:t xml:space="preserve"> submitted for DCB approval</w:t>
      </w:r>
      <w:r w:rsidRPr="0059063E">
        <w:rPr>
          <w:rFonts w:ascii="Times New Roman" w:hAnsi="Times New Roman" w:cs="Times New Roman"/>
          <w:color w:val="auto"/>
        </w:rPr>
        <w:t>.</w:t>
      </w:r>
    </w:p>
    <w:p w14:paraId="51D8BE5D" w14:textId="77777777" w:rsidR="00072B77" w:rsidRPr="0059063E" w:rsidRDefault="00072B77" w:rsidP="00C47DEA">
      <w:pPr>
        <w:pStyle w:val="Heading3"/>
        <w:rPr>
          <w:color w:val="auto"/>
        </w:rPr>
      </w:pPr>
      <w:bookmarkStart w:id="286" w:name="_Toc529180211"/>
      <w:r w:rsidRPr="0059063E">
        <w:rPr>
          <w:color w:val="auto"/>
        </w:rPr>
        <w:t>7.40 Hookah</w:t>
      </w:r>
      <w:bookmarkEnd w:id="286"/>
    </w:p>
    <w:p w14:paraId="030BDD31" w14:textId="77777777" w:rsidR="00072B77" w:rsidRPr="0059063E" w:rsidRDefault="00072B77" w:rsidP="00C47DEA">
      <w:pPr>
        <w:pStyle w:val="Heading4"/>
        <w:rPr>
          <w:color w:val="auto"/>
        </w:rPr>
      </w:pPr>
      <w:r w:rsidRPr="0059063E">
        <w:rPr>
          <w:color w:val="auto"/>
        </w:rPr>
        <w:t xml:space="preserve">Hookah Definition </w:t>
      </w:r>
    </w:p>
    <w:p w14:paraId="79314763" w14:textId="1992CF03" w:rsidR="00072B77" w:rsidRPr="0059063E" w:rsidRDefault="00072B77" w:rsidP="00C47DEA">
      <w:pPr>
        <w:rPr>
          <w:rFonts w:ascii="Times New Roman" w:hAnsi="Times New Roman" w:cs="Times New Roman"/>
          <w:color w:val="auto"/>
        </w:rPr>
      </w:pPr>
      <w:r w:rsidRPr="0059063E">
        <w:rPr>
          <w:rFonts w:ascii="Times New Roman" w:hAnsi="Times New Roman" w:cs="Times New Roman"/>
          <w:color w:val="auto"/>
        </w:rPr>
        <w:t>Hookah is an open circuit diving mode comprised of a remote gas supply, a long hose, and a standard scuba second stage or full face mask. Hookah is generally used in shallow water (30 f</w:t>
      </w:r>
      <w:r w:rsidR="00FE44F2" w:rsidRPr="0059063E">
        <w:rPr>
          <w:rFonts w:ascii="Times New Roman" w:hAnsi="Times New Roman" w:cs="Times New Roman"/>
          <w:color w:val="auto"/>
        </w:rPr>
        <w:t>eet</w:t>
      </w:r>
      <w:r w:rsidRPr="0059063E">
        <w:rPr>
          <w:rFonts w:ascii="Times New Roman" w:hAnsi="Times New Roman" w:cs="Times New Roman"/>
          <w:color w:val="auto"/>
        </w:rPr>
        <w:t xml:space="preserve"> or less), though the configuration has been used to supply breathing gas from a diving bell, habitat, or submersible/submarine. </w:t>
      </w:r>
    </w:p>
    <w:p w14:paraId="728C8FB5" w14:textId="77777777" w:rsidR="00072B77" w:rsidRPr="0059063E" w:rsidRDefault="00072B77" w:rsidP="00C47DEA">
      <w:pPr>
        <w:pStyle w:val="Heading4"/>
        <w:rPr>
          <w:color w:val="auto"/>
        </w:rPr>
      </w:pPr>
      <w:r w:rsidRPr="0059063E">
        <w:rPr>
          <w:color w:val="auto"/>
        </w:rPr>
        <w:t>Equipment Requirements</w:t>
      </w:r>
    </w:p>
    <w:p w14:paraId="15721582" w14:textId="77777777" w:rsidR="00072B77" w:rsidRPr="0059063E" w:rsidRDefault="00072B77" w:rsidP="00072B77">
      <w:pPr>
        <w:pStyle w:val="ListParagraph"/>
        <w:numPr>
          <w:ilvl w:val="0"/>
          <w:numId w:val="53"/>
        </w:num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The air supply hose must be rated for a minimum operating pressure of 130psi.</w:t>
      </w:r>
    </w:p>
    <w:p w14:paraId="54AFCE5A" w14:textId="411EEEE1" w:rsidR="00072B77" w:rsidRPr="0059063E" w:rsidRDefault="00072B77" w:rsidP="00072B77">
      <w:pPr>
        <w:pStyle w:val="ListParagraph"/>
        <w:numPr>
          <w:ilvl w:val="0"/>
          <w:numId w:val="53"/>
        </w:num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 xml:space="preserve">Air supplied to the hookah diver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meet the air quality standards outlined in section 3.60</w:t>
      </w:r>
    </w:p>
    <w:p w14:paraId="778C4063" w14:textId="3ADAF33D" w:rsidR="00072B77" w:rsidRPr="0059063E" w:rsidRDefault="00072B77" w:rsidP="00072B77">
      <w:pPr>
        <w:pStyle w:val="ListParagraph"/>
        <w:numPr>
          <w:ilvl w:val="0"/>
          <w:numId w:val="53"/>
        </w:num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Hookah supply systems must be capable of supplying all divers breathing from the system with sufficient gas for comfortable breathing for the planned depth and workload</w:t>
      </w:r>
      <w:r w:rsidR="006425E4" w:rsidRPr="0059063E">
        <w:rPr>
          <w:rFonts w:ascii="Times New Roman" w:hAnsi="Times New Roman" w:cs="Times New Roman"/>
          <w:color w:val="auto"/>
        </w:rPr>
        <w:t>.</w:t>
      </w:r>
    </w:p>
    <w:p w14:paraId="5A8F132B" w14:textId="7CB237A9" w:rsidR="00072B77" w:rsidRPr="0059063E" w:rsidRDefault="00072B77" w:rsidP="00072B77">
      <w:pPr>
        <w:pStyle w:val="ListParagraph"/>
        <w:numPr>
          <w:ilvl w:val="0"/>
          <w:numId w:val="53"/>
        </w:num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Hookah system second stage should be capable of being attached to the diver in a way to avoid pulling stress on the second stage mouthpiece and affords easy release if the diver must jettison the regulator and hose</w:t>
      </w:r>
      <w:r w:rsidR="006425E4" w:rsidRPr="0059063E">
        <w:rPr>
          <w:rFonts w:ascii="Times New Roman" w:hAnsi="Times New Roman" w:cs="Times New Roman"/>
          <w:color w:val="auto"/>
        </w:rPr>
        <w:t>.</w:t>
      </w:r>
    </w:p>
    <w:p w14:paraId="3DDF468B" w14:textId="77777777" w:rsidR="00072B77" w:rsidRPr="0059063E" w:rsidRDefault="00072B77" w:rsidP="00072B77">
      <w:pPr>
        <w:pStyle w:val="ListParagraph"/>
        <w:numPr>
          <w:ilvl w:val="0"/>
          <w:numId w:val="53"/>
        </w:num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An independent reserve breathing gas supplied will be carried by each hookah diver:</w:t>
      </w:r>
    </w:p>
    <w:p w14:paraId="39A207E1" w14:textId="77777777" w:rsidR="00072B77" w:rsidRPr="0059063E" w:rsidRDefault="00072B77" w:rsidP="00072B77">
      <w:pPr>
        <w:pStyle w:val="ListParagraph"/>
        <w:numPr>
          <w:ilvl w:val="1"/>
          <w:numId w:val="55"/>
        </w:num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 xml:space="preserve">When the diver does not have direct access to the surface or </w:t>
      </w:r>
    </w:p>
    <w:p w14:paraId="18152439" w14:textId="2F5F49D5" w:rsidR="00072B77" w:rsidRPr="0059063E" w:rsidRDefault="00072B77" w:rsidP="00072B77">
      <w:pPr>
        <w:pStyle w:val="ListParagraph"/>
        <w:numPr>
          <w:ilvl w:val="1"/>
          <w:numId w:val="55"/>
        </w:num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At depths or distance from alternate breathing gas source determined by the DCB</w:t>
      </w:r>
      <w:r w:rsidR="006425E4" w:rsidRPr="0059063E">
        <w:rPr>
          <w:rFonts w:ascii="Times New Roman" w:hAnsi="Times New Roman" w:cs="Times New Roman"/>
          <w:color w:val="auto"/>
        </w:rPr>
        <w:t>.</w:t>
      </w:r>
      <w:r w:rsidRPr="0059063E">
        <w:rPr>
          <w:rFonts w:ascii="Times New Roman" w:hAnsi="Times New Roman" w:cs="Times New Roman"/>
          <w:color w:val="auto"/>
        </w:rPr>
        <w:t xml:space="preserve">  </w:t>
      </w:r>
    </w:p>
    <w:p w14:paraId="7AFB71EC" w14:textId="77777777" w:rsidR="00072B77" w:rsidRPr="0059063E" w:rsidRDefault="00072B77" w:rsidP="00C47DEA">
      <w:pPr>
        <w:pStyle w:val="Heading4"/>
        <w:rPr>
          <w:color w:val="auto"/>
        </w:rPr>
      </w:pPr>
      <w:r w:rsidRPr="0059063E">
        <w:rPr>
          <w:color w:val="auto"/>
        </w:rPr>
        <w:t>Operational Requirements</w:t>
      </w:r>
    </w:p>
    <w:p w14:paraId="1B4E5F40" w14:textId="28C81956" w:rsidR="00072B77" w:rsidRPr="0059063E" w:rsidRDefault="00072B77" w:rsidP="00072B77">
      <w:pPr>
        <w:pStyle w:val="ListParagraph"/>
        <w:numPr>
          <w:ilvl w:val="0"/>
          <w:numId w:val="54"/>
        </w:numPr>
        <w:rPr>
          <w:rFonts w:ascii="Times New Roman" w:hAnsi="Times New Roman" w:cs="Times New Roman"/>
          <w:color w:val="auto"/>
        </w:rPr>
      </w:pPr>
      <w:r w:rsidRPr="0059063E">
        <w:rPr>
          <w:rFonts w:ascii="Times New Roman" w:hAnsi="Times New Roman" w:cs="Times New Roman"/>
          <w:color w:val="auto"/>
        </w:rPr>
        <w:t xml:space="preserve">Hookah diving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not be conducted beyond depths or distance from alternate breathing gas source as determined by the DCB</w:t>
      </w:r>
      <w:r w:rsidR="006425E4" w:rsidRPr="0059063E">
        <w:rPr>
          <w:rFonts w:ascii="Times New Roman" w:hAnsi="Times New Roman" w:cs="Times New Roman"/>
          <w:color w:val="auto"/>
        </w:rPr>
        <w:t>.</w:t>
      </w:r>
    </w:p>
    <w:p w14:paraId="28A8DF1C" w14:textId="77777777" w:rsidR="00072B77" w:rsidRPr="0059063E" w:rsidRDefault="00072B77" w:rsidP="00072B77">
      <w:pPr>
        <w:pStyle w:val="ListParagraph"/>
        <w:numPr>
          <w:ilvl w:val="0"/>
          <w:numId w:val="54"/>
        </w:numPr>
        <w:rPr>
          <w:rFonts w:ascii="Times New Roman" w:hAnsi="Times New Roman" w:cs="Times New Roman"/>
          <w:color w:val="auto"/>
        </w:rPr>
      </w:pPr>
      <w:r w:rsidRPr="0059063E">
        <w:rPr>
          <w:rFonts w:ascii="Times New Roman" w:hAnsi="Times New Roman" w:cs="Times New Roman"/>
          <w:color w:val="auto"/>
        </w:rPr>
        <w:t xml:space="preserve">A diver’s independent reserve breathing gas supply, if worn, must contain sufficient volume to </w:t>
      </w:r>
      <w:r w:rsidRPr="0059063E">
        <w:rPr>
          <w:rFonts w:ascii="Times New Roman" w:hAnsi="Times New Roman" w:cs="Times New Roman"/>
          <w:color w:val="auto"/>
        </w:rPr>
        <w:lastRenderedPageBreak/>
        <w:t>allow the diver(s) to exit to the surface or alternate breathing gas source</w:t>
      </w:r>
    </w:p>
    <w:p w14:paraId="71840C3C" w14:textId="7CDF3091" w:rsidR="00072B77" w:rsidRPr="0059063E" w:rsidRDefault="00072B77" w:rsidP="00072B77">
      <w:pPr>
        <w:pStyle w:val="ListParagraph"/>
        <w:numPr>
          <w:ilvl w:val="0"/>
          <w:numId w:val="54"/>
        </w:numPr>
        <w:rPr>
          <w:rFonts w:ascii="Times New Roman" w:hAnsi="Times New Roman" w:cs="Times New Roman"/>
          <w:color w:val="auto"/>
        </w:rPr>
      </w:pPr>
      <w:r w:rsidRPr="0059063E">
        <w:rPr>
          <w:rFonts w:ascii="Times New Roman" w:hAnsi="Times New Roman" w:cs="Times New Roman"/>
          <w:color w:val="auto"/>
        </w:rPr>
        <w:t xml:space="preserve">Hookah divers not supported by diving bell, or underwater habitat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not be exposed to dives that require staged decompression.</w:t>
      </w:r>
    </w:p>
    <w:p w14:paraId="71D65C8B" w14:textId="172DE169" w:rsidR="00072B77" w:rsidRPr="0059063E" w:rsidRDefault="00072B77" w:rsidP="00072B77">
      <w:pPr>
        <w:pStyle w:val="ListParagraph"/>
        <w:numPr>
          <w:ilvl w:val="0"/>
          <w:numId w:val="54"/>
        </w:numPr>
        <w:rPr>
          <w:rFonts w:ascii="Times New Roman" w:hAnsi="Times New Roman" w:cs="Times New Roman"/>
          <w:color w:val="auto"/>
        </w:rPr>
      </w:pPr>
      <w:r w:rsidRPr="0059063E">
        <w:rPr>
          <w:rFonts w:ascii="Times New Roman" w:hAnsi="Times New Roman" w:cs="Times New Roman"/>
          <w:color w:val="auto"/>
        </w:rPr>
        <w:t xml:space="preserve">The </w:t>
      </w:r>
      <w:r w:rsidR="002640B1" w:rsidRPr="0059063E">
        <w:rPr>
          <w:rFonts w:ascii="Times New Roman" w:hAnsi="Times New Roman" w:cs="Times New Roman"/>
          <w:color w:val="auto"/>
        </w:rPr>
        <w:t>DSO</w:t>
      </w:r>
      <w:r w:rsidRPr="0059063E">
        <w:rPr>
          <w:rFonts w:ascii="Times New Roman" w:hAnsi="Times New Roman" w:cs="Times New Roman"/>
          <w:color w:val="auto"/>
        </w:rPr>
        <w:t xml:space="preserve"> is responsible for developing additional operational protocols</w:t>
      </w:r>
      <w:r w:rsidR="002640B1" w:rsidRPr="0059063E">
        <w:rPr>
          <w:rFonts w:ascii="Times New Roman" w:hAnsi="Times New Roman" w:cs="Times New Roman"/>
          <w:color w:val="auto"/>
        </w:rPr>
        <w:t xml:space="preserve"> submitted for DCB approval</w:t>
      </w:r>
      <w:r w:rsidR="006425E4" w:rsidRPr="0059063E">
        <w:rPr>
          <w:rFonts w:ascii="Times New Roman" w:hAnsi="Times New Roman" w:cs="Times New Roman"/>
          <w:color w:val="auto"/>
        </w:rPr>
        <w:t>.</w:t>
      </w:r>
    </w:p>
    <w:p w14:paraId="47A93F59" w14:textId="77777777" w:rsidR="00072B77" w:rsidRPr="0059063E" w:rsidRDefault="00072B77" w:rsidP="00C47DEA">
      <w:pPr>
        <w:pStyle w:val="Heading4"/>
        <w:rPr>
          <w:color w:val="auto"/>
        </w:rPr>
      </w:pPr>
      <w:r w:rsidRPr="0059063E">
        <w:rPr>
          <w:color w:val="auto"/>
        </w:rPr>
        <w:t xml:space="preserve"> Hookah Diving in Aquariums</w:t>
      </w:r>
    </w:p>
    <w:p w14:paraId="42F0271A" w14:textId="75DE29C0" w:rsidR="00072B77" w:rsidRPr="0059063E" w:rsidRDefault="00072B77" w:rsidP="00072B77">
      <w:pPr>
        <w:pStyle w:val="para"/>
        <w:numPr>
          <w:ilvl w:val="0"/>
          <w:numId w:val="51"/>
        </w:numPr>
        <w:ind w:hanging="360"/>
        <w:rPr>
          <w:color w:val="auto"/>
          <w:szCs w:val="24"/>
        </w:rPr>
      </w:pPr>
      <w:r w:rsidRPr="0059063E">
        <w:rPr>
          <w:color w:val="auto"/>
          <w:szCs w:val="24"/>
        </w:rPr>
        <w:t>In an aquarium habitat where the maximum depth is known</w:t>
      </w:r>
      <w:r w:rsidR="006425E4" w:rsidRPr="0059063E">
        <w:rPr>
          <w:color w:val="auto"/>
          <w:szCs w:val="24"/>
        </w:rPr>
        <w:t xml:space="preserve"> and planned for</w:t>
      </w:r>
      <w:r w:rsidRPr="0059063E">
        <w:rPr>
          <w:color w:val="auto"/>
          <w:szCs w:val="24"/>
        </w:rPr>
        <w:t xml:space="preserve">, a depth gauge is not required. </w:t>
      </w:r>
    </w:p>
    <w:p w14:paraId="1218EE42" w14:textId="325398CC" w:rsidR="00072B77" w:rsidRPr="0059063E" w:rsidRDefault="00072B77" w:rsidP="00072B77">
      <w:pPr>
        <w:pStyle w:val="para"/>
        <w:numPr>
          <w:ilvl w:val="0"/>
          <w:numId w:val="32"/>
        </w:numPr>
        <w:ind w:hanging="360"/>
        <w:rPr>
          <w:color w:val="auto"/>
          <w:szCs w:val="24"/>
        </w:rPr>
      </w:pPr>
      <w:r w:rsidRPr="0059063E">
        <w:rPr>
          <w:color w:val="auto"/>
          <w:szCs w:val="24"/>
        </w:rPr>
        <w:t xml:space="preserve">The maximum obtainable depth of the aquarium may be used as the </w:t>
      </w:r>
      <w:r w:rsidR="006425E4" w:rsidRPr="0059063E">
        <w:rPr>
          <w:color w:val="auto"/>
          <w:szCs w:val="24"/>
        </w:rPr>
        <w:t xml:space="preserve">maximum </w:t>
      </w:r>
      <w:r w:rsidRPr="0059063E">
        <w:rPr>
          <w:color w:val="auto"/>
          <w:szCs w:val="24"/>
        </w:rPr>
        <w:t>diving depth</w:t>
      </w:r>
      <w:r w:rsidR="006425E4" w:rsidRPr="0059063E">
        <w:rPr>
          <w:color w:val="auto"/>
          <w:szCs w:val="24"/>
        </w:rPr>
        <w:t>.</w:t>
      </w:r>
    </w:p>
    <w:p w14:paraId="61791D56" w14:textId="32332239" w:rsidR="00072B77" w:rsidRPr="0059063E" w:rsidRDefault="00072B77" w:rsidP="00072B77">
      <w:pPr>
        <w:pStyle w:val="para"/>
        <w:numPr>
          <w:ilvl w:val="0"/>
          <w:numId w:val="32"/>
        </w:numPr>
        <w:ind w:hanging="360"/>
        <w:rPr>
          <w:color w:val="auto"/>
          <w:szCs w:val="24"/>
        </w:rPr>
      </w:pPr>
      <w:r w:rsidRPr="0059063E">
        <w:rPr>
          <w:color w:val="auto"/>
          <w:szCs w:val="24"/>
        </w:rPr>
        <w:t>A hookah configured diver may operate without an in</w:t>
      </w:r>
      <w:r w:rsidR="006425E4" w:rsidRPr="0059063E">
        <w:rPr>
          <w:color w:val="auto"/>
          <w:szCs w:val="24"/>
        </w:rPr>
        <w:t>-</w:t>
      </w:r>
      <w:r w:rsidRPr="0059063E">
        <w:rPr>
          <w:color w:val="auto"/>
          <w:szCs w:val="24"/>
        </w:rPr>
        <w:t xml:space="preserve">water buddy in an aquarium provided the diver is tended from the surface; has visual, line pull, or voice communication with the tender; the diver carries an independent reserve breathing gas source containing </w:t>
      </w:r>
      <w:r w:rsidRPr="0059063E">
        <w:rPr>
          <w:color w:val="auto"/>
        </w:rPr>
        <w:t>sufficient volume to allow the diver to exit to the surface or alternate breathing gas source</w:t>
      </w:r>
      <w:r w:rsidRPr="0059063E">
        <w:rPr>
          <w:color w:val="auto"/>
          <w:szCs w:val="24"/>
        </w:rPr>
        <w:t xml:space="preserve">; and under other operational conditions as determined by the </w:t>
      </w:r>
      <w:r w:rsidR="002640B1" w:rsidRPr="0059063E">
        <w:rPr>
          <w:color w:val="auto"/>
          <w:szCs w:val="24"/>
        </w:rPr>
        <w:t>OSU</w:t>
      </w:r>
      <w:r w:rsidRPr="0059063E">
        <w:rPr>
          <w:color w:val="auto"/>
          <w:szCs w:val="24"/>
        </w:rPr>
        <w:t xml:space="preserve"> DCB.</w:t>
      </w:r>
    </w:p>
    <w:p w14:paraId="3041C4F9" w14:textId="77777777" w:rsidR="002640B1" w:rsidRPr="0059063E" w:rsidRDefault="00072B77" w:rsidP="002640B1">
      <w:pPr>
        <w:pStyle w:val="ListParagraph"/>
        <w:numPr>
          <w:ilvl w:val="0"/>
          <w:numId w:val="54"/>
        </w:numPr>
        <w:rPr>
          <w:rFonts w:ascii="Times New Roman" w:hAnsi="Times New Roman" w:cs="Times New Roman"/>
          <w:color w:val="auto"/>
        </w:rPr>
      </w:pPr>
      <w:r w:rsidRPr="0059063E">
        <w:rPr>
          <w:color w:val="auto"/>
        </w:rPr>
        <w:t xml:space="preserve">The </w:t>
      </w:r>
      <w:r w:rsidR="002640B1" w:rsidRPr="0059063E">
        <w:rPr>
          <w:color w:val="auto"/>
        </w:rPr>
        <w:t>DSO</w:t>
      </w:r>
      <w:r w:rsidRPr="0059063E">
        <w:rPr>
          <w:color w:val="auto"/>
        </w:rPr>
        <w:t xml:space="preserve"> is responsible for developing additional operational protocols for hookah diving specific to the aquarium environment</w:t>
      </w:r>
      <w:r w:rsidR="002640B1" w:rsidRPr="0059063E">
        <w:rPr>
          <w:color w:val="auto"/>
        </w:rPr>
        <w:t xml:space="preserve"> </w:t>
      </w:r>
      <w:r w:rsidR="002640B1" w:rsidRPr="0059063E">
        <w:rPr>
          <w:rFonts w:ascii="Times New Roman" w:hAnsi="Times New Roman" w:cs="Times New Roman"/>
          <w:color w:val="auto"/>
        </w:rPr>
        <w:t>submitted for DCB approval.</w:t>
      </w:r>
    </w:p>
    <w:p w14:paraId="7E675164" w14:textId="160D3C4A" w:rsidR="00072B77" w:rsidRPr="0059063E" w:rsidRDefault="00072B77" w:rsidP="002640B1">
      <w:pPr>
        <w:pStyle w:val="para"/>
        <w:rPr>
          <w:color w:val="auto"/>
          <w:szCs w:val="24"/>
        </w:rPr>
      </w:pPr>
    </w:p>
    <w:p w14:paraId="20655401" w14:textId="77777777" w:rsidR="009C0B7B" w:rsidRPr="0059063E" w:rsidRDefault="009C0B7B">
      <w:pPr>
        <w:rPr>
          <w:rFonts w:ascii="Times New Roman" w:eastAsia="Calibri" w:hAnsi="Times New Roman" w:cs="Times New Roman"/>
          <w:b/>
          <w:color w:val="auto"/>
          <w:sz w:val="32"/>
          <w:szCs w:val="32"/>
        </w:rPr>
      </w:pPr>
      <w:r w:rsidRPr="0059063E">
        <w:rPr>
          <w:rFonts w:ascii="Times New Roman" w:hAnsi="Times New Roman" w:cs="Times New Roman"/>
          <w:color w:val="auto"/>
        </w:rPr>
        <w:br w:type="page"/>
      </w:r>
    </w:p>
    <w:p w14:paraId="223170E0" w14:textId="6AD4A507" w:rsidR="00330112" w:rsidRPr="0059063E" w:rsidRDefault="00330112" w:rsidP="00EE16C8">
      <w:pPr>
        <w:pStyle w:val="Heading2"/>
        <w:rPr>
          <w:color w:val="auto"/>
        </w:rPr>
      </w:pPr>
      <w:bookmarkStart w:id="287" w:name="Section8"/>
      <w:bookmarkStart w:id="288" w:name="_Toc529180212"/>
      <w:r w:rsidRPr="0059063E">
        <w:rPr>
          <w:color w:val="auto"/>
        </w:rPr>
        <w:lastRenderedPageBreak/>
        <w:t>S</w:t>
      </w:r>
      <w:r w:rsidR="00C73992" w:rsidRPr="0059063E">
        <w:rPr>
          <w:color w:val="auto"/>
        </w:rPr>
        <w:t>ECTION</w:t>
      </w:r>
      <w:r w:rsidRPr="0059063E">
        <w:rPr>
          <w:color w:val="auto"/>
        </w:rPr>
        <w:t xml:space="preserve"> </w:t>
      </w:r>
      <w:r w:rsidR="00300BC2" w:rsidRPr="0059063E">
        <w:rPr>
          <w:color w:val="auto"/>
        </w:rPr>
        <w:t>8</w:t>
      </w:r>
      <w:r w:rsidRPr="0059063E">
        <w:rPr>
          <w:color w:val="auto"/>
        </w:rPr>
        <w:t>.00 STAGED DECOMPRESSION DIVING</w:t>
      </w:r>
      <w:bookmarkEnd w:id="277"/>
      <w:bookmarkEnd w:id="278"/>
      <w:bookmarkEnd w:id="279"/>
      <w:bookmarkEnd w:id="280"/>
      <w:bookmarkEnd w:id="287"/>
      <w:bookmarkEnd w:id="288"/>
    </w:p>
    <w:p w14:paraId="5DC3F513" w14:textId="429BE024" w:rsidR="00330112" w:rsidRPr="0059063E" w:rsidRDefault="00330112" w:rsidP="00330112">
      <w:pPr>
        <w:pStyle w:val="para"/>
        <w:ind w:left="0"/>
        <w:rPr>
          <w:color w:val="auto"/>
        </w:rPr>
      </w:pPr>
      <w:r w:rsidRPr="0059063E">
        <w:rPr>
          <w:color w:val="auto"/>
        </w:rPr>
        <w:t xml:space="preserve">Decompression diving </w:t>
      </w:r>
      <w:r w:rsidR="00400997" w:rsidRPr="0059063E">
        <w:rPr>
          <w:color w:val="auto"/>
        </w:rPr>
        <w:t>is</w:t>
      </w:r>
      <w:r w:rsidRPr="0059063E">
        <w:rPr>
          <w:color w:val="auto"/>
        </w:rPr>
        <w:t xml:space="preserve"> defined as any diving during which the diver cannot perform a direct return to the surface without performing a mandatory decompression stop to allow the release of inert gas from the diver’s body.</w:t>
      </w:r>
    </w:p>
    <w:p w14:paraId="419DC07B" w14:textId="52A82001" w:rsidR="00330112" w:rsidRPr="0059063E" w:rsidRDefault="00330112" w:rsidP="00330112">
      <w:pPr>
        <w:pStyle w:val="para"/>
        <w:ind w:left="0"/>
        <w:rPr>
          <w:color w:val="auto"/>
        </w:rPr>
      </w:pPr>
      <w:r w:rsidRPr="0059063E">
        <w:rPr>
          <w:color w:val="auto"/>
        </w:rPr>
        <w:t xml:space="preserve">The following procedures </w:t>
      </w:r>
      <w:r w:rsidR="00400997" w:rsidRPr="0059063E">
        <w:rPr>
          <w:color w:val="auto"/>
        </w:rPr>
        <w:t>must</w:t>
      </w:r>
      <w:r w:rsidRPr="0059063E">
        <w:rPr>
          <w:color w:val="auto"/>
        </w:rPr>
        <w:t xml:space="preserve"> be observed when conducting dives requiring planned decompression stops.</w:t>
      </w:r>
    </w:p>
    <w:p w14:paraId="53DE4477" w14:textId="41998E5C" w:rsidR="00330112" w:rsidRPr="0059063E" w:rsidRDefault="00300BC2" w:rsidP="00B77C67">
      <w:pPr>
        <w:pStyle w:val="Heading3"/>
        <w:rPr>
          <w:color w:val="auto"/>
        </w:rPr>
      </w:pPr>
      <w:bookmarkStart w:id="289" w:name="_Toc368935496"/>
      <w:bookmarkStart w:id="290" w:name="_Toc368935797"/>
      <w:bookmarkStart w:id="291" w:name="Section8_10"/>
      <w:bookmarkStart w:id="292" w:name="_Toc529180213"/>
      <w:r w:rsidRPr="0059063E">
        <w:rPr>
          <w:color w:val="auto"/>
        </w:rPr>
        <w:t>8</w:t>
      </w:r>
      <w:r w:rsidR="00330112" w:rsidRPr="0059063E">
        <w:rPr>
          <w:color w:val="auto"/>
        </w:rPr>
        <w:t>.10 Minimum Experience and Training Requirements</w:t>
      </w:r>
      <w:bookmarkEnd w:id="289"/>
      <w:bookmarkEnd w:id="290"/>
      <w:bookmarkEnd w:id="291"/>
      <w:bookmarkEnd w:id="292"/>
    </w:p>
    <w:p w14:paraId="10F570C9" w14:textId="77777777" w:rsidR="00330112" w:rsidRPr="0059063E" w:rsidRDefault="00330112" w:rsidP="00B77C67">
      <w:pPr>
        <w:pStyle w:val="Heading4"/>
        <w:rPr>
          <w:color w:val="auto"/>
        </w:rPr>
      </w:pPr>
      <w:r w:rsidRPr="0059063E">
        <w:rPr>
          <w:color w:val="auto"/>
        </w:rPr>
        <w:t>Prerequisites</w:t>
      </w:r>
    </w:p>
    <w:p w14:paraId="32F4838C" w14:textId="7A8D13C9" w:rsidR="00330112" w:rsidRPr="0059063E" w:rsidRDefault="00330112" w:rsidP="00F0229B">
      <w:pPr>
        <w:pStyle w:val="Heading5"/>
        <w:numPr>
          <w:ilvl w:val="0"/>
          <w:numId w:val="34"/>
        </w:numPr>
        <w:rPr>
          <w:i w:val="0"/>
          <w:color w:val="auto"/>
        </w:rPr>
      </w:pPr>
      <w:r w:rsidRPr="0059063E">
        <w:rPr>
          <w:i w:val="0"/>
          <w:color w:val="auto"/>
        </w:rPr>
        <w:t xml:space="preserve">Scientific Diver qualification according to </w:t>
      </w:r>
      <w:hyperlink w:anchor="Section4" w:history="1">
        <w:r w:rsidRPr="0059063E">
          <w:rPr>
            <w:rStyle w:val="Hyperlink"/>
            <w:i w:val="0"/>
            <w:color w:val="auto"/>
          </w:rPr>
          <w:t xml:space="preserve">Section </w:t>
        </w:r>
        <w:r w:rsidR="00CF7B0D" w:rsidRPr="0059063E">
          <w:rPr>
            <w:rStyle w:val="Hyperlink"/>
            <w:i w:val="0"/>
            <w:color w:val="auto"/>
          </w:rPr>
          <w:t>4</w:t>
        </w:r>
        <w:r w:rsidRPr="0059063E">
          <w:rPr>
            <w:rStyle w:val="Hyperlink"/>
            <w:i w:val="0"/>
            <w:color w:val="auto"/>
          </w:rPr>
          <w:t>.00</w:t>
        </w:r>
      </w:hyperlink>
      <w:r w:rsidRPr="0059063E">
        <w:rPr>
          <w:i w:val="0"/>
          <w:color w:val="auto"/>
        </w:rPr>
        <w:t>.</w:t>
      </w:r>
    </w:p>
    <w:p w14:paraId="696751FF" w14:textId="1893387E" w:rsidR="00330112" w:rsidRPr="0059063E" w:rsidRDefault="00330112" w:rsidP="00F0229B">
      <w:pPr>
        <w:pStyle w:val="Heading5"/>
        <w:numPr>
          <w:ilvl w:val="0"/>
          <w:numId w:val="34"/>
        </w:numPr>
        <w:rPr>
          <w:i w:val="0"/>
          <w:color w:val="auto"/>
        </w:rPr>
      </w:pPr>
      <w:r w:rsidRPr="0059063E">
        <w:rPr>
          <w:i w:val="0"/>
          <w:color w:val="auto"/>
        </w:rPr>
        <w:t>Minimum of 100 logged dives</w:t>
      </w:r>
      <w:r w:rsidR="00AC1613" w:rsidRPr="0059063E">
        <w:rPr>
          <w:i w:val="0"/>
          <w:color w:val="auto"/>
        </w:rPr>
        <w:t xml:space="preserve"> with experience in the depth range where decompression dives will be conducted</w:t>
      </w:r>
      <w:r w:rsidRPr="0059063E">
        <w:rPr>
          <w:i w:val="0"/>
          <w:color w:val="auto"/>
        </w:rPr>
        <w:t>.</w:t>
      </w:r>
    </w:p>
    <w:p w14:paraId="3BC1900F" w14:textId="77777777" w:rsidR="00330112" w:rsidRPr="0059063E" w:rsidRDefault="00330112" w:rsidP="00F0229B">
      <w:pPr>
        <w:pStyle w:val="Heading5"/>
        <w:numPr>
          <w:ilvl w:val="0"/>
          <w:numId w:val="34"/>
        </w:numPr>
        <w:rPr>
          <w:i w:val="0"/>
          <w:color w:val="auto"/>
        </w:rPr>
      </w:pPr>
      <w:r w:rsidRPr="0059063E">
        <w:rPr>
          <w:i w:val="0"/>
          <w:color w:val="auto"/>
        </w:rPr>
        <w:t xml:space="preserve">Demonstration of the ability to safely plan and conduct dives deeper than 100 feet. </w:t>
      </w:r>
    </w:p>
    <w:p w14:paraId="0BC062EC" w14:textId="4E2FC14E" w:rsidR="00330112" w:rsidRPr="0059063E" w:rsidRDefault="00330112" w:rsidP="00F0229B">
      <w:pPr>
        <w:pStyle w:val="Heading5"/>
        <w:numPr>
          <w:ilvl w:val="0"/>
          <w:numId w:val="34"/>
        </w:numPr>
        <w:rPr>
          <w:i w:val="0"/>
          <w:color w:val="auto"/>
        </w:rPr>
      </w:pPr>
      <w:r w:rsidRPr="0059063E">
        <w:rPr>
          <w:i w:val="0"/>
          <w:color w:val="auto"/>
        </w:rPr>
        <w:t xml:space="preserve">Nitrox certification/authorization according to AAUS </w:t>
      </w:r>
      <w:hyperlink w:anchor="Section6" w:history="1">
        <w:r w:rsidRPr="0059063E">
          <w:rPr>
            <w:rStyle w:val="Hyperlink"/>
            <w:i w:val="0"/>
            <w:color w:val="auto"/>
          </w:rPr>
          <w:t xml:space="preserve">Section </w:t>
        </w:r>
        <w:r w:rsidR="00AC1613" w:rsidRPr="0059063E">
          <w:rPr>
            <w:rStyle w:val="Hyperlink"/>
            <w:i w:val="0"/>
            <w:color w:val="auto"/>
          </w:rPr>
          <w:t>6</w:t>
        </w:r>
        <w:r w:rsidRPr="0059063E">
          <w:rPr>
            <w:rStyle w:val="Hyperlink"/>
            <w:i w:val="0"/>
            <w:color w:val="auto"/>
          </w:rPr>
          <w:t>.00</w:t>
        </w:r>
      </w:hyperlink>
      <w:r w:rsidRPr="0059063E">
        <w:rPr>
          <w:i w:val="0"/>
          <w:color w:val="auto"/>
        </w:rPr>
        <w:t xml:space="preserve"> recommended.</w:t>
      </w:r>
    </w:p>
    <w:p w14:paraId="0077B146" w14:textId="77777777" w:rsidR="00330112" w:rsidRPr="0059063E" w:rsidRDefault="00330112" w:rsidP="00407FAB">
      <w:pPr>
        <w:pStyle w:val="Heading4"/>
        <w:spacing w:after="0"/>
        <w:rPr>
          <w:color w:val="auto"/>
        </w:rPr>
      </w:pPr>
      <w:r w:rsidRPr="0059063E">
        <w:rPr>
          <w:color w:val="auto"/>
        </w:rPr>
        <w:t xml:space="preserve">Training </w:t>
      </w:r>
    </w:p>
    <w:p w14:paraId="0AD878D0" w14:textId="22B3BF30" w:rsidR="00330112" w:rsidRPr="0059063E" w:rsidRDefault="00330112" w:rsidP="00407FAB">
      <w:pPr>
        <w:rPr>
          <w:rFonts w:ascii="Times New Roman" w:hAnsi="Times New Roman" w:cs="Times New Roman"/>
          <w:color w:val="auto"/>
        </w:rPr>
      </w:pPr>
      <w:r w:rsidRPr="0059063E">
        <w:rPr>
          <w:rFonts w:ascii="Times New Roman" w:hAnsi="Times New Roman" w:cs="Times New Roman"/>
          <w:color w:val="auto"/>
        </w:rPr>
        <w:t xml:space="preserve">Training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appropriate for the conditions in which dive operations are to be conducted. Minimum Training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include the following:</w:t>
      </w:r>
    </w:p>
    <w:p w14:paraId="2D9F87C0" w14:textId="77777777" w:rsidR="00330112" w:rsidRPr="0059063E" w:rsidRDefault="00330112" w:rsidP="00F0229B">
      <w:pPr>
        <w:pStyle w:val="NoSpacing"/>
        <w:numPr>
          <w:ilvl w:val="0"/>
          <w:numId w:val="78"/>
        </w:numPr>
        <w:ind w:left="720" w:hanging="360"/>
        <w:rPr>
          <w:i w:val="0"/>
          <w:color w:val="auto"/>
        </w:rPr>
      </w:pPr>
      <w:r w:rsidRPr="0059063E">
        <w:rPr>
          <w:i w:val="0"/>
          <w:color w:val="auto"/>
        </w:rPr>
        <w:t>A minimum of 6 hours of classroom training to ensure theoretical knowledge to include: physics and physiology of decompression; decompression planning and procedures; gas management; equipment configurations; decompression method, emergency procedures, and omitted decompression.</w:t>
      </w:r>
    </w:p>
    <w:p w14:paraId="5C279AF7" w14:textId="77777777" w:rsidR="00330112" w:rsidRPr="0059063E" w:rsidRDefault="00330112" w:rsidP="00F0229B">
      <w:pPr>
        <w:pStyle w:val="NoSpacing"/>
        <w:numPr>
          <w:ilvl w:val="0"/>
          <w:numId w:val="78"/>
        </w:numPr>
        <w:ind w:left="720" w:hanging="360"/>
        <w:rPr>
          <w:i w:val="0"/>
          <w:color w:val="auto"/>
        </w:rPr>
      </w:pPr>
      <w:r w:rsidRPr="0059063E">
        <w:rPr>
          <w:i w:val="0"/>
          <w:color w:val="auto"/>
        </w:rPr>
        <w:t>It is recommended that at least one training session be conducted in a pool or sheltered water setting, to cover equipment handling and familiarization, swimming and buoyancy control, to estimate gas consumption rates, and to practice emergency procedures.</w:t>
      </w:r>
    </w:p>
    <w:p w14:paraId="7670DF7D" w14:textId="5BDE113A" w:rsidR="00330112" w:rsidRPr="0059063E" w:rsidRDefault="00330112" w:rsidP="00F0229B">
      <w:pPr>
        <w:pStyle w:val="NoSpacing"/>
        <w:numPr>
          <w:ilvl w:val="0"/>
          <w:numId w:val="78"/>
        </w:numPr>
        <w:ind w:left="720" w:hanging="360"/>
        <w:rPr>
          <w:i w:val="0"/>
          <w:color w:val="auto"/>
        </w:rPr>
      </w:pPr>
      <w:r w:rsidRPr="0059063E">
        <w:rPr>
          <w:i w:val="0"/>
          <w:color w:val="auto"/>
        </w:rPr>
        <w:t xml:space="preserve">At least 6 open-water training dives simulating/requiring decompression </w:t>
      </w:r>
      <w:r w:rsidR="00400997" w:rsidRPr="0059063E">
        <w:rPr>
          <w:i w:val="0"/>
          <w:color w:val="auto"/>
        </w:rPr>
        <w:t>must</w:t>
      </w:r>
      <w:r w:rsidRPr="0059063E">
        <w:rPr>
          <w:i w:val="0"/>
          <w:color w:val="auto"/>
        </w:rPr>
        <w:t xml:space="preserve"> be conducted, emphasizing planning and execution of required decompression dives, and including practice of emergency procedures.  </w:t>
      </w:r>
    </w:p>
    <w:p w14:paraId="633ABA31" w14:textId="51881EB8" w:rsidR="00330112" w:rsidRPr="0059063E" w:rsidRDefault="00330112" w:rsidP="00F0229B">
      <w:pPr>
        <w:pStyle w:val="NoSpacing"/>
        <w:numPr>
          <w:ilvl w:val="0"/>
          <w:numId w:val="78"/>
        </w:numPr>
        <w:ind w:left="720" w:hanging="360"/>
        <w:rPr>
          <w:i w:val="0"/>
          <w:color w:val="auto"/>
        </w:rPr>
      </w:pPr>
      <w:r w:rsidRPr="0059063E">
        <w:rPr>
          <w:i w:val="0"/>
          <w:color w:val="auto"/>
        </w:rPr>
        <w:t xml:space="preserve">Progression to greater depths </w:t>
      </w:r>
      <w:r w:rsidR="00400997" w:rsidRPr="0059063E">
        <w:rPr>
          <w:i w:val="0"/>
          <w:color w:val="auto"/>
        </w:rPr>
        <w:t>must</w:t>
      </w:r>
      <w:r w:rsidRPr="0059063E">
        <w:rPr>
          <w:i w:val="0"/>
          <w:color w:val="auto"/>
        </w:rPr>
        <w:t xml:space="preserve"> be by </w:t>
      </w:r>
      <w:r w:rsidR="009D53C4" w:rsidRPr="0059063E">
        <w:rPr>
          <w:i w:val="0"/>
          <w:color w:val="auto"/>
        </w:rPr>
        <w:t>6</w:t>
      </w:r>
      <w:r w:rsidRPr="0059063E">
        <w:rPr>
          <w:i w:val="0"/>
          <w:color w:val="auto"/>
        </w:rPr>
        <w:t xml:space="preserve">-dive increments at depth intervals as specified in </w:t>
      </w:r>
      <w:hyperlink w:anchor="Section5_50" w:history="1">
        <w:r w:rsidRPr="0059063E">
          <w:rPr>
            <w:rStyle w:val="Hyperlink"/>
            <w:i w:val="0"/>
            <w:color w:val="auto"/>
          </w:rPr>
          <w:t>Section 5.50</w:t>
        </w:r>
      </w:hyperlink>
      <w:r w:rsidRPr="0059063E">
        <w:rPr>
          <w:i w:val="0"/>
          <w:color w:val="auto"/>
        </w:rPr>
        <w:t>.</w:t>
      </w:r>
    </w:p>
    <w:p w14:paraId="5F05C656" w14:textId="77777777" w:rsidR="00330112" w:rsidRPr="0059063E" w:rsidRDefault="00330112" w:rsidP="00F0229B">
      <w:pPr>
        <w:pStyle w:val="NoSpacing"/>
        <w:numPr>
          <w:ilvl w:val="0"/>
          <w:numId w:val="78"/>
        </w:numPr>
        <w:ind w:left="720" w:hanging="360"/>
        <w:rPr>
          <w:i w:val="0"/>
          <w:color w:val="auto"/>
        </w:rPr>
      </w:pPr>
      <w:r w:rsidRPr="0059063E">
        <w:rPr>
          <w:i w:val="0"/>
          <w:color w:val="auto"/>
        </w:rPr>
        <w:t>No training dives requiring decompression shall be conducted until the diver has demonstrated acceptable skills under simulated conditions.</w:t>
      </w:r>
    </w:p>
    <w:p w14:paraId="7B96B797" w14:textId="77777777" w:rsidR="00330112" w:rsidRPr="0059063E" w:rsidRDefault="00330112" w:rsidP="00407FAB">
      <w:pPr>
        <w:pStyle w:val="NoSpacing"/>
        <w:numPr>
          <w:ilvl w:val="0"/>
          <w:numId w:val="78"/>
        </w:numPr>
        <w:spacing w:after="0"/>
        <w:ind w:left="720" w:hanging="360"/>
        <w:rPr>
          <w:i w:val="0"/>
          <w:color w:val="auto"/>
        </w:rPr>
      </w:pPr>
      <w:r w:rsidRPr="0059063E">
        <w:rPr>
          <w:i w:val="0"/>
          <w:color w:val="auto"/>
        </w:rPr>
        <w:t>The following are the minimum skills the diver must demonstrate proficiently during dives simulating and requiring decompression:</w:t>
      </w:r>
    </w:p>
    <w:p w14:paraId="600E20B4" w14:textId="77777777" w:rsidR="00330112" w:rsidRPr="0059063E" w:rsidRDefault="00330112" w:rsidP="00407FA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Buoyancy control</w:t>
      </w:r>
    </w:p>
    <w:p w14:paraId="1909752E"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Proper ascent rate</w:t>
      </w:r>
    </w:p>
    <w:p w14:paraId="1AE12CBF"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Proper depth control</w:t>
      </w:r>
    </w:p>
    <w:p w14:paraId="4B7E565B"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Equipment manipulation</w:t>
      </w:r>
    </w:p>
    <w:p w14:paraId="48C3B906"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Stage/decompression bottle use as pertinent to planned diving operation</w:t>
      </w:r>
    </w:p>
    <w:p w14:paraId="179DFE76"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Buddy skills</w:t>
      </w:r>
    </w:p>
    <w:p w14:paraId="2337C232"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 xml:space="preserve">Gas management </w:t>
      </w:r>
    </w:p>
    <w:p w14:paraId="2D21BD06"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 xml:space="preserve">Time management </w:t>
      </w:r>
    </w:p>
    <w:p w14:paraId="025D6640" w14:textId="77777777" w:rsidR="00330112"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Task loading</w:t>
      </w:r>
    </w:p>
    <w:p w14:paraId="54285B46" w14:textId="57715A9F" w:rsidR="00AD3EF7" w:rsidRPr="0059063E" w:rsidRDefault="00330112" w:rsidP="00F0229B">
      <w:pPr>
        <w:widowControl/>
        <w:numPr>
          <w:ilvl w:val="0"/>
          <w:numId w:val="33"/>
        </w:numPr>
        <w:tabs>
          <w:tab w:val="clear" w:pos="2376"/>
        </w:tabs>
        <w:ind w:left="1170"/>
        <w:rPr>
          <w:rFonts w:ascii="Times New Roman" w:hAnsi="Times New Roman" w:cs="Times New Roman"/>
          <w:color w:val="auto"/>
        </w:rPr>
      </w:pPr>
      <w:r w:rsidRPr="0059063E">
        <w:rPr>
          <w:rFonts w:ascii="Times New Roman" w:hAnsi="Times New Roman" w:cs="Times New Roman"/>
          <w:color w:val="auto"/>
        </w:rPr>
        <w:t>Emergency skills</w:t>
      </w:r>
    </w:p>
    <w:p w14:paraId="2B4264D9" w14:textId="4554A400" w:rsidR="00330112" w:rsidRPr="0059063E" w:rsidRDefault="00407FAB" w:rsidP="00180A97">
      <w:pPr>
        <w:pStyle w:val="NoSpacing"/>
        <w:ind w:left="810"/>
        <w:rPr>
          <w:i w:val="0"/>
          <w:color w:val="auto"/>
        </w:rPr>
      </w:pPr>
      <w:r w:rsidRPr="0059063E">
        <w:rPr>
          <w:i w:val="0"/>
          <w:color w:val="auto"/>
        </w:rPr>
        <w:lastRenderedPageBreak/>
        <w:t>D</w:t>
      </w:r>
      <w:r w:rsidR="00330112" w:rsidRPr="0059063E">
        <w:rPr>
          <w:i w:val="0"/>
          <w:color w:val="auto"/>
        </w:rPr>
        <w:t xml:space="preserve">ivers </w:t>
      </w:r>
      <w:r w:rsidR="00400997" w:rsidRPr="0059063E">
        <w:rPr>
          <w:i w:val="0"/>
          <w:color w:val="auto"/>
        </w:rPr>
        <w:t>must</w:t>
      </w:r>
      <w:r w:rsidR="00330112" w:rsidRPr="0059063E">
        <w:rPr>
          <w:i w:val="0"/>
          <w:color w:val="auto"/>
        </w:rPr>
        <w:t xml:space="preserve"> demonstrate to the satisfaction of the DSO or the DSO’s qualified designee proficiency in planning and executing required decompression dives appropriate to the conditions in which diving operations are to be conducted.</w:t>
      </w:r>
    </w:p>
    <w:p w14:paraId="2D23B033" w14:textId="3FBCCB1B" w:rsidR="00330112" w:rsidRPr="0059063E" w:rsidRDefault="00330112" w:rsidP="00EE16C8">
      <w:pPr>
        <w:pStyle w:val="NoSpacing"/>
        <w:ind w:left="810"/>
        <w:rPr>
          <w:i w:val="0"/>
          <w:color w:val="auto"/>
        </w:rPr>
      </w:pPr>
      <w:r w:rsidRPr="0059063E">
        <w:rPr>
          <w:i w:val="0"/>
          <w:color w:val="auto"/>
        </w:rPr>
        <w:t xml:space="preserve">Upon completion of training, the diver </w:t>
      </w:r>
      <w:r w:rsidR="00400997" w:rsidRPr="0059063E">
        <w:rPr>
          <w:i w:val="0"/>
          <w:color w:val="auto"/>
        </w:rPr>
        <w:t>must</w:t>
      </w:r>
      <w:r w:rsidRPr="0059063E">
        <w:rPr>
          <w:i w:val="0"/>
          <w:color w:val="auto"/>
        </w:rPr>
        <w:t xml:space="preserve"> be authorized to conduct required decompression dives with DSO</w:t>
      </w:r>
      <w:r w:rsidR="002640B1" w:rsidRPr="0059063E">
        <w:rPr>
          <w:i w:val="0"/>
          <w:color w:val="auto"/>
        </w:rPr>
        <w:t xml:space="preserve"> endorsement and DCB</w:t>
      </w:r>
      <w:r w:rsidRPr="0059063E">
        <w:rPr>
          <w:i w:val="0"/>
          <w:color w:val="auto"/>
        </w:rPr>
        <w:t xml:space="preserve"> approval. </w:t>
      </w:r>
    </w:p>
    <w:p w14:paraId="15052B88" w14:textId="01F92229" w:rsidR="00330112" w:rsidRPr="0059063E" w:rsidRDefault="00303A06" w:rsidP="00B77C67">
      <w:pPr>
        <w:pStyle w:val="Heading3"/>
        <w:rPr>
          <w:color w:val="auto"/>
        </w:rPr>
      </w:pPr>
      <w:bookmarkStart w:id="293" w:name="Section8_20"/>
      <w:bookmarkStart w:id="294" w:name="_Toc529180214"/>
      <w:r w:rsidRPr="0059063E">
        <w:rPr>
          <w:color w:val="auto"/>
        </w:rPr>
        <w:t>8.20</w:t>
      </w:r>
      <w:r w:rsidR="00330112" w:rsidRPr="0059063E">
        <w:rPr>
          <w:color w:val="auto"/>
        </w:rPr>
        <w:t xml:space="preserve"> </w:t>
      </w:r>
      <w:bookmarkStart w:id="295" w:name="_Toc368935497"/>
      <w:bookmarkStart w:id="296" w:name="_Toc368935798"/>
      <w:r w:rsidR="00330112" w:rsidRPr="0059063E">
        <w:rPr>
          <w:color w:val="auto"/>
        </w:rPr>
        <w:t>Minimum Equipment Requirements</w:t>
      </w:r>
      <w:bookmarkEnd w:id="293"/>
      <w:bookmarkEnd w:id="294"/>
      <w:bookmarkEnd w:id="295"/>
      <w:bookmarkEnd w:id="296"/>
    </w:p>
    <w:p w14:paraId="0263C246" w14:textId="57816449" w:rsidR="00330112" w:rsidRPr="0059063E" w:rsidRDefault="00330112" w:rsidP="00F0229B">
      <w:pPr>
        <w:pStyle w:val="NoSpacing"/>
        <w:numPr>
          <w:ilvl w:val="0"/>
          <w:numId w:val="79"/>
        </w:numPr>
        <w:ind w:left="810" w:hanging="450"/>
        <w:rPr>
          <w:i w:val="0"/>
          <w:color w:val="auto"/>
        </w:rPr>
      </w:pPr>
      <w:r w:rsidRPr="0059063E">
        <w:rPr>
          <w:i w:val="0"/>
          <w:color w:val="auto"/>
        </w:rPr>
        <w:t xml:space="preserve">Valve and regulator systems for primary (bottom) gas supplies </w:t>
      </w:r>
      <w:r w:rsidR="00400997" w:rsidRPr="0059063E">
        <w:rPr>
          <w:i w:val="0"/>
          <w:color w:val="auto"/>
        </w:rPr>
        <w:t>must</w:t>
      </w:r>
      <w:r w:rsidRPr="0059063E">
        <w:rPr>
          <w:i w:val="0"/>
          <w:color w:val="auto"/>
        </w:rPr>
        <w:t xml:space="preserve"> be configured in a redundant manner that allows continuous breathing gas delivery in the event of failure of any one component of the regulator/valve system.</w:t>
      </w:r>
    </w:p>
    <w:p w14:paraId="48209DF1" w14:textId="77777777" w:rsidR="00330112" w:rsidRPr="0059063E" w:rsidRDefault="00330112" w:rsidP="00F0229B">
      <w:pPr>
        <w:pStyle w:val="NoSpacing"/>
        <w:numPr>
          <w:ilvl w:val="0"/>
          <w:numId w:val="79"/>
        </w:numPr>
        <w:ind w:left="810" w:hanging="450"/>
        <w:rPr>
          <w:i w:val="0"/>
          <w:color w:val="auto"/>
        </w:rPr>
      </w:pPr>
      <w:r w:rsidRPr="0059063E">
        <w:rPr>
          <w:i w:val="0"/>
          <w:color w:val="auto"/>
        </w:rPr>
        <w:t>Cylinders with volume and configuration adequate for planned diving operations</w:t>
      </w:r>
    </w:p>
    <w:p w14:paraId="26580E55" w14:textId="5248FF8A" w:rsidR="00330112" w:rsidRPr="0059063E" w:rsidRDefault="00330112" w:rsidP="00F0229B">
      <w:pPr>
        <w:pStyle w:val="NoSpacing"/>
        <w:numPr>
          <w:ilvl w:val="0"/>
          <w:numId w:val="79"/>
        </w:numPr>
        <w:ind w:left="810" w:hanging="450"/>
        <w:rPr>
          <w:i w:val="0"/>
          <w:color w:val="auto"/>
        </w:rPr>
      </w:pPr>
      <w:r w:rsidRPr="0059063E">
        <w:rPr>
          <w:i w:val="0"/>
          <w:color w:val="auto"/>
        </w:rPr>
        <w:t xml:space="preserve">One of the second stages on the primary gas supply </w:t>
      </w:r>
      <w:r w:rsidR="00400997" w:rsidRPr="0059063E">
        <w:rPr>
          <w:i w:val="0"/>
          <w:color w:val="auto"/>
        </w:rPr>
        <w:t>must</w:t>
      </w:r>
      <w:r w:rsidRPr="0059063E">
        <w:rPr>
          <w:i w:val="0"/>
          <w:color w:val="auto"/>
        </w:rPr>
        <w:t xml:space="preserve"> be configured with a hose of adequate length to facilitate effective emergency gas sharing in the intended environment.</w:t>
      </w:r>
    </w:p>
    <w:p w14:paraId="1B2A8CF3" w14:textId="463810F2" w:rsidR="00330112" w:rsidRPr="0059063E" w:rsidRDefault="00330112" w:rsidP="00F0229B">
      <w:pPr>
        <w:pStyle w:val="NoSpacing"/>
        <w:numPr>
          <w:ilvl w:val="0"/>
          <w:numId w:val="79"/>
        </w:numPr>
        <w:ind w:left="810" w:hanging="450"/>
        <w:rPr>
          <w:i w:val="0"/>
          <w:color w:val="auto"/>
        </w:rPr>
      </w:pPr>
      <w:r w:rsidRPr="0059063E">
        <w:rPr>
          <w:i w:val="0"/>
          <w:color w:val="auto"/>
        </w:rPr>
        <w:t xml:space="preserve">Minimum dive equipment </w:t>
      </w:r>
      <w:r w:rsidR="00AD4FF2" w:rsidRPr="0059063E">
        <w:rPr>
          <w:i w:val="0"/>
          <w:color w:val="auto"/>
        </w:rPr>
        <w:t>should</w:t>
      </w:r>
      <w:r w:rsidRPr="0059063E">
        <w:rPr>
          <w:i w:val="0"/>
          <w:color w:val="auto"/>
        </w:rPr>
        <w:t xml:space="preserve"> include:</w:t>
      </w:r>
    </w:p>
    <w:p w14:paraId="7C829FB3" w14:textId="77777777" w:rsidR="00330112" w:rsidRPr="0059063E" w:rsidRDefault="00330112" w:rsidP="00F0229B">
      <w:pPr>
        <w:pStyle w:val="Heading5"/>
        <w:numPr>
          <w:ilvl w:val="0"/>
          <w:numId w:val="80"/>
        </w:numPr>
        <w:rPr>
          <w:i w:val="0"/>
          <w:color w:val="auto"/>
        </w:rPr>
      </w:pPr>
      <w:r w:rsidRPr="0059063E">
        <w:rPr>
          <w:i w:val="0"/>
          <w:color w:val="auto"/>
        </w:rPr>
        <w:t>Diver location devices adequate for the planned diving operations and environment.</w:t>
      </w:r>
    </w:p>
    <w:p w14:paraId="3A358539" w14:textId="77777777" w:rsidR="00330112" w:rsidRPr="0059063E" w:rsidRDefault="00330112" w:rsidP="00F0229B">
      <w:pPr>
        <w:pStyle w:val="Heading5"/>
        <w:numPr>
          <w:ilvl w:val="0"/>
          <w:numId w:val="80"/>
        </w:numPr>
        <w:rPr>
          <w:i w:val="0"/>
          <w:color w:val="auto"/>
        </w:rPr>
      </w:pPr>
      <w:r w:rsidRPr="0059063E">
        <w:rPr>
          <w:i w:val="0"/>
          <w:color w:val="auto"/>
        </w:rPr>
        <w:t>Compass</w:t>
      </w:r>
    </w:p>
    <w:p w14:paraId="3244A477" w14:textId="7F461FDE" w:rsidR="00330112" w:rsidRPr="0059063E" w:rsidRDefault="00330112" w:rsidP="00EE16C8">
      <w:pPr>
        <w:pStyle w:val="NoSpacing"/>
        <w:ind w:left="810"/>
        <w:rPr>
          <w:i w:val="0"/>
          <w:color w:val="auto"/>
        </w:rPr>
      </w:pPr>
      <w:r w:rsidRPr="0059063E">
        <w:rPr>
          <w:i w:val="0"/>
          <w:color w:val="auto"/>
        </w:rPr>
        <w:t xml:space="preserve">Redundancy in the following components </w:t>
      </w:r>
      <w:r w:rsidR="00AD4FF2" w:rsidRPr="0059063E">
        <w:rPr>
          <w:i w:val="0"/>
          <w:color w:val="auto"/>
        </w:rPr>
        <w:t xml:space="preserve">may be </w:t>
      </w:r>
      <w:r w:rsidRPr="0059063E">
        <w:rPr>
          <w:i w:val="0"/>
          <w:color w:val="auto"/>
        </w:rPr>
        <w:t>required at the discretion of the DCB:</w:t>
      </w:r>
    </w:p>
    <w:p w14:paraId="0E662B05" w14:textId="77777777" w:rsidR="00330112" w:rsidRPr="0059063E" w:rsidRDefault="00330112" w:rsidP="00F0229B">
      <w:pPr>
        <w:pStyle w:val="Heading5"/>
        <w:numPr>
          <w:ilvl w:val="0"/>
          <w:numId w:val="81"/>
        </w:numPr>
        <w:rPr>
          <w:i w:val="0"/>
          <w:color w:val="auto"/>
        </w:rPr>
      </w:pPr>
      <w:r w:rsidRPr="0059063E">
        <w:rPr>
          <w:i w:val="0"/>
          <w:color w:val="auto"/>
        </w:rPr>
        <w:t>Decompression Schedules</w:t>
      </w:r>
    </w:p>
    <w:p w14:paraId="008D24BB" w14:textId="77777777" w:rsidR="00330112" w:rsidRPr="0059063E" w:rsidRDefault="00330112" w:rsidP="00F0229B">
      <w:pPr>
        <w:pStyle w:val="Heading5"/>
        <w:numPr>
          <w:ilvl w:val="0"/>
          <w:numId w:val="81"/>
        </w:numPr>
        <w:rPr>
          <w:i w:val="0"/>
          <w:color w:val="auto"/>
        </w:rPr>
      </w:pPr>
      <w:r w:rsidRPr="0059063E">
        <w:rPr>
          <w:i w:val="0"/>
          <w:color w:val="auto"/>
        </w:rPr>
        <w:t>Dive Timing Devices</w:t>
      </w:r>
    </w:p>
    <w:p w14:paraId="41C6B91B" w14:textId="77777777" w:rsidR="00330112" w:rsidRPr="0059063E" w:rsidRDefault="00330112" w:rsidP="00F0229B">
      <w:pPr>
        <w:pStyle w:val="Heading5"/>
        <w:numPr>
          <w:ilvl w:val="0"/>
          <w:numId w:val="81"/>
        </w:numPr>
        <w:rPr>
          <w:i w:val="0"/>
          <w:color w:val="auto"/>
        </w:rPr>
      </w:pPr>
      <w:r w:rsidRPr="0059063E">
        <w:rPr>
          <w:i w:val="0"/>
          <w:color w:val="auto"/>
        </w:rPr>
        <w:t>Depth gauges</w:t>
      </w:r>
    </w:p>
    <w:p w14:paraId="7FB809DC" w14:textId="77777777" w:rsidR="00330112" w:rsidRPr="0059063E" w:rsidRDefault="00330112" w:rsidP="00F0229B">
      <w:pPr>
        <w:pStyle w:val="Heading5"/>
        <w:numPr>
          <w:ilvl w:val="0"/>
          <w:numId w:val="81"/>
        </w:numPr>
        <w:rPr>
          <w:i w:val="0"/>
          <w:color w:val="auto"/>
        </w:rPr>
      </w:pPr>
      <w:r w:rsidRPr="0059063E">
        <w:rPr>
          <w:i w:val="0"/>
          <w:color w:val="auto"/>
        </w:rPr>
        <w:t>Buoyancy Control Devices</w:t>
      </w:r>
    </w:p>
    <w:p w14:paraId="525F4C69" w14:textId="77777777" w:rsidR="00330112" w:rsidRPr="0059063E" w:rsidRDefault="00330112" w:rsidP="00F0229B">
      <w:pPr>
        <w:pStyle w:val="Heading5"/>
        <w:numPr>
          <w:ilvl w:val="0"/>
          <w:numId w:val="81"/>
        </w:numPr>
        <w:rPr>
          <w:i w:val="0"/>
          <w:color w:val="auto"/>
        </w:rPr>
      </w:pPr>
      <w:r w:rsidRPr="0059063E">
        <w:rPr>
          <w:i w:val="0"/>
          <w:color w:val="auto"/>
        </w:rPr>
        <w:t>Cutting devices</w:t>
      </w:r>
    </w:p>
    <w:p w14:paraId="2D032BFE" w14:textId="77777777" w:rsidR="00330112" w:rsidRPr="0059063E" w:rsidRDefault="00330112" w:rsidP="00F0229B">
      <w:pPr>
        <w:pStyle w:val="Heading5"/>
        <w:numPr>
          <w:ilvl w:val="0"/>
          <w:numId w:val="81"/>
        </w:numPr>
        <w:rPr>
          <w:i w:val="0"/>
          <w:color w:val="auto"/>
        </w:rPr>
      </w:pPr>
      <w:r w:rsidRPr="0059063E">
        <w:rPr>
          <w:i w:val="0"/>
          <w:color w:val="auto"/>
        </w:rPr>
        <w:t>Lift bags and line reels</w:t>
      </w:r>
    </w:p>
    <w:p w14:paraId="6DBB6C90" w14:textId="655E2774" w:rsidR="00330112" w:rsidRPr="0059063E" w:rsidRDefault="00303A06" w:rsidP="00B77C67">
      <w:pPr>
        <w:pStyle w:val="Heading3"/>
        <w:rPr>
          <w:color w:val="auto"/>
        </w:rPr>
      </w:pPr>
      <w:bookmarkStart w:id="297" w:name="_Toc368935498"/>
      <w:bookmarkStart w:id="298" w:name="_Toc368935799"/>
      <w:bookmarkStart w:id="299" w:name="Section8_30"/>
      <w:bookmarkStart w:id="300" w:name="_Toc529180215"/>
      <w:r w:rsidRPr="0059063E">
        <w:rPr>
          <w:color w:val="auto"/>
        </w:rPr>
        <w:t>8</w:t>
      </w:r>
      <w:r w:rsidR="00330112" w:rsidRPr="0059063E">
        <w:rPr>
          <w:color w:val="auto"/>
        </w:rPr>
        <w:t>.30 Minimum Operational Requirements</w:t>
      </w:r>
      <w:bookmarkEnd w:id="297"/>
      <w:bookmarkEnd w:id="298"/>
      <w:bookmarkEnd w:id="299"/>
      <w:bookmarkEnd w:id="300"/>
    </w:p>
    <w:p w14:paraId="31250560" w14:textId="5049BB4D" w:rsidR="00330112" w:rsidRPr="0059063E" w:rsidRDefault="00330112" w:rsidP="00F0229B">
      <w:pPr>
        <w:pStyle w:val="NoSpacing"/>
        <w:numPr>
          <w:ilvl w:val="0"/>
          <w:numId w:val="92"/>
        </w:numPr>
        <w:ind w:left="810" w:hanging="450"/>
        <w:rPr>
          <w:i w:val="0"/>
          <w:color w:val="auto"/>
        </w:rPr>
      </w:pPr>
      <w:r w:rsidRPr="0059063E">
        <w:rPr>
          <w:i w:val="0"/>
          <w:color w:val="auto"/>
        </w:rPr>
        <w:t>The maximum pO</w:t>
      </w:r>
      <w:r w:rsidRPr="0059063E">
        <w:rPr>
          <w:i w:val="0"/>
          <w:color w:val="auto"/>
          <w:vertAlign w:val="subscript"/>
        </w:rPr>
        <w:t>2</w:t>
      </w:r>
      <w:r w:rsidRPr="0059063E">
        <w:rPr>
          <w:i w:val="0"/>
          <w:color w:val="auto"/>
        </w:rPr>
        <w:t xml:space="preserve"> to be used for planning required decompression dives is 1.6</w:t>
      </w:r>
      <w:r w:rsidR="002640B1" w:rsidRPr="0059063E">
        <w:rPr>
          <w:i w:val="0"/>
          <w:color w:val="auto"/>
        </w:rPr>
        <w:t xml:space="preserve"> ATA</w:t>
      </w:r>
      <w:r w:rsidR="00AD4FF2" w:rsidRPr="0059063E">
        <w:rPr>
          <w:i w:val="0"/>
          <w:color w:val="auto"/>
        </w:rPr>
        <w:t xml:space="preserve"> for open circuit</w:t>
      </w:r>
      <w:r w:rsidR="002640B1" w:rsidRPr="0059063E">
        <w:rPr>
          <w:i w:val="0"/>
          <w:color w:val="auto"/>
        </w:rPr>
        <w:t>. Planned exposures of 1.6 ATA must be specifically addressed through the Dive Plan process for DCB approval</w:t>
      </w:r>
      <w:r w:rsidR="005C3D4B" w:rsidRPr="0059063E">
        <w:rPr>
          <w:i w:val="0"/>
          <w:color w:val="auto"/>
        </w:rPr>
        <w:t>, and would typically be allowed only for shallow-water O2 decompression</w:t>
      </w:r>
      <w:r w:rsidR="002640B1" w:rsidRPr="0059063E">
        <w:rPr>
          <w:i w:val="0"/>
          <w:color w:val="auto"/>
        </w:rPr>
        <w:t xml:space="preserve">. Planned </w:t>
      </w:r>
      <w:r w:rsidR="005C3D4B" w:rsidRPr="0059063E">
        <w:rPr>
          <w:i w:val="0"/>
          <w:color w:val="auto"/>
        </w:rPr>
        <w:t xml:space="preserve">maximum </w:t>
      </w:r>
      <w:r w:rsidR="002640B1" w:rsidRPr="0059063E">
        <w:rPr>
          <w:i w:val="0"/>
          <w:color w:val="auto"/>
        </w:rPr>
        <w:t>working pO2</w:t>
      </w:r>
      <w:r w:rsidR="005C3D4B" w:rsidRPr="0059063E">
        <w:rPr>
          <w:i w:val="0"/>
          <w:color w:val="auto"/>
        </w:rPr>
        <w:t xml:space="preserve"> for bottom exposure on OSU decompression dives is 1.4 ATA.</w:t>
      </w:r>
    </w:p>
    <w:p w14:paraId="259FCCAE" w14:textId="76E36674" w:rsidR="00330112" w:rsidRPr="0059063E" w:rsidRDefault="00330112" w:rsidP="00F0229B">
      <w:pPr>
        <w:pStyle w:val="NoSpacing"/>
        <w:numPr>
          <w:ilvl w:val="0"/>
          <w:numId w:val="92"/>
        </w:numPr>
        <w:ind w:left="810" w:hanging="450"/>
        <w:rPr>
          <w:i w:val="0"/>
          <w:color w:val="auto"/>
        </w:rPr>
      </w:pPr>
      <w:r w:rsidRPr="0059063E">
        <w:rPr>
          <w:i w:val="0"/>
          <w:color w:val="auto"/>
        </w:rPr>
        <w:t xml:space="preserve">Decompression dives may be planned using dive tables, dive computers, and/or PC software approved by the </w:t>
      </w:r>
      <w:r w:rsidR="00AD4FF2" w:rsidRPr="0059063E">
        <w:rPr>
          <w:i w:val="0"/>
          <w:color w:val="auto"/>
        </w:rPr>
        <w:t>D</w:t>
      </w:r>
      <w:r w:rsidRPr="0059063E">
        <w:rPr>
          <w:i w:val="0"/>
          <w:color w:val="auto"/>
        </w:rPr>
        <w:t>CB.</w:t>
      </w:r>
    </w:p>
    <w:p w14:paraId="7E7BEDC6" w14:textId="350275D5" w:rsidR="00330112" w:rsidRPr="0059063E" w:rsidRDefault="00330112" w:rsidP="00F0229B">
      <w:pPr>
        <w:pStyle w:val="NoSpacing"/>
        <w:numPr>
          <w:ilvl w:val="0"/>
          <w:numId w:val="92"/>
        </w:numPr>
        <w:ind w:left="810" w:hanging="450"/>
        <w:rPr>
          <w:i w:val="0"/>
          <w:color w:val="auto"/>
        </w:rPr>
      </w:pPr>
      <w:r w:rsidRPr="0059063E">
        <w:rPr>
          <w:i w:val="0"/>
          <w:color w:val="auto"/>
        </w:rPr>
        <w:t xml:space="preserve">Breathing gases used while performing in-water decompression </w:t>
      </w:r>
      <w:r w:rsidR="00400997" w:rsidRPr="0059063E">
        <w:rPr>
          <w:i w:val="0"/>
          <w:color w:val="auto"/>
        </w:rPr>
        <w:t>must</w:t>
      </w:r>
      <w:r w:rsidRPr="0059063E">
        <w:rPr>
          <w:i w:val="0"/>
          <w:color w:val="auto"/>
        </w:rPr>
        <w:t xml:space="preserve"> contain the same or greater oxygen content as that used during the bottom phase of the dive.</w:t>
      </w:r>
    </w:p>
    <w:p w14:paraId="735DB877" w14:textId="5733C30D" w:rsidR="00330112" w:rsidRPr="0059063E" w:rsidRDefault="00330112" w:rsidP="00F0229B">
      <w:pPr>
        <w:pStyle w:val="NoSpacing"/>
        <w:numPr>
          <w:ilvl w:val="0"/>
          <w:numId w:val="92"/>
        </w:numPr>
        <w:ind w:left="810" w:hanging="450"/>
        <w:rPr>
          <w:i w:val="0"/>
          <w:color w:val="auto"/>
        </w:rPr>
      </w:pPr>
      <w:r w:rsidRPr="0059063E">
        <w:rPr>
          <w:i w:val="0"/>
          <w:color w:val="auto"/>
        </w:rPr>
        <w:t xml:space="preserve">The dive team prior to each dive </w:t>
      </w:r>
      <w:r w:rsidR="00400997" w:rsidRPr="0059063E">
        <w:rPr>
          <w:i w:val="0"/>
          <w:color w:val="auto"/>
        </w:rPr>
        <w:t>must</w:t>
      </w:r>
      <w:r w:rsidRPr="0059063E">
        <w:rPr>
          <w:i w:val="0"/>
          <w:color w:val="auto"/>
        </w:rPr>
        <w:t xml:space="preserve"> review emergency </w:t>
      </w:r>
      <w:r w:rsidR="00AD4FF2" w:rsidRPr="0059063E">
        <w:rPr>
          <w:i w:val="0"/>
          <w:color w:val="auto"/>
        </w:rPr>
        <w:t xml:space="preserve">decompression </w:t>
      </w:r>
      <w:r w:rsidRPr="0059063E">
        <w:rPr>
          <w:i w:val="0"/>
          <w:color w:val="auto"/>
        </w:rPr>
        <w:t>procedures appropriate for the planned dive.</w:t>
      </w:r>
    </w:p>
    <w:p w14:paraId="6D7AB107" w14:textId="51D22A07" w:rsidR="00330112" w:rsidRPr="0059063E" w:rsidRDefault="00330112" w:rsidP="00F0229B">
      <w:pPr>
        <w:pStyle w:val="NoSpacing"/>
        <w:numPr>
          <w:ilvl w:val="0"/>
          <w:numId w:val="92"/>
        </w:numPr>
        <w:ind w:left="810" w:hanging="450"/>
        <w:rPr>
          <w:i w:val="0"/>
          <w:color w:val="auto"/>
        </w:rPr>
      </w:pPr>
      <w:r w:rsidRPr="0059063E">
        <w:rPr>
          <w:i w:val="0"/>
          <w:color w:val="auto"/>
        </w:rPr>
        <w:t xml:space="preserve">If breathing gas mixtures other than air are used for required decompression, their use </w:t>
      </w:r>
      <w:r w:rsidR="00400997" w:rsidRPr="0059063E">
        <w:rPr>
          <w:i w:val="0"/>
          <w:color w:val="auto"/>
        </w:rPr>
        <w:t>must</w:t>
      </w:r>
      <w:r w:rsidRPr="0059063E">
        <w:rPr>
          <w:i w:val="0"/>
          <w:color w:val="auto"/>
        </w:rPr>
        <w:t xml:space="preserve"> be in accordance with those regulations set forth in the appropriate sections of this </w:t>
      </w:r>
      <w:r w:rsidR="00052580" w:rsidRPr="0059063E">
        <w:rPr>
          <w:i w:val="0"/>
          <w:color w:val="auto"/>
        </w:rPr>
        <w:t>Manual</w:t>
      </w:r>
      <w:r w:rsidRPr="0059063E">
        <w:rPr>
          <w:i w:val="0"/>
          <w:color w:val="auto"/>
        </w:rPr>
        <w:t>.</w:t>
      </w:r>
    </w:p>
    <w:p w14:paraId="1B3966BA" w14:textId="0559995D" w:rsidR="00330112" w:rsidRPr="0059063E" w:rsidRDefault="00330112" w:rsidP="00F0229B">
      <w:pPr>
        <w:pStyle w:val="NoSpacing"/>
        <w:numPr>
          <w:ilvl w:val="0"/>
          <w:numId w:val="92"/>
        </w:numPr>
        <w:ind w:left="810" w:hanging="450"/>
        <w:rPr>
          <w:i w:val="0"/>
          <w:color w:val="auto"/>
        </w:rPr>
      </w:pPr>
      <w:r w:rsidRPr="0059063E">
        <w:rPr>
          <w:i w:val="0"/>
          <w:color w:val="auto"/>
        </w:rPr>
        <w:t xml:space="preserve">Use of additional nitrox and/or high-oxygen fraction decompression mixtures as travel and decompression gases to decrease decompression obligations is </w:t>
      </w:r>
      <w:r w:rsidR="00AD4FF2" w:rsidRPr="0059063E">
        <w:rPr>
          <w:i w:val="0"/>
          <w:color w:val="auto"/>
        </w:rPr>
        <w:t>recommended</w:t>
      </w:r>
      <w:r w:rsidRPr="0059063E">
        <w:rPr>
          <w:i w:val="0"/>
          <w:color w:val="auto"/>
        </w:rPr>
        <w:t>.</w:t>
      </w:r>
    </w:p>
    <w:p w14:paraId="0426AA44" w14:textId="33A8D97B" w:rsidR="00330112" w:rsidRPr="0059063E" w:rsidRDefault="00330112" w:rsidP="00F0229B">
      <w:pPr>
        <w:pStyle w:val="NoSpacing"/>
        <w:numPr>
          <w:ilvl w:val="0"/>
          <w:numId w:val="92"/>
        </w:numPr>
        <w:ind w:left="810" w:hanging="450"/>
        <w:rPr>
          <w:i w:val="0"/>
          <w:color w:val="auto"/>
        </w:rPr>
      </w:pPr>
      <w:r w:rsidRPr="0059063E">
        <w:rPr>
          <w:i w:val="0"/>
          <w:color w:val="auto"/>
        </w:rPr>
        <w:t xml:space="preserve">Use of alternate inert gas mixtures to limit narcosis is </w:t>
      </w:r>
      <w:r w:rsidR="00AD4FF2" w:rsidRPr="0059063E">
        <w:rPr>
          <w:i w:val="0"/>
          <w:color w:val="auto"/>
        </w:rPr>
        <w:t xml:space="preserve">recommended </w:t>
      </w:r>
      <w:r w:rsidRPr="0059063E">
        <w:rPr>
          <w:i w:val="0"/>
          <w:color w:val="auto"/>
        </w:rPr>
        <w:t xml:space="preserve">for depths greater than </w:t>
      </w:r>
      <w:r w:rsidRPr="0059063E">
        <w:rPr>
          <w:i w:val="0"/>
          <w:color w:val="auto"/>
        </w:rPr>
        <w:lastRenderedPageBreak/>
        <w:t>150 feet.</w:t>
      </w:r>
    </w:p>
    <w:p w14:paraId="1B59F03C" w14:textId="7E7C197B" w:rsidR="00AD4FF2" w:rsidRPr="0059063E" w:rsidRDefault="00AD4FF2" w:rsidP="00F0229B">
      <w:pPr>
        <w:pStyle w:val="NoSpacing"/>
        <w:numPr>
          <w:ilvl w:val="0"/>
          <w:numId w:val="92"/>
        </w:numPr>
        <w:ind w:left="810" w:hanging="450"/>
        <w:rPr>
          <w:i w:val="0"/>
          <w:color w:val="auto"/>
        </w:rPr>
      </w:pPr>
      <w:r w:rsidRPr="0059063E">
        <w:rPr>
          <w:i w:val="0"/>
          <w:color w:val="auto"/>
        </w:rPr>
        <w:t>The maximum depth for required decompress</w:t>
      </w:r>
      <w:r w:rsidR="00400997" w:rsidRPr="0059063E">
        <w:rPr>
          <w:i w:val="0"/>
          <w:color w:val="auto"/>
        </w:rPr>
        <w:t>ion using air as the bottom gas is</w:t>
      </w:r>
      <w:r w:rsidRPr="0059063E">
        <w:rPr>
          <w:i w:val="0"/>
          <w:color w:val="auto"/>
        </w:rPr>
        <w:t xml:space="preserve"> 190 feet.</w:t>
      </w:r>
    </w:p>
    <w:p w14:paraId="5A5EAB1F" w14:textId="54F2A1F2" w:rsidR="00330112" w:rsidRPr="0059063E" w:rsidRDefault="00330112" w:rsidP="00F0229B">
      <w:pPr>
        <w:pStyle w:val="NoSpacing"/>
        <w:numPr>
          <w:ilvl w:val="0"/>
          <w:numId w:val="92"/>
        </w:numPr>
        <w:ind w:left="810" w:hanging="450"/>
        <w:rPr>
          <w:i w:val="0"/>
          <w:color w:val="auto"/>
        </w:rPr>
      </w:pPr>
      <w:r w:rsidRPr="0059063E">
        <w:rPr>
          <w:i w:val="0"/>
          <w:color w:val="auto"/>
        </w:rPr>
        <w:t xml:space="preserve">If a period of more than 6 months has elapsed since the last decompression dive, a series of progressive workup dives </w:t>
      </w:r>
      <w:r w:rsidR="00AD4FF2" w:rsidRPr="0059063E">
        <w:rPr>
          <w:i w:val="0"/>
          <w:color w:val="auto"/>
        </w:rPr>
        <w:t xml:space="preserve">defined by the DCB </w:t>
      </w:r>
      <w:r w:rsidRPr="0059063E">
        <w:rPr>
          <w:i w:val="0"/>
          <w:color w:val="auto"/>
        </w:rPr>
        <w:t xml:space="preserve">to return the diver(s) to proficiency status prior to the start of project diving operations are </w:t>
      </w:r>
      <w:r w:rsidR="00A45DAE" w:rsidRPr="0059063E">
        <w:rPr>
          <w:i w:val="0"/>
          <w:color w:val="auto"/>
        </w:rPr>
        <w:t>required</w:t>
      </w:r>
      <w:r w:rsidRPr="0059063E">
        <w:rPr>
          <w:i w:val="0"/>
          <w:color w:val="auto"/>
        </w:rPr>
        <w:t xml:space="preserve">. </w:t>
      </w:r>
    </w:p>
    <w:p w14:paraId="7CD7BBD8" w14:textId="305303AC" w:rsidR="00330112" w:rsidRPr="0059063E" w:rsidRDefault="00330112" w:rsidP="00F0229B">
      <w:pPr>
        <w:pStyle w:val="NoSpacing"/>
        <w:numPr>
          <w:ilvl w:val="0"/>
          <w:numId w:val="92"/>
        </w:numPr>
        <w:ind w:left="810" w:hanging="450"/>
        <w:rPr>
          <w:i w:val="0"/>
          <w:color w:val="auto"/>
        </w:rPr>
      </w:pPr>
      <w:r w:rsidRPr="0059063E">
        <w:rPr>
          <w:i w:val="0"/>
          <w:color w:val="auto"/>
        </w:rPr>
        <w:t>Mission specific workup dives are recommended.</w:t>
      </w:r>
      <w:r w:rsidR="005C3D4B" w:rsidRPr="0059063E">
        <w:rPr>
          <w:i w:val="0"/>
          <w:color w:val="auto"/>
        </w:rPr>
        <w:t xml:space="preserve"> </w:t>
      </w:r>
    </w:p>
    <w:p w14:paraId="7BC0A796" w14:textId="7B2EF57B" w:rsidR="005C3D4B" w:rsidRPr="0059063E" w:rsidRDefault="005C3D4B" w:rsidP="00F0229B">
      <w:pPr>
        <w:pStyle w:val="NoSpacing"/>
        <w:numPr>
          <w:ilvl w:val="0"/>
          <w:numId w:val="92"/>
        </w:numPr>
        <w:ind w:left="810" w:hanging="450"/>
        <w:rPr>
          <w:i w:val="0"/>
          <w:color w:val="auto"/>
        </w:rPr>
      </w:pPr>
      <w:r w:rsidRPr="0059063E">
        <w:rPr>
          <w:i w:val="0"/>
          <w:color w:val="auto"/>
        </w:rPr>
        <w:t>Lead Divers for decompression dives will have authorizations and experience appropriate to the project as determined by the DSO</w:t>
      </w:r>
    </w:p>
    <w:p w14:paraId="1D21EE8F" w14:textId="77777777" w:rsidR="005C3D4B" w:rsidRPr="0059063E" w:rsidRDefault="005C3D4B" w:rsidP="005C3D4B">
      <w:pPr>
        <w:pStyle w:val="NoSpacing"/>
        <w:numPr>
          <w:ilvl w:val="0"/>
          <w:numId w:val="0"/>
        </w:numPr>
        <w:ind w:left="810"/>
        <w:rPr>
          <w:i w:val="0"/>
          <w:color w:val="auto"/>
        </w:rPr>
      </w:pPr>
    </w:p>
    <w:p w14:paraId="7B4E49C6" w14:textId="77777777" w:rsidR="00330112" w:rsidRPr="0059063E" w:rsidRDefault="00330112" w:rsidP="00330112">
      <w:pPr>
        <w:rPr>
          <w:rFonts w:ascii="Times New Roman" w:hAnsi="Times New Roman" w:cs="Times New Roman"/>
          <w:color w:val="auto"/>
        </w:rPr>
      </w:pPr>
    </w:p>
    <w:p w14:paraId="057117F6" w14:textId="77777777" w:rsidR="00330112" w:rsidRPr="0059063E" w:rsidRDefault="00330112" w:rsidP="00330112">
      <w:pPr>
        <w:rPr>
          <w:rFonts w:ascii="Times New Roman" w:hAnsi="Times New Roman" w:cs="Times New Roman"/>
          <w:color w:val="auto"/>
        </w:rPr>
        <w:sectPr w:rsidR="00330112" w:rsidRPr="0059063E" w:rsidSect="000B6469">
          <w:pgSz w:w="12240" w:h="15840"/>
          <w:pgMar w:top="1080" w:right="1080" w:bottom="1080" w:left="1080" w:header="720" w:footer="720" w:gutter="0"/>
          <w:cols w:space="720"/>
          <w:docGrid w:linePitch="360"/>
        </w:sectPr>
      </w:pPr>
    </w:p>
    <w:p w14:paraId="5EB0E28D" w14:textId="4EC3BE44" w:rsidR="00330112" w:rsidRPr="0059063E" w:rsidRDefault="00B701D8" w:rsidP="004F574B">
      <w:pPr>
        <w:pStyle w:val="Heading2"/>
        <w:rPr>
          <w:color w:val="auto"/>
        </w:rPr>
      </w:pPr>
      <w:bookmarkStart w:id="301" w:name="_Toc43863901"/>
      <w:bookmarkStart w:id="302" w:name="_Toc368935499"/>
      <w:bookmarkStart w:id="303" w:name="_Toc368935800"/>
      <w:bookmarkStart w:id="304" w:name="Section9"/>
      <w:bookmarkStart w:id="305" w:name="_Toc529180216"/>
      <w:r w:rsidRPr="0059063E">
        <w:rPr>
          <w:color w:val="auto"/>
        </w:rPr>
        <w:lastRenderedPageBreak/>
        <w:t>S</w:t>
      </w:r>
      <w:r w:rsidR="00587423" w:rsidRPr="0059063E">
        <w:rPr>
          <w:color w:val="auto"/>
        </w:rPr>
        <w:t>ECTION</w:t>
      </w:r>
      <w:r w:rsidR="00330112" w:rsidRPr="0059063E">
        <w:rPr>
          <w:color w:val="auto"/>
        </w:rPr>
        <w:t xml:space="preserve"> </w:t>
      </w:r>
      <w:r w:rsidR="00303A06" w:rsidRPr="0059063E">
        <w:rPr>
          <w:color w:val="auto"/>
        </w:rPr>
        <w:t>9</w:t>
      </w:r>
      <w:r w:rsidR="00330112" w:rsidRPr="0059063E">
        <w:rPr>
          <w:color w:val="auto"/>
        </w:rPr>
        <w:t>.00 MIXED GAS DIVING</w:t>
      </w:r>
      <w:bookmarkEnd w:id="301"/>
      <w:bookmarkEnd w:id="302"/>
      <w:bookmarkEnd w:id="303"/>
      <w:bookmarkEnd w:id="304"/>
      <w:bookmarkEnd w:id="305"/>
    </w:p>
    <w:p w14:paraId="42F01F2D" w14:textId="52585763" w:rsidR="00330112" w:rsidRPr="0059063E" w:rsidRDefault="00330112" w:rsidP="00330112">
      <w:pPr>
        <w:pStyle w:val="para"/>
        <w:spacing w:before="0" w:after="0"/>
        <w:ind w:left="0"/>
        <w:rPr>
          <w:color w:val="auto"/>
          <w:szCs w:val="24"/>
        </w:rPr>
      </w:pPr>
      <w:r w:rsidRPr="0059063E">
        <w:rPr>
          <w:color w:val="auto"/>
          <w:szCs w:val="24"/>
        </w:rPr>
        <w:t xml:space="preserve">Mixed gas diving is defined as dives done while breathing gas mixes containing proportions greater than 1% by volume of an inert gas other than nitrogen. </w:t>
      </w:r>
    </w:p>
    <w:p w14:paraId="573EE45B" w14:textId="77777777" w:rsidR="00E74954" w:rsidRPr="0059063E" w:rsidRDefault="00E74954" w:rsidP="00E74954">
      <w:pPr>
        <w:pStyle w:val="Heading3"/>
        <w:rPr>
          <w:color w:val="auto"/>
        </w:rPr>
      </w:pPr>
      <w:bookmarkStart w:id="306" w:name="_Toc368935500"/>
      <w:bookmarkStart w:id="307" w:name="_Toc368935801"/>
      <w:bookmarkStart w:id="308" w:name="Section9_10"/>
      <w:bookmarkStart w:id="309" w:name="_Toc529180217"/>
      <w:r w:rsidRPr="0059063E">
        <w:rPr>
          <w:color w:val="auto"/>
        </w:rPr>
        <w:t>9.10 Minimum Experience and Training Requirements</w:t>
      </w:r>
      <w:bookmarkEnd w:id="306"/>
      <w:bookmarkEnd w:id="307"/>
      <w:bookmarkEnd w:id="308"/>
      <w:bookmarkEnd w:id="309"/>
    </w:p>
    <w:p w14:paraId="22CB49B5" w14:textId="77777777" w:rsidR="00E74954" w:rsidRPr="0059063E" w:rsidRDefault="00E74954" w:rsidP="00E74954">
      <w:pPr>
        <w:pStyle w:val="Heading4"/>
        <w:rPr>
          <w:color w:val="auto"/>
        </w:rPr>
      </w:pPr>
      <w:r w:rsidRPr="0059063E">
        <w:rPr>
          <w:color w:val="auto"/>
        </w:rPr>
        <w:t>Prerequisites</w:t>
      </w:r>
      <w:r w:rsidRPr="0059063E">
        <w:rPr>
          <w:color w:val="auto"/>
        </w:rPr>
        <w:tab/>
      </w:r>
    </w:p>
    <w:p w14:paraId="6BD765A4" w14:textId="77777777" w:rsidR="00E74954" w:rsidRPr="0059063E" w:rsidRDefault="00E74954" w:rsidP="00E74954">
      <w:pPr>
        <w:pStyle w:val="Heading5"/>
        <w:numPr>
          <w:ilvl w:val="0"/>
          <w:numId w:val="84"/>
        </w:numPr>
        <w:rPr>
          <w:i w:val="0"/>
          <w:color w:val="auto"/>
        </w:rPr>
      </w:pPr>
      <w:r w:rsidRPr="0059063E">
        <w:rPr>
          <w:i w:val="0"/>
          <w:color w:val="auto"/>
        </w:rPr>
        <w:t>Nitrox authorization (</w:t>
      </w:r>
      <w:hyperlink w:anchor="Section6" w:history="1">
        <w:r w:rsidRPr="0059063E">
          <w:rPr>
            <w:rStyle w:val="Hyperlink"/>
            <w:i w:val="0"/>
            <w:color w:val="auto"/>
          </w:rPr>
          <w:t>Section 6.00</w:t>
        </w:r>
      </w:hyperlink>
      <w:r w:rsidRPr="0059063E">
        <w:rPr>
          <w:i w:val="0"/>
          <w:color w:val="auto"/>
        </w:rPr>
        <w:t>).</w:t>
      </w:r>
    </w:p>
    <w:p w14:paraId="416329F5" w14:textId="77777777" w:rsidR="00E74954" w:rsidRPr="0059063E" w:rsidRDefault="00E74954" w:rsidP="00E74954">
      <w:pPr>
        <w:pStyle w:val="Heading5"/>
        <w:numPr>
          <w:ilvl w:val="0"/>
          <w:numId w:val="84"/>
        </w:numPr>
        <w:rPr>
          <w:i w:val="0"/>
          <w:color w:val="auto"/>
        </w:rPr>
      </w:pPr>
      <w:r w:rsidRPr="0059063E">
        <w:rPr>
          <w:i w:val="0"/>
          <w:color w:val="auto"/>
        </w:rPr>
        <w:t>If the intended use entails required decompression stops, divers will be previously authorized in decompression diving (</w:t>
      </w:r>
      <w:hyperlink w:anchor="Section8" w:history="1">
        <w:r w:rsidRPr="0059063E">
          <w:rPr>
            <w:rStyle w:val="Hyperlink"/>
            <w:i w:val="0"/>
            <w:color w:val="auto"/>
          </w:rPr>
          <w:t>Section 8.00</w:t>
        </w:r>
      </w:hyperlink>
      <w:r w:rsidRPr="0059063E">
        <w:rPr>
          <w:i w:val="0"/>
          <w:color w:val="auto"/>
        </w:rPr>
        <w:t>).</w:t>
      </w:r>
    </w:p>
    <w:p w14:paraId="144D6CB4" w14:textId="77777777" w:rsidR="00E74954" w:rsidRPr="0059063E" w:rsidRDefault="00E74954" w:rsidP="00E74954">
      <w:pPr>
        <w:pStyle w:val="Heading5"/>
        <w:numPr>
          <w:ilvl w:val="0"/>
          <w:numId w:val="84"/>
        </w:numPr>
        <w:rPr>
          <w:i w:val="0"/>
          <w:color w:val="auto"/>
        </w:rPr>
      </w:pPr>
      <w:r w:rsidRPr="0059063E">
        <w:rPr>
          <w:i w:val="0"/>
          <w:color w:val="auto"/>
        </w:rPr>
        <w:t>Divers must demonstrate to the DCB's satisfaction skills, knowledge, and attitude appropriate for training in the safe use of mixed gases.</w:t>
      </w:r>
    </w:p>
    <w:p w14:paraId="795000EA" w14:textId="77777777" w:rsidR="00E74954" w:rsidRPr="0059063E" w:rsidRDefault="00E74954" w:rsidP="00E74954">
      <w:pPr>
        <w:pStyle w:val="Heading4"/>
        <w:rPr>
          <w:color w:val="auto"/>
        </w:rPr>
      </w:pPr>
      <w:r w:rsidRPr="0059063E">
        <w:rPr>
          <w:color w:val="auto"/>
        </w:rPr>
        <w:t>Classroom training including</w:t>
      </w:r>
    </w:p>
    <w:p w14:paraId="0D4014CF" w14:textId="77777777" w:rsidR="00E74954" w:rsidRPr="0059063E" w:rsidRDefault="00E74954" w:rsidP="00E74954">
      <w:pPr>
        <w:pStyle w:val="NoSpacing"/>
        <w:numPr>
          <w:ilvl w:val="0"/>
          <w:numId w:val="83"/>
        </w:numPr>
        <w:ind w:left="720" w:hanging="360"/>
        <w:rPr>
          <w:i w:val="0"/>
          <w:color w:val="auto"/>
        </w:rPr>
      </w:pPr>
      <w:r w:rsidRPr="0059063E">
        <w:rPr>
          <w:i w:val="0"/>
          <w:color w:val="auto"/>
        </w:rPr>
        <w:t>Review of topics and issues previously outlined in nitrox and required decompression diving training as pertinent to the planned operations</w:t>
      </w:r>
    </w:p>
    <w:p w14:paraId="6E6B1027" w14:textId="77777777" w:rsidR="00E74954" w:rsidRPr="0059063E" w:rsidRDefault="00E74954" w:rsidP="00E74954">
      <w:pPr>
        <w:pStyle w:val="NoSpacing"/>
        <w:numPr>
          <w:ilvl w:val="0"/>
          <w:numId w:val="83"/>
        </w:numPr>
        <w:ind w:left="720" w:hanging="360"/>
        <w:rPr>
          <w:i w:val="0"/>
          <w:color w:val="auto"/>
        </w:rPr>
      </w:pPr>
      <w:r w:rsidRPr="0059063E">
        <w:rPr>
          <w:i w:val="0"/>
          <w:color w:val="auto"/>
        </w:rPr>
        <w:t>The use of helium or other inert gases, and the use of multiple decompression gases</w:t>
      </w:r>
    </w:p>
    <w:p w14:paraId="1C57A8E6" w14:textId="77777777" w:rsidR="00E74954" w:rsidRPr="0059063E" w:rsidRDefault="00E74954" w:rsidP="00E74954">
      <w:pPr>
        <w:pStyle w:val="NoSpacing"/>
        <w:numPr>
          <w:ilvl w:val="0"/>
          <w:numId w:val="83"/>
        </w:numPr>
        <w:ind w:left="720" w:hanging="360"/>
        <w:rPr>
          <w:i w:val="0"/>
          <w:color w:val="auto"/>
        </w:rPr>
      </w:pPr>
      <w:r w:rsidRPr="0059063E">
        <w:rPr>
          <w:i w:val="0"/>
          <w:color w:val="auto"/>
        </w:rPr>
        <w:t>Equipment configurations</w:t>
      </w:r>
    </w:p>
    <w:p w14:paraId="69F7356D" w14:textId="77777777" w:rsidR="00E74954" w:rsidRPr="0059063E" w:rsidRDefault="00E74954" w:rsidP="00E74954">
      <w:pPr>
        <w:pStyle w:val="NoSpacing"/>
        <w:numPr>
          <w:ilvl w:val="0"/>
          <w:numId w:val="83"/>
        </w:numPr>
        <w:ind w:left="720" w:hanging="360"/>
        <w:rPr>
          <w:i w:val="0"/>
          <w:color w:val="auto"/>
        </w:rPr>
      </w:pPr>
      <w:r w:rsidRPr="0059063E">
        <w:rPr>
          <w:i w:val="0"/>
          <w:color w:val="auto"/>
        </w:rPr>
        <w:t>Mixed gas decompression planning</w:t>
      </w:r>
    </w:p>
    <w:p w14:paraId="4BC98770" w14:textId="77777777" w:rsidR="00E74954" w:rsidRPr="0059063E" w:rsidRDefault="00E74954" w:rsidP="00E74954">
      <w:pPr>
        <w:pStyle w:val="NoSpacing"/>
        <w:numPr>
          <w:ilvl w:val="0"/>
          <w:numId w:val="83"/>
        </w:numPr>
        <w:ind w:left="720" w:hanging="360"/>
        <w:rPr>
          <w:i w:val="0"/>
          <w:color w:val="auto"/>
        </w:rPr>
      </w:pPr>
      <w:r w:rsidRPr="0059063E">
        <w:rPr>
          <w:i w:val="0"/>
          <w:color w:val="auto"/>
        </w:rPr>
        <w:t>Gas management planning</w:t>
      </w:r>
    </w:p>
    <w:p w14:paraId="0D5DC2A9" w14:textId="77777777" w:rsidR="00E74954" w:rsidRPr="0059063E" w:rsidRDefault="00E74954" w:rsidP="00E74954">
      <w:pPr>
        <w:pStyle w:val="NoSpacing"/>
        <w:numPr>
          <w:ilvl w:val="0"/>
          <w:numId w:val="83"/>
        </w:numPr>
        <w:ind w:left="720" w:hanging="360"/>
        <w:rPr>
          <w:i w:val="0"/>
          <w:color w:val="auto"/>
        </w:rPr>
      </w:pPr>
      <w:r w:rsidRPr="0059063E">
        <w:rPr>
          <w:i w:val="0"/>
          <w:color w:val="auto"/>
        </w:rPr>
        <w:t>Thermal considerations</w:t>
      </w:r>
    </w:p>
    <w:p w14:paraId="6101813E" w14:textId="77777777" w:rsidR="00E74954" w:rsidRPr="0059063E" w:rsidRDefault="00E74954" w:rsidP="00E74954">
      <w:pPr>
        <w:pStyle w:val="NoSpacing"/>
        <w:numPr>
          <w:ilvl w:val="0"/>
          <w:numId w:val="83"/>
        </w:numPr>
        <w:ind w:left="720" w:hanging="360"/>
        <w:rPr>
          <w:i w:val="0"/>
          <w:color w:val="auto"/>
        </w:rPr>
      </w:pPr>
      <w:r w:rsidRPr="0059063E">
        <w:rPr>
          <w:i w:val="0"/>
          <w:color w:val="auto"/>
        </w:rPr>
        <w:t>END determination</w:t>
      </w:r>
    </w:p>
    <w:p w14:paraId="11C81C0A" w14:textId="77777777" w:rsidR="00E74954" w:rsidRPr="0059063E" w:rsidRDefault="00E74954" w:rsidP="00E74954">
      <w:pPr>
        <w:pStyle w:val="NoSpacing"/>
        <w:numPr>
          <w:ilvl w:val="0"/>
          <w:numId w:val="83"/>
        </w:numPr>
        <w:ind w:left="720" w:hanging="360"/>
        <w:rPr>
          <w:i w:val="0"/>
          <w:color w:val="auto"/>
        </w:rPr>
      </w:pPr>
      <w:r w:rsidRPr="0059063E">
        <w:rPr>
          <w:i w:val="0"/>
          <w:color w:val="auto"/>
        </w:rPr>
        <w:t>Mission planning and logistics</w:t>
      </w:r>
    </w:p>
    <w:p w14:paraId="44E8706B" w14:textId="77777777" w:rsidR="00E74954" w:rsidRPr="0059063E" w:rsidRDefault="00E74954" w:rsidP="00E74954">
      <w:pPr>
        <w:pStyle w:val="NoSpacing"/>
        <w:numPr>
          <w:ilvl w:val="0"/>
          <w:numId w:val="83"/>
        </w:numPr>
        <w:ind w:left="720" w:hanging="360"/>
        <w:rPr>
          <w:i w:val="0"/>
          <w:color w:val="auto"/>
        </w:rPr>
      </w:pPr>
      <w:r w:rsidRPr="0059063E">
        <w:rPr>
          <w:i w:val="0"/>
          <w:color w:val="auto"/>
        </w:rPr>
        <w:t>Emergency procedures</w:t>
      </w:r>
    </w:p>
    <w:p w14:paraId="242D88F9" w14:textId="77777777" w:rsidR="00E74954" w:rsidRPr="0059063E" w:rsidRDefault="00E74954" w:rsidP="00E74954">
      <w:pPr>
        <w:pStyle w:val="NoSpacing"/>
        <w:numPr>
          <w:ilvl w:val="0"/>
          <w:numId w:val="83"/>
        </w:numPr>
        <w:ind w:left="720" w:hanging="360"/>
        <w:rPr>
          <w:i w:val="0"/>
          <w:color w:val="auto"/>
        </w:rPr>
      </w:pPr>
      <w:r w:rsidRPr="0059063E">
        <w:rPr>
          <w:i w:val="0"/>
          <w:color w:val="auto"/>
        </w:rPr>
        <w:t>Mixed gas production methods</w:t>
      </w:r>
    </w:p>
    <w:p w14:paraId="01EC729B" w14:textId="77777777" w:rsidR="00E74954" w:rsidRPr="0059063E" w:rsidRDefault="00E74954" w:rsidP="00E74954">
      <w:pPr>
        <w:pStyle w:val="NoSpacing"/>
        <w:numPr>
          <w:ilvl w:val="0"/>
          <w:numId w:val="83"/>
        </w:numPr>
        <w:ind w:left="720" w:hanging="360"/>
        <w:rPr>
          <w:i w:val="0"/>
          <w:color w:val="auto"/>
        </w:rPr>
      </w:pPr>
      <w:r w:rsidRPr="0059063E">
        <w:rPr>
          <w:i w:val="0"/>
          <w:color w:val="auto"/>
        </w:rPr>
        <w:t>Methods of gas handling and cylinder filling</w:t>
      </w:r>
    </w:p>
    <w:p w14:paraId="66F555FC" w14:textId="77777777" w:rsidR="00E74954" w:rsidRPr="0059063E" w:rsidRDefault="00E74954" w:rsidP="00E74954">
      <w:pPr>
        <w:pStyle w:val="NoSpacing"/>
        <w:numPr>
          <w:ilvl w:val="0"/>
          <w:numId w:val="83"/>
        </w:numPr>
        <w:ind w:left="720" w:hanging="360"/>
        <w:rPr>
          <w:i w:val="0"/>
          <w:color w:val="auto"/>
        </w:rPr>
      </w:pPr>
      <w:r w:rsidRPr="0059063E">
        <w:rPr>
          <w:i w:val="0"/>
          <w:color w:val="auto"/>
        </w:rPr>
        <w:t>Oxygen exposure management</w:t>
      </w:r>
    </w:p>
    <w:p w14:paraId="6CF08ECC" w14:textId="77777777" w:rsidR="00E74954" w:rsidRPr="0059063E" w:rsidRDefault="00E74954" w:rsidP="00E74954">
      <w:pPr>
        <w:pStyle w:val="NoSpacing"/>
        <w:numPr>
          <w:ilvl w:val="0"/>
          <w:numId w:val="83"/>
        </w:numPr>
        <w:ind w:left="720" w:hanging="360"/>
        <w:rPr>
          <w:i w:val="0"/>
          <w:color w:val="auto"/>
        </w:rPr>
      </w:pPr>
      <w:r w:rsidRPr="0059063E">
        <w:rPr>
          <w:i w:val="0"/>
          <w:color w:val="auto"/>
        </w:rPr>
        <w:t>Gas analysis</w:t>
      </w:r>
    </w:p>
    <w:p w14:paraId="63A30851" w14:textId="458BBF60" w:rsidR="00E74954" w:rsidRPr="0059063E" w:rsidRDefault="00E74954" w:rsidP="00E74954">
      <w:pPr>
        <w:pStyle w:val="NoSpacing"/>
        <w:numPr>
          <w:ilvl w:val="0"/>
          <w:numId w:val="83"/>
        </w:numPr>
        <w:ind w:left="720" w:hanging="360"/>
        <w:rPr>
          <w:i w:val="0"/>
          <w:color w:val="auto"/>
        </w:rPr>
      </w:pPr>
      <w:r w:rsidRPr="0059063E">
        <w:rPr>
          <w:i w:val="0"/>
          <w:color w:val="auto"/>
        </w:rPr>
        <w:t>Mixed gas physics and physiology</w:t>
      </w:r>
    </w:p>
    <w:p w14:paraId="48A80A85" w14:textId="77777777" w:rsidR="00E74954" w:rsidRPr="0059063E" w:rsidRDefault="00E74954" w:rsidP="00E74954">
      <w:pPr>
        <w:pStyle w:val="Heading4"/>
        <w:rPr>
          <w:color w:val="auto"/>
        </w:rPr>
      </w:pPr>
      <w:r w:rsidRPr="0059063E">
        <w:rPr>
          <w:color w:val="auto"/>
        </w:rPr>
        <w:t>Practical Training</w:t>
      </w:r>
    </w:p>
    <w:p w14:paraId="71A8716C" w14:textId="77777777" w:rsidR="00E74954" w:rsidRPr="0059063E" w:rsidRDefault="00E74954" w:rsidP="00E74954">
      <w:pPr>
        <w:pStyle w:val="NoSpacing"/>
        <w:numPr>
          <w:ilvl w:val="0"/>
          <w:numId w:val="85"/>
        </w:numPr>
        <w:ind w:left="810" w:hanging="360"/>
        <w:rPr>
          <w:i w:val="0"/>
          <w:color w:val="auto"/>
        </w:rPr>
      </w:pPr>
      <w:r w:rsidRPr="0059063E">
        <w:rPr>
          <w:i w:val="0"/>
          <w:color w:val="auto"/>
        </w:rPr>
        <w:t>Confined water session(s) in which divers demonstrate proficiency in required skills and techniques for proposed diving operations.</w:t>
      </w:r>
    </w:p>
    <w:p w14:paraId="6A0C6CA2" w14:textId="77777777" w:rsidR="00E74954" w:rsidRPr="0059063E" w:rsidRDefault="00E74954" w:rsidP="00E74954">
      <w:pPr>
        <w:pStyle w:val="NoSpacing"/>
        <w:numPr>
          <w:ilvl w:val="0"/>
          <w:numId w:val="85"/>
        </w:numPr>
        <w:ind w:left="810" w:hanging="360"/>
        <w:rPr>
          <w:i w:val="0"/>
          <w:color w:val="auto"/>
        </w:rPr>
      </w:pPr>
      <w:r w:rsidRPr="0059063E">
        <w:rPr>
          <w:i w:val="0"/>
          <w:color w:val="auto"/>
        </w:rPr>
        <w:t>A minimum of 6 open water training dives.</w:t>
      </w:r>
    </w:p>
    <w:p w14:paraId="1D39ACD4" w14:textId="27F440D0" w:rsidR="00E74954" w:rsidRPr="0059063E" w:rsidRDefault="00E74954" w:rsidP="00E74954">
      <w:pPr>
        <w:pStyle w:val="NoSpacing"/>
        <w:numPr>
          <w:ilvl w:val="0"/>
          <w:numId w:val="85"/>
        </w:numPr>
        <w:ind w:left="810" w:hanging="360"/>
        <w:rPr>
          <w:i w:val="0"/>
          <w:color w:val="auto"/>
        </w:rPr>
      </w:pPr>
      <w:r w:rsidRPr="0059063E">
        <w:rPr>
          <w:i w:val="0"/>
          <w:color w:val="auto"/>
        </w:rPr>
        <w:t>At least one initial dive must be in 130 feet or less to practice equipment handling and emergency procedures.</w:t>
      </w:r>
    </w:p>
    <w:p w14:paraId="606736F0" w14:textId="31DB485D" w:rsidR="00E74954" w:rsidRPr="0059063E" w:rsidRDefault="00E74954" w:rsidP="00E74954">
      <w:pPr>
        <w:pStyle w:val="NoSpacing"/>
        <w:numPr>
          <w:ilvl w:val="0"/>
          <w:numId w:val="85"/>
        </w:numPr>
        <w:ind w:left="810" w:hanging="360"/>
        <w:rPr>
          <w:i w:val="0"/>
          <w:color w:val="auto"/>
        </w:rPr>
      </w:pPr>
      <w:r w:rsidRPr="0059063E">
        <w:rPr>
          <w:i w:val="0"/>
          <w:color w:val="auto"/>
        </w:rPr>
        <w:t>Subsequent dives will gradually increase in depth, with a majority of the training dives being conducted between 130 feet and the planned operational depth.</w:t>
      </w:r>
    </w:p>
    <w:p w14:paraId="4473EB41" w14:textId="2E1503CA" w:rsidR="00E74954" w:rsidRPr="0059063E" w:rsidRDefault="00E74954" w:rsidP="00E74954">
      <w:pPr>
        <w:pStyle w:val="NoSpacing"/>
        <w:numPr>
          <w:ilvl w:val="0"/>
          <w:numId w:val="85"/>
        </w:numPr>
        <w:ind w:left="810" w:hanging="360"/>
        <w:rPr>
          <w:i w:val="0"/>
          <w:color w:val="auto"/>
        </w:rPr>
      </w:pPr>
      <w:r w:rsidRPr="0059063E">
        <w:rPr>
          <w:i w:val="0"/>
          <w:color w:val="auto"/>
        </w:rPr>
        <w:t>Planned operational depth for initial training dives must not exceed 260 feet.</w:t>
      </w:r>
    </w:p>
    <w:p w14:paraId="221D4077" w14:textId="2E1503CA" w:rsidR="00E74954" w:rsidRPr="0059063E" w:rsidRDefault="00E74954" w:rsidP="00330112">
      <w:pPr>
        <w:pStyle w:val="para"/>
        <w:spacing w:before="0" w:after="0"/>
        <w:ind w:left="0"/>
        <w:rPr>
          <w:color w:val="auto"/>
          <w:szCs w:val="24"/>
        </w:rPr>
      </w:pPr>
    </w:p>
    <w:p w14:paraId="7BCA1861" w14:textId="77777777" w:rsidR="00E74954" w:rsidRPr="0059063E" w:rsidRDefault="00E74954" w:rsidP="00E74954">
      <w:pPr>
        <w:pStyle w:val="NoSpacing"/>
        <w:numPr>
          <w:ilvl w:val="0"/>
          <w:numId w:val="85"/>
        </w:numPr>
        <w:ind w:left="810" w:hanging="360"/>
        <w:rPr>
          <w:i w:val="0"/>
          <w:color w:val="auto"/>
        </w:rPr>
      </w:pPr>
      <w:r w:rsidRPr="0059063E">
        <w:rPr>
          <w:i w:val="0"/>
          <w:color w:val="auto"/>
        </w:rPr>
        <w:lastRenderedPageBreak/>
        <w:t>Diving operations beyond 260 feet requires additional training dives.</w:t>
      </w:r>
    </w:p>
    <w:p w14:paraId="35D15E03" w14:textId="01AB51AC" w:rsidR="00330112" w:rsidRPr="0059063E" w:rsidRDefault="00303A06" w:rsidP="00B77C67">
      <w:pPr>
        <w:pStyle w:val="Heading3"/>
        <w:rPr>
          <w:color w:val="auto"/>
        </w:rPr>
      </w:pPr>
      <w:bookmarkStart w:id="310" w:name="_Toc368935501"/>
      <w:bookmarkStart w:id="311" w:name="_Toc368935802"/>
      <w:bookmarkStart w:id="312" w:name="Section9_20"/>
      <w:bookmarkStart w:id="313" w:name="_Toc529180218"/>
      <w:r w:rsidRPr="0059063E">
        <w:rPr>
          <w:color w:val="auto"/>
        </w:rPr>
        <w:t>9</w:t>
      </w:r>
      <w:r w:rsidR="00330112" w:rsidRPr="0059063E">
        <w:rPr>
          <w:color w:val="auto"/>
        </w:rPr>
        <w:t>.20 Equipment and Gas Quality Requirements</w:t>
      </w:r>
      <w:bookmarkEnd w:id="310"/>
      <w:bookmarkEnd w:id="311"/>
      <w:bookmarkEnd w:id="312"/>
      <w:bookmarkEnd w:id="313"/>
    </w:p>
    <w:p w14:paraId="3C10661E" w14:textId="25526E55" w:rsidR="00330112" w:rsidRPr="0059063E" w:rsidRDefault="00330112" w:rsidP="00F0229B">
      <w:pPr>
        <w:pStyle w:val="NoSpacing"/>
        <w:numPr>
          <w:ilvl w:val="0"/>
          <w:numId w:val="86"/>
        </w:numPr>
        <w:ind w:left="810" w:hanging="360"/>
        <w:rPr>
          <w:i w:val="0"/>
          <w:color w:val="auto"/>
        </w:rPr>
      </w:pPr>
      <w:r w:rsidRPr="0059063E">
        <w:rPr>
          <w:i w:val="0"/>
          <w:color w:val="auto"/>
        </w:rPr>
        <w:t xml:space="preserve">Equipment requirements </w:t>
      </w:r>
      <w:r w:rsidR="00400997" w:rsidRPr="0059063E">
        <w:rPr>
          <w:i w:val="0"/>
          <w:color w:val="auto"/>
        </w:rPr>
        <w:t>must</w:t>
      </w:r>
      <w:r w:rsidRPr="0059063E">
        <w:rPr>
          <w:i w:val="0"/>
          <w:color w:val="auto"/>
        </w:rPr>
        <w:t xml:space="preserve"> be developed </w:t>
      </w:r>
      <w:r w:rsidR="005C3D4B" w:rsidRPr="0059063E">
        <w:rPr>
          <w:i w:val="0"/>
          <w:color w:val="auto"/>
        </w:rPr>
        <w:t xml:space="preserve">by the DSO </w:t>
      </w:r>
      <w:r w:rsidRPr="0059063E">
        <w:rPr>
          <w:i w:val="0"/>
          <w:color w:val="auto"/>
        </w:rPr>
        <w:t>and approved by the DCB</w:t>
      </w:r>
      <w:r w:rsidR="00A45DAE" w:rsidRPr="0059063E">
        <w:rPr>
          <w:i w:val="0"/>
          <w:color w:val="auto"/>
        </w:rPr>
        <w:t>.</w:t>
      </w:r>
      <w:r w:rsidRPr="0059063E">
        <w:rPr>
          <w:i w:val="0"/>
          <w:color w:val="auto"/>
        </w:rPr>
        <w:t xml:space="preserve"> Equipment </w:t>
      </w:r>
      <w:r w:rsidR="00400997" w:rsidRPr="0059063E">
        <w:rPr>
          <w:i w:val="0"/>
          <w:color w:val="auto"/>
        </w:rPr>
        <w:t>must</w:t>
      </w:r>
      <w:r w:rsidRPr="0059063E">
        <w:rPr>
          <w:i w:val="0"/>
          <w:color w:val="auto"/>
        </w:rPr>
        <w:t xml:space="preserve"> meet other pertinent requirements set forth elsewhere in this </w:t>
      </w:r>
      <w:r w:rsidR="00052580" w:rsidRPr="0059063E">
        <w:rPr>
          <w:i w:val="0"/>
          <w:color w:val="auto"/>
        </w:rPr>
        <w:t>Manual</w:t>
      </w:r>
      <w:r w:rsidRPr="0059063E">
        <w:rPr>
          <w:i w:val="0"/>
          <w:color w:val="auto"/>
        </w:rPr>
        <w:t>.</w:t>
      </w:r>
    </w:p>
    <w:p w14:paraId="5C2A5C3F" w14:textId="52D2D451" w:rsidR="00330112" w:rsidRPr="0059063E" w:rsidRDefault="00330112" w:rsidP="00F0229B">
      <w:pPr>
        <w:pStyle w:val="NoSpacing"/>
        <w:numPr>
          <w:ilvl w:val="0"/>
          <w:numId w:val="86"/>
        </w:numPr>
        <w:ind w:left="810" w:hanging="360"/>
        <w:rPr>
          <w:i w:val="0"/>
          <w:color w:val="auto"/>
        </w:rPr>
      </w:pPr>
      <w:r w:rsidRPr="0059063E">
        <w:rPr>
          <w:i w:val="0"/>
          <w:color w:val="auto"/>
        </w:rPr>
        <w:t xml:space="preserve">The quality of inert gases used to produce breathing mixtures </w:t>
      </w:r>
      <w:r w:rsidR="00400997" w:rsidRPr="0059063E">
        <w:rPr>
          <w:i w:val="0"/>
          <w:color w:val="auto"/>
        </w:rPr>
        <w:t>must</w:t>
      </w:r>
      <w:r w:rsidRPr="0059063E">
        <w:rPr>
          <w:i w:val="0"/>
          <w:color w:val="auto"/>
        </w:rPr>
        <w:t xml:space="preserve"> be of an acceptable grade for human consumption.</w:t>
      </w:r>
    </w:p>
    <w:p w14:paraId="0A79D794" w14:textId="4F05A90A" w:rsidR="00330112" w:rsidRPr="0059063E" w:rsidRDefault="00303A06" w:rsidP="00B77C67">
      <w:pPr>
        <w:pStyle w:val="Heading3"/>
        <w:rPr>
          <w:color w:val="auto"/>
        </w:rPr>
      </w:pPr>
      <w:bookmarkStart w:id="314" w:name="_Toc368935502"/>
      <w:bookmarkStart w:id="315" w:name="_Toc368935803"/>
      <w:bookmarkStart w:id="316" w:name="Section9_30"/>
      <w:bookmarkStart w:id="317" w:name="_Toc529180219"/>
      <w:r w:rsidRPr="0059063E">
        <w:rPr>
          <w:color w:val="auto"/>
        </w:rPr>
        <w:t>9</w:t>
      </w:r>
      <w:r w:rsidR="00330112" w:rsidRPr="0059063E">
        <w:rPr>
          <w:color w:val="auto"/>
        </w:rPr>
        <w:t>.30 Minimum Operational Requirements</w:t>
      </w:r>
      <w:bookmarkEnd w:id="314"/>
      <w:bookmarkEnd w:id="315"/>
      <w:bookmarkEnd w:id="316"/>
      <w:bookmarkEnd w:id="317"/>
    </w:p>
    <w:p w14:paraId="3C727257" w14:textId="06B651FC" w:rsidR="00330112" w:rsidRPr="0059063E" w:rsidRDefault="00330112" w:rsidP="00F0229B">
      <w:pPr>
        <w:pStyle w:val="NoSpacing"/>
        <w:numPr>
          <w:ilvl w:val="0"/>
          <w:numId w:val="87"/>
        </w:numPr>
        <w:ind w:left="810" w:hanging="360"/>
        <w:rPr>
          <w:i w:val="0"/>
          <w:color w:val="auto"/>
        </w:rPr>
      </w:pPr>
      <w:r w:rsidRPr="0059063E">
        <w:rPr>
          <w:i w:val="0"/>
          <w:color w:val="auto"/>
        </w:rPr>
        <w:t xml:space="preserve">All applicable operational requirements for nitrox and decompression diving </w:t>
      </w:r>
      <w:r w:rsidR="00400997" w:rsidRPr="0059063E">
        <w:rPr>
          <w:i w:val="0"/>
          <w:color w:val="auto"/>
        </w:rPr>
        <w:t>must</w:t>
      </w:r>
      <w:r w:rsidRPr="0059063E">
        <w:rPr>
          <w:i w:val="0"/>
          <w:color w:val="auto"/>
        </w:rPr>
        <w:t xml:space="preserve"> be met.</w:t>
      </w:r>
    </w:p>
    <w:p w14:paraId="147CBAC3" w14:textId="1150158B" w:rsidR="005C3D4B" w:rsidRPr="0059063E" w:rsidRDefault="005C3D4B" w:rsidP="005C3D4B">
      <w:pPr>
        <w:pStyle w:val="NoSpacing"/>
        <w:numPr>
          <w:ilvl w:val="0"/>
          <w:numId w:val="92"/>
        </w:numPr>
        <w:ind w:left="810" w:hanging="450"/>
        <w:rPr>
          <w:i w:val="0"/>
          <w:color w:val="auto"/>
        </w:rPr>
      </w:pPr>
      <w:r w:rsidRPr="0059063E">
        <w:rPr>
          <w:i w:val="0"/>
          <w:color w:val="auto"/>
        </w:rPr>
        <w:t>The maximum pO</w:t>
      </w:r>
      <w:r w:rsidRPr="0059063E">
        <w:rPr>
          <w:i w:val="0"/>
          <w:color w:val="auto"/>
          <w:vertAlign w:val="subscript"/>
        </w:rPr>
        <w:t>2</w:t>
      </w:r>
      <w:r w:rsidRPr="0059063E">
        <w:rPr>
          <w:i w:val="0"/>
          <w:color w:val="auto"/>
        </w:rPr>
        <w:t xml:space="preserve"> to be used for planning required decompression dives is 1.6 ATA for open circuit. Planned exposures of 1.6 ATA must be specifically addressed through the Dive Plan process for DCB approval, and would typically be allowed only for shallow-water O2 decompression. Planned maximum working pO2 for bottom exposure on OSU mixed-gas decompression dives is 1.4 ATA.</w:t>
      </w:r>
    </w:p>
    <w:p w14:paraId="0452C692" w14:textId="49A338F8" w:rsidR="00330112" w:rsidRPr="0059063E" w:rsidRDefault="00330112" w:rsidP="00F0229B">
      <w:pPr>
        <w:pStyle w:val="NoSpacing"/>
        <w:numPr>
          <w:ilvl w:val="0"/>
          <w:numId w:val="87"/>
        </w:numPr>
        <w:ind w:left="810" w:hanging="360"/>
        <w:rPr>
          <w:i w:val="0"/>
          <w:color w:val="auto"/>
        </w:rPr>
      </w:pPr>
      <w:r w:rsidRPr="0059063E">
        <w:rPr>
          <w:i w:val="0"/>
          <w:color w:val="auto"/>
        </w:rPr>
        <w:t xml:space="preserve">Divers decompressing on high-oxygen concentration mixtures </w:t>
      </w:r>
      <w:r w:rsidR="00400997" w:rsidRPr="0059063E">
        <w:rPr>
          <w:i w:val="0"/>
          <w:color w:val="auto"/>
        </w:rPr>
        <w:t>must</w:t>
      </w:r>
      <w:r w:rsidRPr="0059063E">
        <w:rPr>
          <w:i w:val="0"/>
          <w:color w:val="auto"/>
        </w:rPr>
        <w:t xml:space="preserve"> closely monitor one another for signs of acute oxygen toxicity.</w:t>
      </w:r>
    </w:p>
    <w:p w14:paraId="7DB45BF7" w14:textId="65ADB99E" w:rsidR="00A45DAE" w:rsidRPr="0059063E" w:rsidRDefault="00A45DAE" w:rsidP="00F0229B">
      <w:pPr>
        <w:pStyle w:val="NoSpacing"/>
        <w:numPr>
          <w:ilvl w:val="0"/>
          <w:numId w:val="87"/>
        </w:numPr>
        <w:ind w:left="810" w:hanging="360"/>
        <w:rPr>
          <w:i w:val="0"/>
          <w:color w:val="auto"/>
        </w:rPr>
      </w:pPr>
      <w:r w:rsidRPr="0059063E">
        <w:rPr>
          <w:i w:val="0"/>
          <w:color w:val="auto"/>
        </w:rPr>
        <w:t xml:space="preserve">If a period of more than 6 months has elapsed since the last decompression dive, a series of progressive workup dives defined by the </w:t>
      </w:r>
      <w:r w:rsidR="00AA2149" w:rsidRPr="0059063E">
        <w:rPr>
          <w:i w:val="0"/>
          <w:color w:val="auto"/>
        </w:rPr>
        <w:t xml:space="preserve">DSO </w:t>
      </w:r>
      <w:r w:rsidRPr="0059063E">
        <w:rPr>
          <w:i w:val="0"/>
          <w:color w:val="auto"/>
        </w:rPr>
        <w:t xml:space="preserve">to return the diver(s) to proficiency status prior to the start of project diving operations are required. </w:t>
      </w:r>
    </w:p>
    <w:p w14:paraId="531EBBC6" w14:textId="0B3905AD" w:rsidR="00330112" w:rsidRPr="0059063E" w:rsidRDefault="00A45DAE" w:rsidP="00F0229B">
      <w:pPr>
        <w:pStyle w:val="NoSpacing"/>
        <w:numPr>
          <w:ilvl w:val="0"/>
          <w:numId w:val="87"/>
        </w:numPr>
        <w:ind w:left="810" w:hanging="360"/>
        <w:rPr>
          <w:i w:val="0"/>
          <w:color w:val="auto"/>
        </w:rPr>
      </w:pPr>
      <w:r w:rsidRPr="0059063E">
        <w:rPr>
          <w:i w:val="0"/>
          <w:color w:val="auto"/>
        </w:rPr>
        <w:t>Mission specific workup dives are recommended.</w:t>
      </w:r>
    </w:p>
    <w:p w14:paraId="5D166B7A" w14:textId="77777777" w:rsidR="00330112" w:rsidRPr="0059063E" w:rsidRDefault="00330112" w:rsidP="00F0229B">
      <w:pPr>
        <w:pStyle w:val="NoSpacing"/>
        <w:numPr>
          <w:ilvl w:val="0"/>
          <w:numId w:val="87"/>
        </w:numPr>
        <w:rPr>
          <w:i w:val="0"/>
          <w:color w:val="auto"/>
        </w:rPr>
        <w:sectPr w:rsidR="00330112" w:rsidRPr="0059063E" w:rsidSect="000B6469">
          <w:pgSz w:w="12240" w:h="15840"/>
          <w:pgMar w:top="1080" w:right="1080" w:bottom="1080" w:left="1080" w:header="720" w:footer="720" w:gutter="0"/>
          <w:cols w:space="720"/>
          <w:docGrid w:linePitch="360"/>
        </w:sectPr>
      </w:pPr>
    </w:p>
    <w:p w14:paraId="40260B46" w14:textId="69EAA43B" w:rsidR="00330112" w:rsidRPr="0059063E" w:rsidRDefault="00330112" w:rsidP="004F574B">
      <w:pPr>
        <w:pStyle w:val="Heading2"/>
        <w:rPr>
          <w:color w:val="auto"/>
        </w:rPr>
      </w:pPr>
      <w:bookmarkStart w:id="318" w:name="_Toc368935503"/>
      <w:bookmarkStart w:id="319" w:name="_Toc368935804"/>
      <w:bookmarkStart w:id="320" w:name="Section10"/>
      <w:bookmarkStart w:id="321" w:name="_Toc529180220"/>
      <w:r w:rsidRPr="0059063E">
        <w:rPr>
          <w:color w:val="auto"/>
        </w:rPr>
        <w:lastRenderedPageBreak/>
        <w:t>S</w:t>
      </w:r>
      <w:r w:rsidR="00587423" w:rsidRPr="0059063E">
        <w:rPr>
          <w:color w:val="auto"/>
        </w:rPr>
        <w:t>ECTION</w:t>
      </w:r>
      <w:r w:rsidRPr="0059063E">
        <w:rPr>
          <w:color w:val="auto"/>
        </w:rPr>
        <w:t xml:space="preserve"> 1</w:t>
      </w:r>
      <w:r w:rsidR="00303A06" w:rsidRPr="0059063E">
        <w:rPr>
          <w:color w:val="auto"/>
        </w:rPr>
        <w:t>0</w:t>
      </w:r>
      <w:r w:rsidRPr="0059063E">
        <w:rPr>
          <w:color w:val="auto"/>
        </w:rPr>
        <w:t xml:space="preserve">.00 </w:t>
      </w:r>
      <w:bookmarkEnd w:id="318"/>
      <w:bookmarkEnd w:id="319"/>
      <w:r w:rsidR="00A45DAE" w:rsidRPr="0059063E">
        <w:rPr>
          <w:color w:val="auto"/>
        </w:rPr>
        <w:t>SPECIALIZED DIVING ENVIRONMENTS</w:t>
      </w:r>
      <w:bookmarkEnd w:id="320"/>
      <w:bookmarkEnd w:id="321"/>
      <w:r w:rsidR="00195853" w:rsidRPr="0059063E">
        <w:rPr>
          <w:color w:val="auto"/>
        </w:rPr>
        <w:t xml:space="preserve"> or MODES</w:t>
      </w:r>
    </w:p>
    <w:p w14:paraId="0E8B621C" w14:textId="5DBF961A" w:rsidR="00330112" w:rsidRPr="0059063E" w:rsidRDefault="00330112" w:rsidP="00330112">
      <w:pPr>
        <w:rPr>
          <w:rFonts w:ascii="Times New Roman" w:hAnsi="Times New Roman" w:cs="Times New Roman"/>
          <w:color w:val="auto"/>
        </w:rPr>
      </w:pPr>
      <w:r w:rsidRPr="0059063E">
        <w:rPr>
          <w:rFonts w:ascii="Times New Roman" w:hAnsi="Times New Roman" w:cs="Times New Roman"/>
          <w:color w:val="auto"/>
        </w:rPr>
        <w:t xml:space="preserve">Certain types </w:t>
      </w:r>
      <w:r w:rsidR="00195853" w:rsidRPr="0059063E">
        <w:rPr>
          <w:rFonts w:ascii="Times New Roman" w:hAnsi="Times New Roman" w:cs="Times New Roman"/>
          <w:color w:val="auto"/>
        </w:rPr>
        <w:t xml:space="preserve">or modes </w:t>
      </w:r>
      <w:r w:rsidRPr="0059063E">
        <w:rPr>
          <w:rFonts w:ascii="Times New Roman" w:hAnsi="Times New Roman" w:cs="Times New Roman"/>
          <w:color w:val="auto"/>
        </w:rPr>
        <w:t xml:space="preserve">of diving, some of which are listed below, require equipment or procedures that require training.  Supplementary guidelines for these technologies are in development by the AAUS.  </w:t>
      </w:r>
      <w:r w:rsidR="00AA2149" w:rsidRPr="0059063E">
        <w:rPr>
          <w:rFonts w:ascii="Times New Roman" w:hAnsi="Times New Roman" w:cs="Times New Roman"/>
          <w:color w:val="auto"/>
        </w:rPr>
        <w:t>OSU projects involving these topics will</w:t>
      </w:r>
      <w:r w:rsidRPr="0059063E">
        <w:rPr>
          <w:rFonts w:ascii="Times New Roman" w:hAnsi="Times New Roman" w:cs="Times New Roman"/>
          <w:color w:val="auto"/>
        </w:rPr>
        <w:t xml:space="preserve"> have guidelines established by </w:t>
      </w:r>
      <w:r w:rsidR="00AA2149" w:rsidRPr="0059063E">
        <w:rPr>
          <w:rFonts w:ascii="Times New Roman" w:hAnsi="Times New Roman" w:cs="Times New Roman"/>
          <w:color w:val="auto"/>
        </w:rPr>
        <w:t>the DSO and approved by the DCB</w:t>
      </w:r>
      <w:r w:rsidRPr="0059063E">
        <w:rPr>
          <w:rFonts w:ascii="Times New Roman" w:hAnsi="Times New Roman" w:cs="Times New Roman"/>
          <w:color w:val="auto"/>
        </w:rPr>
        <w:t xml:space="preserve">.  </w:t>
      </w:r>
      <w:r w:rsidR="00AA2149" w:rsidRPr="0059063E">
        <w:rPr>
          <w:rFonts w:ascii="Times New Roman" w:hAnsi="Times New Roman" w:cs="Times New Roman"/>
          <w:color w:val="auto"/>
        </w:rPr>
        <w:t xml:space="preserve">Mission-specific training and experience needs will be addressed in the Dive Plan process. </w:t>
      </w:r>
      <w:r w:rsidRPr="0059063E">
        <w:rPr>
          <w:rFonts w:ascii="Times New Roman" w:hAnsi="Times New Roman" w:cs="Times New Roman"/>
          <w:color w:val="auto"/>
        </w:rPr>
        <w:t xml:space="preserve">Divers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comply with all scuba diving procedures in </w:t>
      </w:r>
      <w:r w:rsidR="00AA2149" w:rsidRPr="0059063E">
        <w:rPr>
          <w:rFonts w:ascii="Times New Roman" w:hAnsi="Times New Roman" w:cs="Times New Roman"/>
          <w:color w:val="auto"/>
        </w:rPr>
        <w:t>the OSU DSM</w:t>
      </w:r>
      <w:r w:rsidR="00681179" w:rsidRPr="0059063E">
        <w:rPr>
          <w:rFonts w:ascii="Times New Roman" w:hAnsi="Times New Roman" w:cs="Times New Roman"/>
          <w:color w:val="auto"/>
        </w:rPr>
        <w:t xml:space="preserve"> </w:t>
      </w:r>
      <w:r w:rsidRPr="0059063E">
        <w:rPr>
          <w:rFonts w:ascii="Times New Roman" w:hAnsi="Times New Roman" w:cs="Times New Roman"/>
          <w:color w:val="auto"/>
        </w:rPr>
        <w:t>unless specified.</w:t>
      </w:r>
    </w:p>
    <w:p w14:paraId="143F924F" w14:textId="1AA38B6E" w:rsidR="00330112" w:rsidRPr="0059063E" w:rsidRDefault="00330112" w:rsidP="00B77C67">
      <w:pPr>
        <w:pStyle w:val="Heading3"/>
        <w:rPr>
          <w:color w:val="auto"/>
        </w:rPr>
      </w:pPr>
      <w:bookmarkStart w:id="322" w:name="_Toc43863902"/>
      <w:bookmarkStart w:id="323" w:name="_Toc368935504"/>
      <w:bookmarkStart w:id="324" w:name="_Toc368935805"/>
      <w:bookmarkStart w:id="325" w:name="Section10_10"/>
      <w:bookmarkStart w:id="326" w:name="_Toc529180221"/>
      <w:r w:rsidRPr="0059063E">
        <w:rPr>
          <w:color w:val="auto"/>
        </w:rPr>
        <w:t>1</w:t>
      </w:r>
      <w:r w:rsidR="00303A06" w:rsidRPr="0059063E">
        <w:rPr>
          <w:color w:val="auto"/>
        </w:rPr>
        <w:t>0</w:t>
      </w:r>
      <w:r w:rsidRPr="0059063E">
        <w:rPr>
          <w:color w:val="auto"/>
        </w:rPr>
        <w:t>.10 Blue Water Diving</w:t>
      </w:r>
      <w:bookmarkEnd w:id="322"/>
      <w:bookmarkEnd w:id="323"/>
      <w:bookmarkEnd w:id="324"/>
      <w:bookmarkEnd w:id="325"/>
      <w:bookmarkEnd w:id="326"/>
    </w:p>
    <w:p w14:paraId="65DC94C6" w14:textId="77777777" w:rsidR="00330112" w:rsidRPr="0059063E" w:rsidRDefault="00330112" w:rsidP="00330112">
      <w:pPr>
        <w:pStyle w:val="para"/>
        <w:ind w:left="0"/>
        <w:rPr>
          <w:color w:val="auto"/>
        </w:rPr>
      </w:pPr>
      <w:r w:rsidRPr="0059063E">
        <w:rPr>
          <w:color w:val="auto"/>
        </w:rPr>
        <w:t>Blue water diving is defined as diving in open water where the bottom is generally greater than 200 feet deep.  It requires special training and the use of multiple-tethered diving techniques.  Specific guidelines that should be followed are outlined in “Blue Water Diving Guidelines” (California Sea Grant Publ. No. T-CSGCP-014).</w:t>
      </w:r>
    </w:p>
    <w:p w14:paraId="0A306C56" w14:textId="265714C2" w:rsidR="00330112" w:rsidRPr="0059063E" w:rsidRDefault="00330112" w:rsidP="00B77C67">
      <w:pPr>
        <w:pStyle w:val="Heading3"/>
        <w:rPr>
          <w:color w:val="auto"/>
        </w:rPr>
      </w:pPr>
      <w:bookmarkStart w:id="327" w:name="_Toc43863903"/>
      <w:bookmarkStart w:id="328" w:name="_Toc368935505"/>
      <w:bookmarkStart w:id="329" w:name="_Toc368935806"/>
      <w:bookmarkStart w:id="330" w:name="Section10_20"/>
      <w:bookmarkStart w:id="331" w:name="_Toc529180222"/>
      <w:r w:rsidRPr="0059063E">
        <w:rPr>
          <w:color w:val="auto"/>
        </w:rPr>
        <w:t>1</w:t>
      </w:r>
      <w:r w:rsidR="00303A06" w:rsidRPr="0059063E">
        <w:rPr>
          <w:color w:val="auto"/>
        </w:rPr>
        <w:t>0</w:t>
      </w:r>
      <w:r w:rsidRPr="0059063E">
        <w:rPr>
          <w:color w:val="auto"/>
        </w:rPr>
        <w:t xml:space="preserve">.20 Ice </w:t>
      </w:r>
      <w:r w:rsidR="00A45DAE" w:rsidRPr="0059063E">
        <w:rPr>
          <w:color w:val="auto"/>
        </w:rPr>
        <w:t>a</w:t>
      </w:r>
      <w:r w:rsidRPr="0059063E">
        <w:rPr>
          <w:color w:val="auto"/>
        </w:rPr>
        <w:t>nd Polar Diving</w:t>
      </w:r>
      <w:bookmarkEnd w:id="327"/>
      <w:bookmarkEnd w:id="328"/>
      <w:bookmarkEnd w:id="329"/>
      <w:bookmarkEnd w:id="330"/>
      <w:bookmarkEnd w:id="331"/>
    </w:p>
    <w:p w14:paraId="7EB8CA19" w14:textId="464008AE" w:rsidR="00330112" w:rsidRPr="0059063E" w:rsidRDefault="00330112" w:rsidP="00330112">
      <w:pPr>
        <w:pStyle w:val="para"/>
        <w:ind w:left="0"/>
        <w:rPr>
          <w:color w:val="auto"/>
        </w:rPr>
      </w:pPr>
      <w:r w:rsidRPr="0059063E">
        <w:rPr>
          <w:color w:val="auto"/>
        </w:rPr>
        <w:t>Divers planning to dive under ice or in polar conditions should use the following:  “</w:t>
      </w:r>
      <w:r w:rsidR="00EB17E8" w:rsidRPr="0059063E">
        <w:rPr>
          <w:color w:val="auto"/>
        </w:rPr>
        <w:t>PESH-POL_2000.08 Standards</w:t>
      </w:r>
      <w:r w:rsidRPr="0059063E">
        <w:rPr>
          <w:color w:val="auto"/>
        </w:rPr>
        <w:t xml:space="preserve"> for </w:t>
      </w:r>
      <w:r w:rsidR="00EB17E8" w:rsidRPr="0059063E">
        <w:rPr>
          <w:color w:val="auto"/>
        </w:rPr>
        <w:t xml:space="preserve">the </w:t>
      </w:r>
      <w:r w:rsidRPr="0059063E">
        <w:rPr>
          <w:color w:val="auto"/>
        </w:rPr>
        <w:t xml:space="preserve">Conduct of </w:t>
      </w:r>
      <w:r w:rsidR="00EB17E8" w:rsidRPr="0059063E">
        <w:rPr>
          <w:color w:val="auto"/>
        </w:rPr>
        <w:t>Scientific</w:t>
      </w:r>
      <w:r w:rsidRPr="0059063E">
        <w:rPr>
          <w:color w:val="auto"/>
        </w:rPr>
        <w:t xml:space="preserve"> Diving”, National Science Foundation, Division of Polar Programs, </w:t>
      </w:r>
      <w:r w:rsidR="00EB17E8" w:rsidRPr="0059063E">
        <w:rPr>
          <w:color w:val="auto"/>
        </w:rPr>
        <w:t>2015</w:t>
      </w:r>
      <w:r w:rsidRPr="0059063E">
        <w:rPr>
          <w:color w:val="auto"/>
        </w:rPr>
        <w:t xml:space="preserve">. </w:t>
      </w:r>
    </w:p>
    <w:p w14:paraId="0E2A45FF" w14:textId="006D7CE6" w:rsidR="00330112" w:rsidRPr="0059063E" w:rsidRDefault="00330112" w:rsidP="00B77C67">
      <w:pPr>
        <w:pStyle w:val="Heading3"/>
        <w:rPr>
          <w:color w:val="auto"/>
        </w:rPr>
      </w:pPr>
      <w:bookmarkStart w:id="332" w:name="_Toc43863904"/>
      <w:bookmarkStart w:id="333" w:name="_Toc368935506"/>
      <w:bookmarkStart w:id="334" w:name="_Toc368935807"/>
      <w:bookmarkStart w:id="335" w:name="Section10_30"/>
      <w:bookmarkStart w:id="336" w:name="_Toc529180223"/>
      <w:r w:rsidRPr="0059063E">
        <w:rPr>
          <w:color w:val="auto"/>
        </w:rPr>
        <w:t>1</w:t>
      </w:r>
      <w:r w:rsidR="00303A06" w:rsidRPr="0059063E">
        <w:rPr>
          <w:color w:val="auto"/>
        </w:rPr>
        <w:t>0</w:t>
      </w:r>
      <w:r w:rsidRPr="0059063E">
        <w:rPr>
          <w:color w:val="auto"/>
        </w:rPr>
        <w:t>.30 Overhead Environments</w:t>
      </w:r>
      <w:bookmarkEnd w:id="332"/>
      <w:bookmarkEnd w:id="333"/>
      <w:bookmarkEnd w:id="334"/>
      <w:bookmarkEnd w:id="335"/>
      <w:bookmarkEnd w:id="336"/>
    </w:p>
    <w:p w14:paraId="1E1A4373" w14:textId="0B9446A3" w:rsidR="00154791" w:rsidRPr="0059063E" w:rsidRDefault="00540F75" w:rsidP="00330112">
      <w:pPr>
        <w:pStyle w:val="para"/>
        <w:ind w:left="0"/>
        <w:rPr>
          <w:color w:val="auto"/>
        </w:rPr>
      </w:pPr>
      <w:r w:rsidRPr="0059063E">
        <w:rPr>
          <w:color w:val="auto"/>
        </w:rPr>
        <w:t xml:space="preserve">Overhead environments include water filled </w:t>
      </w:r>
      <w:r w:rsidR="002536EE" w:rsidRPr="0059063E">
        <w:rPr>
          <w:color w:val="auto"/>
        </w:rPr>
        <w:t>C</w:t>
      </w:r>
      <w:r w:rsidRPr="0059063E">
        <w:rPr>
          <w:color w:val="auto"/>
        </w:rPr>
        <w:t xml:space="preserve">averns, </w:t>
      </w:r>
      <w:r w:rsidR="002536EE" w:rsidRPr="0059063E">
        <w:rPr>
          <w:color w:val="auto"/>
        </w:rPr>
        <w:t>C</w:t>
      </w:r>
      <w:r w:rsidRPr="0059063E">
        <w:rPr>
          <w:color w:val="auto"/>
        </w:rPr>
        <w:t xml:space="preserve">aves, </w:t>
      </w:r>
      <w:r w:rsidR="002536EE" w:rsidRPr="0059063E">
        <w:rPr>
          <w:color w:val="auto"/>
        </w:rPr>
        <w:t>F</w:t>
      </w:r>
      <w:r w:rsidRPr="0059063E">
        <w:rPr>
          <w:color w:val="auto"/>
        </w:rPr>
        <w:t xml:space="preserve">looded </w:t>
      </w:r>
      <w:r w:rsidR="002536EE" w:rsidRPr="0059063E">
        <w:rPr>
          <w:color w:val="auto"/>
        </w:rPr>
        <w:t>M</w:t>
      </w:r>
      <w:r w:rsidRPr="0059063E">
        <w:rPr>
          <w:color w:val="auto"/>
        </w:rPr>
        <w:t>ines</w:t>
      </w:r>
      <w:r w:rsidR="002536EE" w:rsidRPr="0059063E">
        <w:rPr>
          <w:color w:val="auto"/>
        </w:rPr>
        <w:t xml:space="preserve"> and Ice diving</w:t>
      </w:r>
      <w:r w:rsidRPr="0059063E">
        <w:rPr>
          <w:color w:val="auto"/>
        </w:rPr>
        <w:t xml:space="preserve">, as well as portions of </w:t>
      </w:r>
      <w:r w:rsidR="002536EE" w:rsidRPr="0059063E">
        <w:rPr>
          <w:color w:val="auto"/>
        </w:rPr>
        <w:t>Sunken S</w:t>
      </w:r>
      <w:r w:rsidRPr="0059063E">
        <w:rPr>
          <w:color w:val="auto"/>
        </w:rPr>
        <w:t>hipwrecks and other ma</w:t>
      </w:r>
      <w:r w:rsidR="000E0F75" w:rsidRPr="0059063E">
        <w:rPr>
          <w:color w:val="auto"/>
        </w:rPr>
        <w:t xml:space="preserve">nmade structures. </w:t>
      </w:r>
    </w:p>
    <w:p w14:paraId="118B680F" w14:textId="29CA0AA5" w:rsidR="00540F75" w:rsidRPr="0059063E" w:rsidRDefault="000E0F75" w:rsidP="00330112">
      <w:pPr>
        <w:pStyle w:val="para"/>
        <w:ind w:left="0"/>
        <w:rPr>
          <w:color w:val="auto"/>
        </w:rPr>
      </w:pPr>
      <w:r w:rsidRPr="0059063E">
        <w:rPr>
          <w:color w:val="auto"/>
        </w:rPr>
        <w:t xml:space="preserve">For the purposes of </w:t>
      </w:r>
      <w:r w:rsidR="00AA2149" w:rsidRPr="0059063E">
        <w:rPr>
          <w:color w:val="auto"/>
        </w:rPr>
        <w:t>the OSU DSM</w:t>
      </w:r>
      <w:r w:rsidRPr="0059063E">
        <w:rPr>
          <w:color w:val="auto"/>
        </w:rPr>
        <w:t xml:space="preserve">, Ice diving </w:t>
      </w:r>
      <w:r w:rsidR="00154791" w:rsidRPr="0059063E">
        <w:rPr>
          <w:color w:val="auto"/>
        </w:rPr>
        <w:t xml:space="preserve">is a specialized overhead environment addressed in </w:t>
      </w:r>
      <w:hyperlink w:anchor="Section10_20" w:history="1">
        <w:r w:rsidR="00154791" w:rsidRPr="0059063E">
          <w:rPr>
            <w:rStyle w:val="Hyperlink"/>
            <w:color w:val="auto"/>
          </w:rPr>
          <w:t>Section 10.20</w:t>
        </w:r>
      </w:hyperlink>
      <w:r w:rsidR="00154791" w:rsidRPr="0059063E">
        <w:rPr>
          <w:color w:val="auto"/>
        </w:rPr>
        <w:t xml:space="preserve"> and supplemented by requirements and protocols established by the </w:t>
      </w:r>
      <w:r w:rsidR="00AA2149" w:rsidRPr="0059063E">
        <w:rPr>
          <w:color w:val="auto"/>
        </w:rPr>
        <w:t>DSO and approved by the DCB</w:t>
      </w:r>
      <w:r w:rsidR="00154791" w:rsidRPr="0059063E">
        <w:rPr>
          <w:color w:val="auto"/>
        </w:rPr>
        <w:t>.</w:t>
      </w:r>
    </w:p>
    <w:p w14:paraId="0888F28C" w14:textId="042EF2D9" w:rsidR="00A45DAE" w:rsidRPr="0059063E" w:rsidRDefault="00A45DAE" w:rsidP="00330112">
      <w:pPr>
        <w:pStyle w:val="para"/>
        <w:ind w:left="0"/>
        <w:rPr>
          <w:color w:val="auto"/>
        </w:rPr>
      </w:pPr>
      <w:r w:rsidRPr="0059063E">
        <w:rPr>
          <w:color w:val="auto"/>
        </w:rPr>
        <w:t>Cavern</w:t>
      </w:r>
      <w:r w:rsidR="00331161" w:rsidRPr="0059063E">
        <w:rPr>
          <w:color w:val="auto"/>
        </w:rPr>
        <w:t>,</w:t>
      </w:r>
      <w:r w:rsidRPr="0059063E">
        <w:rPr>
          <w:color w:val="auto"/>
        </w:rPr>
        <w:t xml:space="preserve"> Cave</w:t>
      </w:r>
      <w:r w:rsidR="00331161" w:rsidRPr="0059063E">
        <w:rPr>
          <w:color w:val="auto"/>
        </w:rPr>
        <w:t>, or Flooded Mine</w:t>
      </w:r>
      <w:r w:rsidRPr="0059063E">
        <w:rPr>
          <w:color w:val="auto"/>
        </w:rPr>
        <w:t xml:space="preserve"> Diving see </w:t>
      </w:r>
      <w:hyperlink w:anchor="Section12" w:history="1">
        <w:r w:rsidRPr="0059063E">
          <w:rPr>
            <w:rStyle w:val="Hyperlink"/>
            <w:color w:val="auto"/>
          </w:rPr>
          <w:t xml:space="preserve">Section </w:t>
        </w:r>
        <w:r w:rsidR="00E56D03" w:rsidRPr="0059063E">
          <w:rPr>
            <w:rStyle w:val="Hyperlink"/>
            <w:color w:val="auto"/>
          </w:rPr>
          <w:t>1</w:t>
        </w:r>
        <w:r w:rsidR="00B6174D" w:rsidRPr="0059063E">
          <w:rPr>
            <w:rStyle w:val="Hyperlink"/>
            <w:color w:val="auto"/>
          </w:rPr>
          <w:t>2</w:t>
        </w:r>
      </w:hyperlink>
    </w:p>
    <w:p w14:paraId="1F738DC3" w14:textId="3EFD8910" w:rsidR="00154791" w:rsidRPr="0059063E" w:rsidRDefault="00154791" w:rsidP="00330112">
      <w:pPr>
        <w:pStyle w:val="para"/>
        <w:ind w:left="0"/>
        <w:rPr>
          <w:color w:val="auto"/>
        </w:rPr>
      </w:pPr>
      <w:r w:rsidRPr="0059063E">
        <w:rPr>
          <w:color w:val="auto"/>
        </w:rPr>
        <w:t>It is the responsibility of the DCB to establish the requirements and protocol under which diving will be safely conducted in overhead environment portions of sunken shipwrecks and other manmade structures.</w:t>
      </w:r>
    </w:p>
    <w:p w14:paraId="57A26B4F" w14:textId="28B08F9E" w:rsidR="00330112" w:rsidRPr="0059063E" w:rsidRDefault="00330112" w:rsidP="00B77C67">
      <w:pPr>
        <w:pStyle w:val="Heading3"/>
        <w:rPr>
          <w:color w:val="auto"/>
        </w:rPr>
      </w:pPr>
      <w:bookmarkStart w:id="337" w:name="_Toc43863897"/>
      <w:bookmarkStart w:id="338" w:name="_Toc368935507"/>
      <w:bookmarkStart w:id="339" w:name="_Toc368935808"/>
      <w:bookmarkStart w:id="340" w:name="Section10_40"/>
      <w:bookmarkStart w:id="341" w:name="_Toc529180224"/>
      <w:r w:rsidRPr="0059063E">
        <w:rPr>
          <w:color w:val="auto"/>
        </w:rPr>
        <w:t>1</w:t>
      </w:r>
      <w:r w:rsidR="00303A06" w:rsidRPr="0059063E">
        <w:rPr>
          <w:color w:val="auto"/>
        </w:rPr>
        <w:t>0</w:t>
      </w:r>
      <w:r w:rsidRPr="0059063E">
        <w:rPr>
          <w:color w:val="auto"/>
        </w:rPr>
        <w:t>.40 Saturation Diving</w:t>
      </w:r>
      <w:bookmarkEnd w:id="337"/>
      <w:bookmarkEnd w:id="338"/>
      <w:bookmarkEnd w:id="339"/>
      <w:bookmarkEnd w:id="340"/>
      <w:bookmarkEnd w:id="341"/>
    </w:p>
    <w:p w14:paraId="0CFBA1D3" w14:textId="200DA8C2" w:rsidR="00330112" w:rsidRPr="0059063E" w:rsidRDefault="00330112" w:rsidP="00330112">
      <w:pPr>
        <w:pStyle w:val="para"/>
        <w:ind w:left="0"/>
        <w:rPr>
          <w:color w:val="auto"/>
        </w:rPr>
      </w:pPr>
      <w:r w:rsidRPr="0059063E">
        <w:rPr>
          <w:color w:val="auto"/>
        </w:rPr>
        <w:t xml:space="preserve">If </w:t>
      </w:r>
      <w:r w:rsidR="00E56D03" w:rsidRPr="0059063E">
        <w:rPr>
          <w:color w:val="auto"/>
        </w:rPr>
        <w:t>conducting</w:t>
      </w:r>
      <w:r w:rsidRPr="0059063E">
        <w:rPr>
          <w:color w:val="auto"/>
        </w:rPr>
        <w:t xml:space="preserve"> saturation diving operations, divers </w:t>
      </w:r>
      <w:r w:rsidR="00400997" w:rsidRPr="0059063E">
        <w:rPr>
          <w:color w:val="auto"/>
        </w:rPr>
        <w:t>must</w:t>
      </w:r>
      <w:r w:rsidRPr="0059063E">
        <w:rPr>
          <w:color w:val="auto"/>
        </w:rPr>
        <w:t xml:space="preserve"> comply with the saturation diving guidelines </w:t>
      </w:r>
      <w:r w:rsidR="00CC47EA" w:rsidRPr="0059063E">
        <w:rPr>
          <w:color w:val="auto"/>
        </w:rPr>
        <w:t>established by OSU.</w:t>
      </w:r>
    </w:p>
    <w:p w14:paraId="031754EC" w14:textId="5E57C3C1" w:rsidR="00300BC2" w:rsidRPr="0059063E" w:rsidRDefault="00300BC2" w:rsidP="00B77C67">
      <w:pPr>
        <w:pStyle w:val="Heading3"/>
        <w:rPr>
          <w:color w:val="auto"/>
        </w:rPr>
      </w:pPr>
      <w:bookmarkStart w:id="342" w:name="Section10_50"/>
      <w:bookmarkStart w:id="343" w:name="_Toc529180225"/>
      <w:r w:rsidRPr="0059063E">
        <w:rPr>
          <w:color w:val="auto"/>
        </w:rPr>
        <w:t>1</w:t>
      </w:r>
      <w:r w:rsidR="00303A06" w:rsidRPr="0059063E">
        <w:rPr>
          <w:color w:val="auto"/>
        </w:rPr>
        <w:t>0</w:t>
      </w:r>
      <w:r w:rsidRPr="0059063E">
        <w:rPr>
          <w:color w:val="auto"/>
        </w:rPr>
        <w:t>.50 Aquarium Diving</w:t>
      </w:r>
      <w:bookmarkEnd w:id="342"/>
      <w:bookmarkEnd w:id="343"/>
    </w:p>
    <w:p w14:paraId="7137E0D9" w14:textId="0B6D6B66" w:rsidR="00300BC2" w:rsidRPr="0059063E" w:rsidRDefault="00300BC2" w:rsidP="00300BC2">
      <w:pPr>
        <w:pStyle w:val="para"/>
        <w:ind w:left="0"/>
        <w:rPr>
          <w:color w:val="auto"/>
        </w:rPr>
      </w:pPr>
      <w:r w:rsidRPr="0059063E">
        <w:rPr>
          <w:color w:val="auto"/>
        </w:rPr>
        <w:t>An aquarium is a</w:t>
      </w:r>
      <w:r w:rsidR="001313EF" w:rsidRPr="0059063E">
        <w:rPr>
          <w:color w:val="auto"/>
        </w:rPr>
        <w:t>n</w:t>
      </w:r>
      <w:r w:rsidRPr="0059063E">
        <w:rPr>
          <w:color w:val="auto"/>
        </w:rPr>
        <w:t xml:space="preserve"> </w:t>
      </w:r>
      <w:r w:rsidR="001313EF" w:rsidRPr="0059063E">
        <w:rPr>
          <w:color w:val="auto"/>
        </w:rPr>
        <w:t>artificial</w:t>
      </w:r>
      <w:r w:rsidRPr="0059063E">
        <w:rPr>
          <w:color w:val="auto"/>
        </w:rPr>
        <w:t xml:space="preserve">, confined body of water, which is operated by or under the control of an institution and is used for the purposes of specimen exhibit, education, husbandry, or research. </w:t>
      </w:r>
    </w:p>
    <w:p w14:paraId="07B9DB4C" w14:textId="07CCA2D6" w:rsidR="00300BC2" w:rsidRPr="0059063E" w:rsidRDefault="00300BC2" w:rsidP="00300BC2">
      <w:pPr>
        <w:pStyle w:val="para"/>
        <w:ind w:left="0"/>
        <w:rPr>
          <w:color w:val="auto"/>
        </w:rPr>
      </w:pPr>
      <w:r w:rsidRPr="0059063E">
        <w:rPr>
          <w:color w:val="auto"/>
        </w:rPr>
        <w:t xml:space="preserve">It is recognized that within scientific aquarium diving there are environments and equipment that fall outside the scope of those addressed in </w:t>
      </w:r>
      <w:r w:rsidR="00AA2149" w:rsidRPr="0059063E">
        <w:rPr>
          <w:color w:val="auto"/>
        </w:rPr>
        <w:t>the OSU DSM</w:t>
      </w:r>
      <w:r w:rsidRPr="0059063E">
        <w:rPr>
          <w:color w:val="auto"/>
        </w:rPr>
        <w:t xml:space="preserve">.  In those circumstances it is the responsibility of the </w:t>
      </w:r>
      <w:r w:rsidR="00AA2149" w:rsidRPr="0059063E">
        <w:rPr>
          <w:color w:val="auto"/>
        </w:rPr>
        <w:t>DSO, as designated by the DCB,</w:t>
      </w:r>
      <w:r w:rsidRPr="0059063E">
        <w:rPr>
          <w:color w:val="auto"/>
        </w:rPr>
        <w:t xml:space="preserve"> to establish the requirements and protocol under which diving will be safely conducted.</w:t>
      </w:r>
    </w:p>
    <w:p w14:paraId="508F909B" w14:textId="170E5BA0" w:rsidR="00195853" w:rsidRPr="0059063E" w:rsidRDefault="00195853" w:rsidP="00300BC2">
      <w:pPr>
        <w:pStyle w:val="para"/>
        <w:ind w:left="0"/>
        <w:rPr>
          <w:b/>
          <w:color w:val="auto"/>
        </w:rPr>
      </w:pPr>
      <w:r w:rsidRPr="0059063E">
        <w:rPr>
          <w:b/>
          <w:color w:val="auto"/>
        </w:rPr>
        <w:t>10.60 Drysuit Diving</w:t>
      </w:r>
    </w:p>
    <w:p w14:paraId="2C7BD340" w14:textId="32AD16D2" w:rsidR="00330112" w:rsidRPr="0059063E" w:rsidRDefault="00195853" w:rsidP="00091BA3">
      <w:pPr>
        <w:pStyle w:val="para"/>
        <w:ind w:left="0"/>
        <w:rPr>
          <w:color w:val="auto"/>
        </w:rPr>
      </w:pPr>
      <w:r w:rsidRPr="0059063E">
        <w:rPr>
          <w:color w:val="auto"/>
        </w:rPr>
        <w:t>OSU scientific divers wishing to use drysuits must be vetted by the DSO and authorized by the DCB</w:t>
      </w:r>
      <w:r w:rsidR="00EA5E08" w:rsidRPr="0059063E">
        <w:rPr>
          <w:color w:val="auto"/>
        </w:rPr>
        <w:t>. Drysuit divers should possess</w:t>
      </w:r>
      <w:r w:rsidR="000F770B" w:rsidRPr="0059063E">
        <w:rPr>
          <w:color w:val="auto"/>
        </w:rPr>
        <w:t xml:space="preserve"> minimum</w:t>
      </w:r>
      <w:r w:rsidR="00EA5E08" w:rsidRPr="0059063E">
        <w:rPr>
          <w:color w:val="auto"/>
        </w:rPr>
        <w:t xml:space="preserve"> training or experience equivalent to RSTC/WRSTC and/or ISO drysuit diver standards and</w:t>
      </w:r>
      <w:r w:rsidR="006A2AEA" w:rsidRPr="0059063E">
        <w:rPr>
          <w:color w:val="auto"/>
        </w:rPr>
        <w:t xml:space="preserve"> be able to</w:t>
      </w:r>
      <w:r w:rsidR="00EA5E08" w:rsidRPr="0059063E">
        <w:rPr>
          <w:color w:val="auto"/>
        </w:rPr>
        <w:t xml:space="preserve"> demonstrate skills and knowledge as determined by the DSO.</w:t>
      </w:r>
      <w:bookmarkStart w:id="344" w:name="_Toc43863898"/>
    </w:p>
    <w:bookmarkEnd w:id="344"/>
    <w:p w14:paraId="75CF5AF6" w14:textId="77777777" w:rsidR="00330112" w:rsidRPr="0059063E" w:rsidRDefault="00330112" w:rsidP="00330112">
      <w:pPr>
        <w:rPr>
          <w:rFonts w:ascii="Times New Roman" w:hAnsi="Times New Roman" w:cs="Times New Roman"/>
          <w:color w:val="auto"/>
        </w:rPr>
      </w:pPr>
    </w:p>
    <w:p w14:paraId="2EE180E3" w14:textId="77777777" w:rsidR="00330112" w:rsidRPr="0059063E" w:rsidRDefault="00330112" w:rsidP="00330112">
      <w:pPr>
        <w:rPr>
          <w:rFonts w:ascii="Times New Roman" w:hAnsi="Times New Roman" w:cs="Times New Roman"/>
          <w:color w:val="auto"/>
        </w:rPr>
      </w:pPr>
    </w:p>
    <w:p w14:paraId="1C1A3F23" w14:textId="77777777" w:rsidR="00330112" w:rsidRPr="0059063E" w:rsidRDefault="00330112" w:rsidP="00330112">
      <w:pPr>
        <w:rPr>
          <w:rFonts w:ascii="Times New Roman" w:hAnsi="Times New Roman" w:cs="Times New Roman"/>
          <w:color w:val="auto"/>
        </w:rPr>
        <w:sectPr w:rsidR="00330112" w:rsidRPr="0059063E" w:rsidSect="000B6469">
          <w:pgSz w:w="12240" w:h="15840"/>
          <w:pgMar w:top="1080" w:right="1080" w:bottom="1080" w:left="1080" w:header="720" w:footer="720" w:gutter="0"/>
          <w:cols w:space="720"/>
          <w:docGrid w:linePitch="360"/>
        </w:sectPr>
      </w:pPr>
    </w:p>
    <w:p w14:paraId="35F4DDCF" w14:textId="650F46F0" w:rsidR="00330112" w:rsidRPr="0059063E" w:rsidRDefault="00330112" w:rsidP="004F574B">
      <w:pPr>
        <w:pStyle w:val="Heading2"/>
        <w:rPr>
          <w:color w:val="auto"/>
        </w:rPr>
      </w:pPr>
      <w:bookmarkStart w:id="345" w:name="_Toc111082678"/>
      <w:bookmarkStart w:id="346" w:name="_Toc368935511"/>
      <w:bookmarkStart w:id="347" w:name="_Toc368935812"/>
      <w:bookmarkStart w:id="348" w:name="Section11"/>
      <w:bookmarkStart w:id="349" w:name="_Toc529180226"/>
      <w:r w:rsidRPr="0059063E">
        <w:rPr>
          <w:color w:val="auto"/>
        </w:rPr>
        <w:lastRenderedPageBreak/>
        <w:t>S</w:t>
      </w:r>
      <w:r w:rsidR="00587423" w:rsidRPr="0059063E">
        <w:rPr>
          <w:color w:val="auto"/>
        </w:rPr>
        <w:t>ECTION</w:t>
      </w:r>
      <w:r w:rsidRPr="0059063E">
        <w:rPr>
          <w:color w:val="auto"/>
        </w:rPr>
        <w:t xml:space="preserve"> 1</w:t>
      </w:r>
      <w:r w:rsidR="00303A06" w:rsidRPr="0059063E">
        <w:rPr>
          <w:color w:val="auto"/>
        </w:rPr>
        <w:t>1</w:t>
      </w:r>
      <w:r w:rsidRPr="0059063E">
        <w:rPr>
          <w:color w:val="auto"/>
        </w:rPr>
        <w:t>.00 R</w:t>
      </w:r>
      <w:bookmarkEnd w:id="345"/>
      <w:bookmarkEnd w:id="346"/>
      <w:bookmarkEnd w:id="347"/>
      <w:r w:rsidR="00587423" w:rsidRPr="0059063E">
        <w:rPr>
          <w:color w:val="auto"/>
        </w:rPr>
        <w:t>EBREATHERS</w:t>
      </w:r>
      <w:bookmarkEnd w:id="348"/>
      <w:bookmarkEnd w:id="349"/>
    </w:p>
    <w:p w14:paraId="0DEE1B9B" w14:textId="77777777" w:rsidR="00330112" w:rsidRPr="0059063E" w:rsidRDefault="00330112" w:rsidP="00330112">
      <w:pPr>
        <w:pStyle w:val="para"/>
        <w:ind w:left="0"/>
        <w:rPr>
          <w:color w:val="auto"/>
          <w:szCs w:val="24"/>
        </w:rPr>
      </w:pPr>
      <w:r w:rsidRPr="0059063E">
        <w:rPr>
          <w:color w:val="auto"/>
          <w:szCs w:val="24"/>
        </w:rPr>
        <w:t>This section defines specific considerations regarding the following issues for the use of rebreathers:</w:t>
      </w:r>
    </w:p>
    <w:p w14:paraId="02A5AEC7" w14:textId="77777777" w:rsidR="00330112" w:rsidRPr="0059063E" w:rsidRDefault="00330112" w:rsidP="00F0229B">
      <w:pPr>
        <w:pStyle w:val="ListBullet2"/>
        <w:numPr>
          <w:ilvl w:val="0"/>
          <w:numId w:val="35"/>
        </w:numPr>
        <w:tabs>
          <w:tab w:val="clear" w:pos="2340"/>
        </w:tabs>
      </w:pPr>
      <w:r w:rsidRPr="0059063E">
        <w:t>Training and/or experience verification requirements for authorization</w:t>
      </w:r>
    </w:p>
    <w:p w14:paraId="292EB4E1" w14:textId="77777777" w:rsidR="00330112" w:rsidRPr="0059063E" w:rsidRDefault="00330112" w:rsidP="00F0229B">
      <w:pPr>
        <w:pStyle w:val="ListBullet2"/>
        <w:numPr>
          <w:ilvl w:val="0"/>
          <w:numId w:val="35"/>
        </w:numPr>
        <w:tabs>
          <w:tab w:val="clear" w:pos="2340"/>
        </w:tabs>
      </w:pPr>
      <w:r w:rsidRPr="0059063E">
        <w:t>Equipment requirements</w:t>
      </w:r>
    </w:p>
    <w:p w14:paraId="7FDDD223" w14:textId="77777777" w:rsidR="00330112" w:rsidRPr="0059063E" w:rsidRDefault="00330112" w:rsidP="00F0229B">
      <w:pPr>
        <w:pStyle w:val="ListBullet2"/>
        <w:numPr>
          <w:ilvl w:val="0"/>
          <w:numId w:val="35"/>
        </w:numPr>
        <w:tabs>
          <w:tab w:val="clear" w:pos="2340"/>
        </w:tabs>
      </w:pPr>
      <w:r w:rsidRPr="0059063E">
        <w:t>Operational requirements and additional safety protocols to be used</w:t>
      </w:r>
    </w:p>
    <w:p w14:paraId="7BD3749C" w14:textId="77777777" w:rsidR="00330112" w:rsidRPr="0059063E" w:rsidRDefault="00330112" w:rsidP="00330112">
      <w:pPr>
        <w:pStyle w:val="ListBullet2"/>
        <w:tabs>
          <w:tab w:val="clear" w:pos="2340"/>
        </w:tabs>
      </w:pPr>
    </w:p>
    <w:p w14:paraId="7A2D7416" w14:textId="7A091A14" w:rsidR="00330112" w:rsidRPr="0059063E" w:rsidRDefault="00330112" w:rsidP="00330112">
      <w:pPr>
        <w:pStyle w:val="ListBullet2"/>
        <w:tabs>
          <w:tab w:val="clear" w:pos="2340"/>
        </w:tabs>
      </w:pPr>
      <w:r w:rsidRPr="0059063E">
        <w:t>Application of this standard is in addition to pertinent requirements of all other sections of th</w:t>
      </w:r>
      <w:r w:rsidR="00681179" w:rsidRPr="0059063E">
        <w:t>is</w:t>
      </w:r>
      <w:r w:rsidRPr="0059063E">
        <w:t xml:space="preserve"> </w:t>
      </w:r>
      <w:r w:rsidR="00681179" w:rsidRPr="0059063E">
        <w:rPr>
          <w:i/>
        </w:rPr>
        <w:t>Manual</w:t>
      </w:r>
      <w:r w:rsidRPr="0059063E">
        <w:t>.</w:t>
      </w:r>
    </w:p>
    <w:p w14:paraId="3CCB7417" w14:textId="25C05AAC" w:rsidR="00330112" w:rsidRPr="0059063E" w:rsidRDefault="00330112" w:rsidP="00330112">
      <w:pPr>
        <w:pStyle w:val="para"/>
        <w:ind w:left="0"/>
        <w:rPr>
          <w:color w:val="auto"/>
          <w:szCs w:val="24"/>
        </w:rPr>
      </w:pPr>
      <w:r w:rsidRPr="0059063E">
        <w:rPr>
          <w:color w:val="auto"/>
          <w:szCs w:val="24"/>
        </w:rPr>
        <w:t xml:space="preserve">For rebreather dives that also involve staged decompression and/or mixed gas diving, all requirements for each of the relevant diving modes </w:t>
      </w:r>
      <w:r w:rsidR="00400997" w:rsidRPr="0059063E">
        <w:rPr>
          <w:color w:val="auto"/>
          <w:szCs w:val="24"/>
        </w:rPr>
        <w:t>must</w:t>
      </w:r>
      <w:r w:rsidRPr="0059063E">
        <w:rPr>
          <w:color w:val="auto"/>
          <w:szCs w:val="24"/>
        </w:rPr>
        <w:t xml:space="preserve"> be met.  </w:t>
      </w:r>
      <w:r w:rsidR="002004DA" w:rsidRPr="0059063E">
        <w:rPr>
          <w:color w:val="auto"/>
          <w:szCs w:val="24"/>
        </w:rPr>
        <w:t xml:space="preserve">The </w:t>
      </w:r>
      <w:r w:rsidRPr="0059063E">
        <w:rPr>
          <w:color w:val="auto"/>
          <w:szCs w:val="24"/>
        </w:rPr>
        <w:t>D</w:t>
      </w:r>
      <w:r w:rsidR="002004DA" w:rsidRPr="0059063E">
        <w:rPr>
          <w:color w:val="auto"/>
          <w:szCs w:val="24"/>
        </w:rPr>
        <w:t>CB</w:t>
      </w:r>
      <w:r w:rsidRPr="0059063E">
        <w:rPr>
          <w:color w:val="auto"/>
          <w:szCs w:val="24"/>
        </w:rPr>
        <w:t xml:space="preserve"> reserves the authority to review each application of all specialized diving modes, and include any further requirements deemed necessary beyond those listed here on a case-by-case basis.  </w:t>
      </w:r>
    </w:p>
    <w:p w14:paraId="6431792F" w14:textId="76CBF840" w:rsidR="00330112" w:rsidRPr="0059063E" w:rsidRDefault="00330112" w:rsidP="00330112">
      <w:pPr>
        <w:pStyle w:val="para"/>
        <w:ind w:left="0"/>
        <w:rPr>
          <w:color w:val="auto"/>
          <w:szCs w:val="24"/>
        </w:rPr>
      </w:pPr>
      <w:r w:rsidRPr="0059063E">
        <w:rPr>
          <w:color w:val="auto"/>
          <w:szCs w:val="24"/>
        </w:rPr>
        <w:t xml:space="preserve">No diver shall conduct planned operations using rebreathers without prior review </w:t>
      </w:r>
      <w:r w:rsidR="00AA2149" w:rsidRPr="0059063E">
        <w:rPr>
          <w:color w:val="auto"/>
          <w:szCs w:val="24"/>
        </w:rPr>
        <w:t xml:space="preserve">by the DSO </w:t>
      </w:r>
      <w:r w:rsidR="00091BA3" w:rsidRPr="0059063E">
        <w:rPr>
          <w:color w:val="auto"/>
          <w:szCs w:val="24"/>
        </w:rPr>
        <w:t xml:space="preserve">through the Dive Plan process </w:t>
      </w:r>
      <w:r w:rsidRPr="0059063E">
        <w:rPr>
          <w:color w:val="auto"/>
          <w:szCs w:val="24"/>
        </w:rPr>
        <w:t xml:space="preserve">and approval of the DCB. </w:t>
      </w:r>
    </w:p>
    <w:p w14:paraId="5902F051" w14:textId="40085B05" w:rsidR="00330112" w:rsidRPr="0059063E" w:rsidRDefault="00330112" w:rsidP="00330112">
      <w:pPr>
        <w:pStyle w:val="para"/>
        <w:ind w:left="0"/>
        <w:rPr>
          <w:color w:val="auto"/>
          <w:szCs w:val="24"/>
        </w:rPr>
      </w:pPr>
      <w:r w:rsidRPr="0059063E">
        <w:rPr>
          <w:color w:val="auto"/>
          <w:szCs w:val="24"/>
        </w:rPr>
        <w:t xml:space="preserve">In all cases, trainers </w:t>
      </w:r>
      <w:r w:rsidR="00400997" w:rsidRPr="0059063E">
        <w:rPr>
          <w:color w:val="auto"/>
          <w:szCs w:val="24"/>
        </w:rPr>
        <w:t>must</w:t>
      </w:r>
      <w:r w:rsidRPr="0059063E">
        <w:rPr>
          <w:color w:val="auto"/>
          <w:szCs w:val="24"/>
        </w:rPr>
        <w:t xml:space="preserve"> be qualified for the type of instruction to be provided.  Training </w:t>
      </w:r>
      <w:r w:rsidR="00400997" w:rsidRPr="0059063E">
        <w:rPr>
          <w:color w:val="auto"/>
          <w:szCs w:val="24"/>
        </w:rPr>
        <w:t>must</w:t>
      </w:r>
      <w:r w:rsidRPr="0059063E">
        <w:rPr>
          <w:color w:val="auto"/>
          <w:szCs w:val="24"/>
        </w:rPr>
        <w:t xml:space="preserve"> be conducted by agencies or instructors approved by DSO and DCB.</w:t>
      </w:r>
    </w:p>
    <w:p w14:paraId="47C714E9" w14:textId="492F57B1" w:rsidR="00330112" w:rsidRPr="0059063E" w:rsidRDefault="00330112" w:rsidP="00B77C67">
      <w:pPr>
        <w:pStyle w:val="Heading3"/>
        <w:rPr>
          <w:color w:val="auto"/>
        </w:rPr>
      </w:pPr>
      <w:bookmarkStart w:id="350" w:name="_Toc111082680"/>
      <w:bookmarkStart w:id="351" w:name="_Toc368935512"/>
      <w:bookmarkStart w:id="352" w:name="_Toc368935813"/>
      <w:bookmarkStart w:id="353" w:name="Section11_10"/>
      <w:bookmarkStart w:id="354" w:name="_Toc529180227"/>
      <w:r w:rsidRPr="0059063E">
        <w:rPr>
          <w:color w:val="auto"/>
        </w:rPr>
        <w:t>1</w:t>
      </w:r>
      <w:r w:rsidR="00303A06" w:rsidRPr="0059063E">
        <w:rPr>
          <w:color w:val="auto"/>
        </w:rPr>
        <w:t>1</w:t>
      </w:r>
      <w:r w:rsidRPr="0059063E">
        <w:rPr>
          <w:color w:val="auto"/>
        </w:rPr>
        <w:t xml:space="preserve">.10 </w:t>
      </w:r>
      <w:bookmarkEnd w:id="350"/>
      <w:bookmarkEnd w:id="351"/>
      <w:bookmarkEnd w:id="352"/>
      <w:r w:rsidRPr="0059063E">
        <w:rPr>
          <w:color w:val="auto"/>
        </w:rPr>
        <w:t>Definition</w:t>
      </w:r>
      <w:bookmarkEnd w:id="353"/>
      <w:bookmarkEnd w:id="354"/>
    </w:p>
    <w:p w14:paraId="5170E811" w14:textId="32180C03" w:rsidR="00330112" w:rsidRPr="0059063E" w:rsidRDefault="00330112" w:rsidP="00330112">
      <w:pPr>
        <w:tabs>
          <w:tab w:val="left" w:pos="820"/>
        </w:tabs>
        <w:ind w:left="835" w:right="174" w:hanging="547"/>
        <w:rPr>
          <w:rFonts w:ascii="Times New Roman" w:eastAsia="Times New Roman" w:hAnsi="Times New Roman" w:cs="Times New Roman"/>
          <w:color w:val="auto"/>
        </w:rPr>
      </w:pPr>
      <w:r w:rsidRPr="0059063E">
        <w:rPr>
          <w:rFonts w:ascii="Times New Roman" w:eastAsia="Times New Roman" w:hAnsi="Times New Roman" w:cs="Times New Roman"/>
          <w:color w:val="auto"/>
        </w:rPr>
        <w:t>A.</w:t>
      </w:r>
      <w:r w:rsidRPr="0059063E">
        <w:rPr>
          <w:rFonts w:ascii="Times New Roman" w:eastAsia="Times New Roman" w:hAnsi="Times New Roman" w:cs="Times New Roman"/>
          <w:color w:val="auto"/>
        </w:rPr>
        <w:tab/>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br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rs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fi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s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2"/>
        </w:rPr>
        <w:t>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vice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that</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4"/>
        </w:rPr>
        <w:t>c</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les</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some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or </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ll</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of the</w:t>
      </w:r>
      <w:r w:rsidRPr="0059063E">
        <w:rPr>
          <w:rFonts w:ascii="Times New Roman" w:eastAsia="Times New Roman" w:hAnsi="Times New Roman" w:cs="Times New Roman"/>
          <w:color w:val="auto"/>
          <w:spacing w:val="-1"/>
        </w:rPr>
        <w:t xml:space="preserve"> e</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s in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he br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loop and </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tur</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s it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to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dive</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  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br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rs m</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in </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ls of </w:t>
      </w:r>
      <w:r w:rsidRPr="0059063E">
        <w:rPr>
          <w:rFonts w:ascii="Times New Roman" w:eastAsia="Times New Roman" w:hAnsi="Times New Roman" w:cs="Times New Roman"/>
          <w:color w:val="auto"/>
          <w:spacing w:val="2"/>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nd </w:t>
      </w:r>
      <w:r w:rsidRPr="0059063E">
        <w:rPr>
          <w:rFonts w:ascii="Times New Roman" w:eastAsia="Times New Roman" w:hAnsi="Times New Roman" w:cs="Times New Roman"/>
          <w:color w:val="auto"/>
          <w:spacing w:val="-1"/>
        </w:rPr>
        <w:t>ca</w:t>
      </w:r>
      <w:r w:rsidRPr="0059063E">
        <w:rPr>
          <w:rFonts w:ascii="Times New Roman" w:eastAsia="Times New Roman" w:hAnsi="Times New Roman" w:cs="Times New Roman"/>
          <w:color w:val="auto"/>
        </w:rPr>
        <w:t>rbon</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dio</w:t>
      </w:r>
      <w:r w:rsidRPr="0059063E">
        <w:rPr>
          <w:rFonts w:ascii="Times New Roman" w:eastAsia="Times New Roman" w:hAnsi="Times New Roman" w:cs="Times New Roman"/>
          <w:color w:val="auto"/>
          <w:spacing w:val="3"/>
        </w:rPr>
        <w:t>x</w:t>
      </w:r>
      <w:r w:rsidRPr="0059063E">
        <w:rPr>
          <w:rFonts w:ascii="Times New Roman" w:eastAsia="Times New Roman" w:hAnsi="Times New Roman" w:cs="Times New Roman"/>
          <w:color w:val="auto"/>
        </w:rPr>
        <w:t>ide th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 support life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3"/>
        </w:rPr>
        <w:t>m</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te</w:t>
      </w:r>
      <w:r w:rsidRPr="0059063E">
        <w:rPr>
          <w:rFonts w:ascii="Times New Roman" w:eastAsia="Times New Roman" w:hAnsi="Times New Roman" w:cs="Times New Roman"/>
          <w:color w:val="auto"/>
          <w:spacing w:val="-1"/>
        </w:rPr>
        <w:t>re</w:t>
      </w:r>
      <w:r w:rsidRPr="0059063E">
        <w:rPr>
          <w:rFonts w:ascii="Times New Roman" w:eastAsia="Times New Roman" w:hAnsi="Times New Roman" w:cs="Times New Roman"/>
          <w:color w:val="auto"/>
        </w:rPr>
        <w:t>d in</w:t>
      </w:r>
      <w:r w:rsidRPr="0059063E">
        <w:rPr>
          <w:rFonts w:ascii="Times New Roman" w:eastAsia="Times New Roman" w:hAnsi="Times New Roman" w:cs="Times New Roman"/>
          <w:color w:val="auto"/>
          <w:spacing w:val="1"/>
        </w:rPr>
        <w:t>je</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 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4"/>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 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moval of </w:t>
      </w:r>
      <w:r w:rsidRPr="0059063E">
        <w:rPr>
          <w:rFonts w:ascii="Times New Roman" w:eastAsia="Times New Roman" w:hAnsi="Times New Roman" w:cs="Times New Roman"/>
          <w:color w:val="auto"/>
          <w:spacing w:val="-1"/>
        </w:rPr>
        <w:t>ca</w:t>
      </w:r>
      <w:r w:rsidRPr="0059063E">
        <w:rPr>
          <w:rFonts w:ascii="Times New Roman" w:eastAsia="Times New Roman" w:hAnsi="Times New Roman" w:cs="Times New Roman"/>
          <w:color w:val="auto"/>
        </w:rPr>
        <w:t>rbon</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dio</w:t>
      </w:r>
      <w:r w:rsidRPr="0059063E">
        <w:rPr>
          <w:rFonts w:ascii="Times New Roman" w:eastAsia="Times New Roman" w:hAnsi="Times New Roman" w:cs="Times New Roman"/>
          <w:color w:val="auto"/>
          <w:spacing w:val="3"/>
        </w:rPr>
        <w:t>x</w:t>
      </w:r>
      <w:r w:rsidRPr="0059063E">
        <w:rPr>
          <w:rFonts w:ascii="Times New Roman" w:eastAsia="Times New Roman" w:hAnsi="Times New Roman" w:cs="Times New Roman"/>
          <w:color w:val="auto"/>
        </w:rPr>
        <w:t xml:space="preserve">ide.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rist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s fund</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men</w:t>
      </w:r>
      <w:r w:rsidRPr="0059063E">
        <w:rPr>
          <w:rFonts w:ascii="Times New Roman" w:eastAsia="Times New Roman" w:hAnsi="Times New Roman" w:cs="Times New Roman"/>
          <w:color w:val="auto"/>
          <w:spacing w:val="2"/>
        </w:rPr>
        <w:t>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3"/>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rPr>
        <w:t>dis</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 xml:space="preserve">uish </w:t>
      </w:r>
      <w:r w:rsidRPr="0059063E">
        <w:rPr>
          <w:rFonts w:ascii="Times New Roman" w:eastAsia="Times New Roman" w:hAnsi="Times New Roman" w:cs="Times New Roman"/>
          <w:color w:val="auto"/>
          <w:spacing w:val="2"/>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bre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rs </w:t>
      </w:r>
      <w:r w:rsidRPr="0059063E">
        <w:rPr>
          <w:rFonts w:ascii="Times New Roman" w:eastAsia="Times New Roman" w:hAnsi="Times New Roman" w:cs="Times New Roman"/>
          <w:color w:val="auto"/>
          <w:spacing w:val="-1"/>
        </w:rPr>
        <w:t>f</w:t>
      </w:r>
      <w:r w:rsidRPr="0059063E">
        <w:rPr>
          <w:rFonts w:ascii="Times New Roman" w:eastAsia="Times New Roman" w:hAnsi="Times New Roman" w:cs="Times New Roman"/>
          <w:color w:val="auto"/>
        </w:rPr>
        <w:t>rom op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4"/>
        </w:rPr>
        <w:t>n</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ir</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uit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fe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support </w:t>
      </w:r>
      <w:r w:rsidRPr="0059063E">
        <w:rPr>
          <w:rFonts w:ascii="Times New Roman" w:eastAsia="Times New Roman" w:hAnsi="Times New Roman" w:cs="Times New Roman"/>
          <w:color w:val="auto"/>
          <w:spacing w:val="5"/>
        </w:rPr>
        <w:t>s</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st</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ms, </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 that the b</w:t>
      </w:r>
      <w:r w:rsidRPr="0059063E">
        <w:rPr>
          <w:rFonts w:ascii="Times New Roman" w:eastAsia="Times New Roman" w:hAnsi="Times New Roman" w:cs="Times New Roman"/>
          <w:color w:val="auto"/>
          <w:spacing w:val="-1"/>
        </w:rPr>
        <w:t>rea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 xml:space="preserve">ng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omposi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spacing w:val="4"/>
        </w:rPr>
        <w:t>i</w:t>
      </w:r>
      <w:r w:rsidRPr="0059063E">
        <w:rPr>
          <w:rFonts w:ascii="Times New Roman" w:eastAsia="Times New Roman" w:hAnsi="Times New Roman" w:cs="Times New Roman"/>
          <w:color w:val="auto"/>
        </w:rPr>
        <w:t xml:space="preserve">on is </w:t>
      </w:r>
      <w:r w:rsidRPr="0059063E">
        <w:rPr>
          <w:rFonts w:ascii="Times New Roman" w:eastAsia="Times New Roman" w:hAnsi="Times New Roman" w:cs="Times New Roman"/>
          <w:color w:val="auto"/>
          <w:spacing w:val="2"/>
        </w:rPr>
        <w:t>d</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c</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ther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than fi</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w:t>
      </w:r>
      <w:r w:rsidR="009A6BED" w:rsidRPr="0059063E">
        <w:rPr>
          <w:rFonts w:ascii="Times New Roman" w:eastAsia="Times New Roman" w:hAnsi="Times New Roman" w:cs="Times New Roman"/>
          <w:color w:val="auto"/>
        </w:rPr>
        <w:t>.</w:t>
      </w:r>
    </w:p>
    <w:p w14:paraId="1DF6DE48" w14:textId="77777777" w:rsidR="00330112" w:rsidRPr="0059063E" w:rsidRDefault="00330112" w:rsidP="00330112">
      <w:pPr>
        <w:tabs>
          <w:tab w:val="left" w:pos="820"/>
        </w:tabs>
        <w:ind w:left="288" w:right="-20"/>
        <w:rPr>
          <w:rFonts w:ascii="Times New Roman" w:eastAsia="Times New Roman" w:hAnsi="Times New Roman" w:cs="Times New Roman"/>
          <w:color w:val="auto"/>
        </w:rPr>
      </w:pP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w:t>
      </w:r>
      <w:r w:rsidRPr="0059063E">
        <w:rPr>
          <w:rFonts w:ascii="Times New Roman" w:eastAsia="Times New Roman" w:hAnsi="Times New Roman" w:cs="Times New Roman"/>
          <w:color w:val="auto"/>
        </w:rPr>
        <w:tab/>
        <w:t>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re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lass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 of</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bre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the</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s:</w:t>
      </w:r>
    </w:p>
    <w:p w14:paraId="5D8DA623" w14:textId="5F919F09" w:rsidR="00330112" w:rsidRPr="0059063E" w:rsidRDefault="00330112" w:rsidP="00330112">
      <w:pPr>
        <w:ind w:left="1008" w:right="524" w:hanging="36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1.   </w:t>
      </w:r>
      <w:r w:rsidRPr="0059063E">
        <w:rPr>
          <w:rFonts w:ascii="Times New Roman" w:eastAsia="Times New Roman" w:hAnsi="Times New Roman" w:cs="Times New Roman"/>
          <w:color w:val="auto"/>
          <w:u w:val="single" w:color="000000"/>
        </w:rPr>
        <w:t>O</w:t>
      </w:r>
      <w:r w:rsidRPr="0059063E">
        <w:rPr>
          <w:rFonts w:ascii="Times New Roman" w:eastAsia="Times New Roman" w:hAnsi="Times New Roman" w:cs="Times New Roman"/>
          <w:color w:val="auto"/>
          <w:spacing w:val="4"/>
          <w:u w:val="single" w:color="000000"/>
        </w:rPr>
        <w:t>x</w:t>
      </w:r>
      <w:r w:rsidRPr="0059063E">
        <w:rPr>
          <w:rFonts w:ascii="Times New Roman" w:eastAsia="Times New Roman" w:hAnsi="Times New Roman" w:cs="Times New Roman"/>
          <w:color w:val="auto"/>
          <w:spacing w:val="-5"/>
          <w:u w:val="single" w:color="000000"/>
        </w:rPr>
        <w:t>y</w:t>
      </w:r>
      <w:r w:rsidRPr="0059063E">
        <w:rPr>
          <w:rFonts w:ascii="Times New Roman" w:eastAsia="Times New Roman" w:hAnsi="Times New Roman" w:cs="Times New Roman"/>
          <w:color w:val="auto"/>
          <w:u w:val="single" w:color="000000"/>
        </w:rPr>
        <w:t>g</w:t>
      </w:r>
      <w:r w:rsidRPr="0059063E">
        <w:rPr>
          <w:rFonts w:ascii="Times New Roman" w:eastAsia="Times New Roman" w:hAnsi="Times New Roman" w:cs="Times New Roman"/>
          <w:color w:val="auto"/>
          <w:spacing w:val="-1"/>
          <w:u w:val="single" w:color="000000"/>
        </w:rPr>
        <w:t>e</w:t>
      </w:r>
      <w:r w:rsidRPr="0059063E">
        <w:rPr>
          <w:rFonts w:ascii="Times New Roman" w:eastAsia="Times New Roman" w:hAnsi="Times New Roman" w:cs="Times New Roman"/>
          <w:color w:val="auto"/>
          <w:u w:val="single" w:color="000000"/>
        </w:rPr>
        <w:t>n R</w:t>
      </w:r>
      <w:r w:rsidRPr="0059063E">
        <w:rPr>
          <w:rFonts w:ascii="Times New Roman" w:eastAsia="Times New Roman" w:hAnsi="Times New Roman" w:cs="Times New Roman"/>
          <w:color w:val="auto"/>
          <w:spacing w:val="-1"/>
          <w:u w:val="single" w:color="000000"/>
        </w:rPr>
        <w:t>e</w:t>
      </w:r>
      <w:r w:rsidRPr="0059063E">
        <w:rPr>
          <w:rFonts w:ascii="Times New Roman" w:eastAsia="Times New Roman" w:hAnsi="Times New Roman" w:cs="Times New Roman"/>
          <w:color w:val="auto"/>
          <w:u w:val="single" w:color="000000"/>
        </w:rPr>
        <w:t>bre</w:t>
      </w:r>
      <w:r w:rsidRPr="0059063E">
        <w:rPr>
          <w:rFonts w:ascii="Times New Roman" w:eastAsia="Times New Roman" w:hAnsi="Times New Roman" w:cs="Times New Roman"/>
          <w:color w:val="auto"/>
          <w:spacing w:val="-1"/>
          <w:u w:val="single" w:color="000000"/>
        </w:rPr>
        <w:t>a</w:t>
      </w:r>
      <w:r w:rsidRPr="0059063E">
        <w:rPr>
          <w:rFonts w:ascii="Times New Roman" w:eastAsia="Times New Roman" w:hAnsi="Times New Roman" w:cs="Times New Roman"/>
          <w:color w:val="auto"/>
          <w:u w:val="single" w:color="000000"/>
        </w:rPr>
        <w:t>the</w:t>
      </w:r>
      <w:r w:rsidRPr="0059063E">
        <w:rPr>
          <w:rFonts w:ascii="Times New Roman" w:eastAsia="Times New Roman" w:hAnsi="Times New Roman" w:cs="Times New Roman"/>
          <w:color w:val="auto"/>
          <w:spacing w:val="-1"/>
          <w:u w:val="single" w:color="000000"/>
        </w:rPr>
        <w:t>r</w:t>
      </w:r>
      <w:r w:rsidRPr="0059063E">
        <w:rPr>
          <w:rFonts w:ascii="Times New Roman" w:eastAsia="Times New Roman" w:hAnsi="Times New Roman" w:cs="Times New Roman"/>
          <w:color w:val="auto"/>
          <w:spacing w:val="1"/>
          <w:u w:val="single" w:color="000000"/>
        </w:rPr>
        <w:t>s</w:t>
      </w:r>
      <w:r w:rsidRPr="0059063E">
        <w:rPr>
          <w:rFonts w:ascii="Times New Roman" w:eastAsia="Times New Roman" w:hAnsi="Times New Roman" w:cs="Times New Roman"/>
          <w:color w:val="auto"/>
        </w:rPr>
        <w:t>: O</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spacing w:val="-2"/>
        </w:rPr>
        <w:t>y</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rs </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4"/>
        </w:rPr>
        <w:t>c</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le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br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 xml:space="preserve">g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s,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onsist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g of p</w:t>
      </w:r>
      <w:r w:rsidRPr="0059063E">
        <w:rPr>
          <w:rFonts w:ascii="Times New Roman" w:eastAsia="Times New Roman" w:hAnsi="Times New Roman" w:cs="Times New Roman"/>
          <w:color w:val="auto"/>
          <w:spacing w:val="-1"/>
        </w:rPr>
        <w:t>u</w:t>
      </w:r>
      <w:r w:rsidRPr="0059063E">
        <w:rPr>
          <w:rFonts w:ascii="Times New Roman" w:eastAsia="Times New Roman" w:hAnsi="Times New Roman" w:cs="Times New Roman"/>
          <w:color w:val="auto"/>
        </w:rPr>
        <w:t>re 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plenishi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the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n </w:t>
      </w:r>
      <w:r w:rsidRPr="0059063E">
        <w:rPr>
          <w:rFonts w:ascii="Times New Roman" w:eastAsia="Times New Roman" w:hAnsi="Times New Roman" w:cs="Times New Roman"/>
          <w:color w:val="auto"/>
          <w:spacing w:val="3"/>
        </w:rPr>
        <w:t>m</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taboli</w:t>
      </w:r>
      <w:r w:rsidRPr="0059063E">
        <w:rPr>
          <w:rFonts w:ascii="Times New Roman" w:eastAsia="Times New Roman" w:hAnsi="Times New Roman" w:cs="Times New Roman"/>
          <w:color w:val="auto"/>
          <w:spacing w:val="2"/>
        </w:rPr>
        <w:t>z</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he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dive</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  O</w:t>
      </w:r>
      <w:r w:rsidRPr="0059063E">
        <w:rPr>
          <w:rFonts w:ascii="Times New Roman" w:eastAsia="Times New Roman" w:hAnsi="Times New Roman" w:cs="Times New Roman"/>
          <w:color w:val="auto"/>
          <w:spacing w:val="4"/>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 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rs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 xml:space="preserve">e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6"/>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rPr>
        <w:t>the 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st complic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ted 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3"/>
        </w:rPr>
        <w:t>i</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but a</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ted in 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pth of use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due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to</w:t>
      </w:r>
      <w:r w:rsidRPr="0059063E">
        <w:rPr>
          <w:rFonts w:ascii="Times New Roman" w:eastAsia="Times New Roman" w:hAnsi="Times New Roman" w:cs="Times New Roman"/>
          <w:color w:val="auto"/>
          <w:spacing w:val="3"/>
        </w:rPr>
        <w:t xml:space="preserve"> </w:t>
      </w:r>
      <w:r w:rsidRPr="0059063E">
        <w:rPr>
          <w:rFonts w:ascii="Times New Roman" w:eastAsia="Times New Roman" w:hAnsi="Times New Roman" w:cs="Times New Roman"/>
          <w:color w:val="auto"/>
        </w:rPr>
        <w:t>the p</w:t>
      </w:r>
      <w:r w:rsidRPr="0059063E">
        <w:rPr>
          <w:rFonts w:ascii="Times New Roman" w:eastAsia="Times New Roman" w:hAnsi="Times New Roman" w:cs="Times New Roman"/>
          <w:color w:val="auto"/>
          <w:spacing w:val="2"/>
        </w:rPr>
        <w:t>h</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sio</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spacing w:val="2"/>
        </w:rPr>
        <w:t>o</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ic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l </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1"/>
        </w:rPr>
        <w:t>m</w:t>
      </w:r>
      <w:r w:rsidRPr="0059063E">
        <w:rPr>
          <w:rFonts w:ascii="Times New Roman" w:eastAsia="Times New Roman" w:hAnsi="Times New Roman" w:cs="Times New Roman"/>
          <w:color w:val="auto"/>
          <w:spacing w:val="2"/>
        </w:rPr>
        <w:t>i</w:t>
      </w:r>
      <w:r w:rsidRPr="0059063E">
        <w:rPr>
          <w:rFonts w:ascii="Times New Roman" w:eastAsia="Times New Roman" w:hAnsi="Times New Roman" w:cs="Times New Roman"/>
          <w:color w:val="auto"/>
        </w:rPr>
        <w:t>ts asso</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iat</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with 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 to</w:t>
      </w:r>
      <w:r w:rsidRPr="0059063E">
        <w:rPr>
          <w:rFonts w:ascii="Times New Roman" w:eastAsia="Times New Roman" w:hAnsi="Times New Roman" w:cs="Times New Roman"/>
          <w:color w:val="auto"/>
          <w:spacing w:val="3"/>
        </w:rPr>
        <w:t>x</w:t>
      </w:r>
      <w:r w:rsidRPr="0059063E">
        <w:rPr>
          <w:rFonts w:ascii="Times New Roman" w:eastAsia="Times New Roman" w:hAnsi="Times New Roman" w:cs="Times New Roman"/>
          <w:color w:val="auto"/>
        </w:rPr>
        <w:t>ici</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y</w:t>
      </w:r>
      <w:r w:rsidR="009A6BED" w:rsidRPr="0059063E">
        <w:rPr>
          <w:rFonts w:ascii="Times New Roman" w:eastAsia="Times New Roman" w:hAnsi="Times New Roman" w:cs="Times New Roman"/>
          <w:color w:val="auto"/>
        </w:rPr>
        <w:t>.</w:t>
      </w:r>
    </w:p>
    <w:p w14:paraId="1E2B7E15" w14:textId="77777777" w:rsidR="00330112" w:rsidRPr="0059063E" w:rsidRDefault="00330112" w:rsidP="00330112">
      <w:pPr>
        <w:spacing w:before="10" w:line="190" w:lineRule="exact"/>
        <w:rPr>
          <w:rFonts w:ascii="Times New Roman" w:hAnsi="Times New Roman" w:cs="Times New Roman"/>
          <w:color w:val="auto"/>
          <w:sz w:val="19"/>
          <w:szCs w:val="19"/>
        </w:rPr>
      </w:pPr>
    </w:p>
    <w:p w14:paraId="0590BEA7" w14:textId="708F1533" w:rsidR="00330112" w:rsidRPr="0059063E" w:rsidRDefault="00330112" w:rsidP="00330112">
      <w:pPr>
        <w:ind w:left="1008" w:right="305" w:hanging="36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2.   </w:t>
      </w:r>
      <w:r w:rsidRPr="0059063E">
        <w:rPr>
          <w:rFonts w:ascii="Times New Roman" w:eastAsia="Times New Roman" w:hAnsi="Times New Roman" w:cs="Times New Roman"/>
          <w:color w:val="auto"/>
          <w:spacing w:val="1"/>
          <w:u w:val="single" w:color="000000"/>
        </w:rPr>
        <w:t>S</w:t>
      </w:r>
      <w:r w:rsidRPr="0059063E">
        <w:rPr>
          <w:rFonts w:ascii="Times New Roman" w:eastAsia="Times New Roman" w:hAnsi="Times New Roman" w:cs="Times New Roman"/>
          <w:color w:val="auto"/>
          <w:spacing w:val="-1"/>
          <w:u w:val="single" w:color="000000"/>
        </w:rPr>
        <w:t>e</w:t>
      </w:r>
      <w:r w:rsidRPr="0059063E">
        <w:rPr>
          <w:rFonts w:ascii="Times New Roman" w:eastAsia="Times New Roman" w:hAnsi="Times New Roman" w:cs="Times New Roman"/>
          <w:color w:val="auto"/>
          <w:u w:val="single" w:color="000000"/>
        </w:rPr>
        <w:t>m</w:t>
      </w:r>
      <w:r w:rsidRPr="0059063E">
        <w:rPr>
          <w:rFonts w:ascii="Times New Roman" w:eastAsia="Times New Roman" w:hAnsi="Times New Roman" w:cs="Times New Roman"/>
          <w:color w:val="auto"/>
          <w:spacing w:val="1"/>
          <w:u w:val="single" w:color="000000"/>
        </w:rPr>
        <w:t>i</w:t>
      </w:r>
      <w:r w:rsidRPr="0059063E">
        <w:rPr>
          <w:rFonts w:ascii="Times New Roman" w:eastAsia="Times New Roman" w:hAnsi="Times New Roman" w:cs="Times New Roman"/>
          <w:color w:val="auto"/>
          <w:spacing w:val="-1"/>
          <w:u w:val="single" w:color="000000"/>
        </w:rPr>
        <w:t>-</w:t>
      </w:r>
      <w:r w:rsidRPr="0059063E">
        <w:rPr>
          <w:rFonts w:ascii="Times New Roman" w:eastAsia="Times New Roman" w:hAnsi="Times New Roman" w:cs="Times New Roman"/>
          <w:color w:val="auto"/>
          <w:u w:val="single" w:color="000000"/>
        </w:rPr>
        <w:t>Closed C</w:t>
      </w:r>
      <w:r w:rsidRPr="0059063E">
        <w:rPr>
          <w:rFonts w:ascii="Times New Roman" w:eastAsia="Times New Roman" w:hAnsi="Times New Roman" w:cs="Times New Roman"/>
          <w:color w:val="auto"/>
          <w:spacing w:val="1"/>
          <w:u w:val="single" w:color="000000"/>
        </w:rPr>
        <w:t>i</w:t>
      </w:r>
      <w:r w:rsidRPr="0059063E">
        <w:rPr>
          <w:rFonts w:ascii="Times New Roman" w:eastAsia="Times New Roman" w:hAnsi="Times New Roman" w:cs="Times New Roman"/>
          <w:color w:val="auto"/>
          <w:u w:val="single" w:color="000000"/>
        </w:rPr>
        <w:t>r</w:t>
      </w:r>
      <w:r w:rsidRPr="0059063E">
        <w:rPr>
          <w:rFonts w:ascii="Times New Roman" w:eastAsia="Times New Roman" w:hAnsi="Times New Roman" w:cs="Times New Roman"/>
          <w:color w:val="auto"/>
          <w:spacing w:val="-2"/>
          <w:u w:val="single" w:color="000000"/>
        </w:rPr>
        <w:t>c</w:t>
      </w:r>
      <w:r w:rsidRPr="0059063E">
        <w:rPr>
          <w:rFonts w:ascii="Times New Roman" w:eastAsia="Times New Roman" w:hAnsi="Times New Roman" w:cs="Times New Roman"/>
          <w:color w:val="auto"/>
          <w:u w:val="single" w:color="000000"/>
        </w:rPr>
        <w:t>uit</w:t>
      </w:r>
      <w:r w:rsidRPr="0059063E">
        <w:rPr>
          <w:rFonts w:ascii="Times New Roman" w:eastAsia="Times New Roman" w:hAnsi="Times New Roman" w:cs="Times New Roman"/>
          <w:color w:val="auto"/>
          <w:spacing w:val="1"/>
          <w:u w:val="single" w:color="000000"/>
        </w:rPr>
        <w:t xml:space="preserve"> </w:t>
      </w:r>
      <w:r w:rsidRPr="0059063E">
        <w:rPr>
          <w:rFonts w:ascii="Times New Roman" w:eastAsia="Times New Roman" w:hAnsi="Times New Roman" w:cs="Times New Roman"/>
          <w:color w:val="auto"/>
          <w:u w:val="single" w:color="000000"/>
        </w:rPr>
        <w:t>R</w:t>
      </w:r>
      <w:r w:rsidRPr="0059063E">
        <w:rPr>
          <w:rFonts w:ascii="Times New Roman" w:eastAsia="Times New Roman" w:hAnsi="Times New Roman" w:cs="Times New Roman"/>
          <w:color w:val="auto"/>
          <w:spacing w:val="-1"/>
          <w:u w:val="single" w:color="000000"/>
        </w:rPr>
        <w:t>e</w:t>
      </w:r>
      <w:r w:rsidRPr="0059063E">
        <w:rPr>
          <w:rFonts w:ascii="Times New Roman" w:eastAsia="Times New Roman" w:hAnsi="Times New Roman" w:cs="Times New Roman"/>
          <w:color w:val="auto"/>
          <w:u w:val="single" w:color="000000"/>
        </w:rPr>
        <w:t>br</w:t>
      </w:r>
      <w:r w:rsidRPr="0059063E">
        <w:rPr>
          <w:rFonts w:ascii="Times New Roman" w:eastAsia="Times New Roman" w:hAnsi="Times New Roman" w:cs="Times New Roman"/>
          <w:color w:val="auto"/>
          <w:spacing w:val="-2"/>
          <w:u w:val="single" w:color="000000"/>
        </w:rPr>
        <w:t>e</w:t>
      </w:r>
      <w:r w:rsidRPr="0059063E">
        <w:rPr>
          <w:rFonts w:ascii="Times New Roman" w:eastAsia="Times New Roman" w:hAnsi="Times New Roman" w:cs="Times New Roman"/>
          <w:color w:val="auto"/>
          <w:spacing w:val="-1"/>
          <w:u w:val="single" w:color="000000"/>
        </w:rPr>
        <w:t>a</w:t>
      </w:r>
      <w:r w:rsidRPr="0059063E">
        <w:rPr>
          <w:rFonts w:ascii="Times New Roman" w:eastAsia="Times New Roman" w:hAnsi="Times New Roman" w:cs="Times New Roman"/>
          <w:color w:val="auto"/>
          <w:u w:val="single" w:color="000000"/>
        </w:rPr>
        <w:t>th</w:t>
      </w:r>
      <w:r w:rsidRPr="0059063E">
        <w:rPr>
          <w:rFonts w:ascii="Times New Roman" w:eastAsia="Times New Roman" w:hAnsi="Times New Roman" w:cs="Times New Roman"/>
          <w:color w:val="auto"/>
          <w:spacing w:val="2"/>
          <w:u w:val="single" w:color="000000"/>
        </w:rPr>
        <w:t>e</w:t>
      </w:r>
      <w:r w:rsidRPr="0059063E">
        <w:rPr>
          <w:rFonts w:ascii="Times New Roman" w:eastAsia="Times New Roman" w:hAnsi="Times New Roman" w:cs="Times New Roman"/>
          <w:color w:val="auto"/>
          <w:u w:val="single" w:color="000000"/>
        </w:rPr>
        <w:t>r</w:t>
      </w:r>
      <w:r w:rsidRPr="0059063E">
        <w:rPr>
          <w:rFonts w:ascii="Times New Roman" w:eastAsia="Times New Roman" w:hAnsi="Times New Roman" w:cs="Times New Roman"/>
          <w:color w:val="auto"/>
          <w:spacing w:val="1"/>
          <w:u w:val="single" w:color="000000"/>
        </w:rPr>
        <w:t>s</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1"/>
        </w:rPr>
        <w:t>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2"/>
        </w:rPr>
        <w:t>i</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 xml:space="preserve">losed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2"/>
        </w:rPr>
        <w:t>r</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uit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bre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the</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s (S</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 xml:space="preserve">R) </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ec</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le the majo</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rPr>
        <w:t>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led b</w:t>
      </w:r>
      <w:r w:rsidRPr="0059063E">
        <w:rPr>
          <w:rFonts w:ascii="Times New Roman" w:eastAsia="Times New Roman" w:hAnsi="Times New Roman" w:cs="Times New Roman"/>
          <w:color w:val="auto"/>
          <w:spacing w:val="-1"/>
        </w:rPr>
        <w:t>rea</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 xml:space="preserve">hing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s, </w:t>
      </w:r>
      <w:r w:rsidRPr="0059063E">
        <w:rPr>
          <w:rFonts w:ascii="Times New Roman" w:eastAsia="Times New Roman" w:hAnsi="Times New Roman" w:cs="Times New Roman"/>
          <w:color w:val="auto"/>
          <w:spacing w:val="2"/>
        </w:rPr>
        <w:t>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a</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p</w:t>
      </w:r>
      <w:r w:rsidRPr="0059063E">
        <w:rPr>
          <w:rFonts w:ascii="Times New Roman" w:eastAsia="Times New Roman" w:hAnsi="Times New Roman" w:cs="Times New Roman"/>
          <w:color w:val="auto"/>
          <w:spacing w:val="2"/>
        </w:rPr>
        <w:t>o</w:t>
      </w:r>
      <w:r w:rsidRPr="0059063E">
        <w:rPr>
          <w:rFonts w:ascii="Times New Roman" w:eastAsia="Times New Roman" w:hAnsi="Times New Roman" w:cs="Times New Roman"/>
          <w:color w:val="auto"/>
        </w:rPr>
        <w:t xml:space="preserve">rtion into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w</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ter</w:t>
      </w:r>
      <w:r w:rsidRPr="0059063E">
        <w:rPr>
          <w:rFonts w:ascii="Times New Roman" w:eastAsia="Times New Roman" w:hAnsi="Times New Roman" w:cs="Times New Roman"/>
          <w:color w:val="auto"/>
          <w:spacing w:val="-1"/>
        </w:rPr>
        <w:t xml:space="preserve"> a</w:t>
      </w:r>
      <w:r w:rsidRPr="0059063E">
        <w:rPr>
          <w:rFonts w:ascii="Times New Roman" w:eastAsia="Times New Roman" w:hAnsi="Times New Roman" w:cs="Times New Roman"/>
          <w:color w:val="auto"/>
        </w:rPr>
        <w:t>nd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pl</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nish</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it with a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onst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nt or v</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i</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ble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mount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of a</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si</w:t>
      </w:r>
      <w:r w:rsidRPr="0059063E">
        <w:rPr>
          <w:rFonts w:ascii="Times New Roman" w:eastAsia="Times New Roman" w:hAnsi="Times New Roman" w:cs="Times New Roman"/>
          <w:color w:val="auto"/>
          <w:spacing w:val="3"/>
        </w:rPr>
        <w:t>n</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le o</w:t>
      </w:r>
      <w:r w:rsidRPr="0059063E">
        <w:rPr>
          <w:rFonts w:ascii="Times New Roman" w:eastAsia="Times New Roman" w:hAnsi="Times New Roman" w:cs="Times New Roman"/>
          <w:color w:val="auto"/>
          <w:spacing w:val="4"/>
        </w:rPr>
        <w:t>x</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nr</w:t>
      </w:r>
      <w:r w:rsidRPr="0059063E">
        <w:rPr>
          <w:rFonts w:ascii="Times New Roman" w:eastAsia="Times New Roman" w:hAnsi="Times New Roman" w:cs="Times New Roman"/>
          <w:color w:val="auto"/>
          <w:spacing w:val="2"/>
        </w:rPr>
        <w:t>i</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 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tur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s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ddi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ion and 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is </w:t>
      </w:r>
      <w:r w:rsidRPr="0059063E">
        <w:rPr>
          <w:rFonts w:ascii="Times New Roman" w:eastAsia="Times New Roman" w:hAnsi="Times New Roman" w:cs="Times New Roman"/>
          <w:color w:val="auto"/>
          <w:spacing w:val="3"/>
        </w:rPr>
        <w:t>b</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lan</w:t>
      </w:r>
      <w:r w:rsidRPr="0059063E">
        <w:rPr>
          <w:rFonts w:ascii="Times New Roman" w:eastAsia="Times New Roman" w:hAnsi="Times New Roman" w:cs="Times New Roman"/>
          <w:color w:val="auto"/>
          <w:spacing w:val="-1"/>
        </w:rPr>
        <w:t>ce</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inst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diver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me</w:t>
      </w:r>
      <w:r w:rsidRPr="0059063E">
        <w:rPr>
          <w:rFonts w:ascii="Times New Roman" w:eastAsia="Times New Roman" w:hAnsi="Times New Roman" w:cs="Times New Roman"/>
          <w:color w:val="auto"/>
          <w:spacing w:val="2"/>
        </w:rPr>
        <w:t>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bol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 xml:space="preserve">sm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o maintain s</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fe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 lev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ls</w:t>
      </w:r>
      <w:r w:rsidR="009A6BED" w:rsidRPr="0059063E">
        <w:rPr>
          <w:rFonts w:ascii="Times New Roman" w:eastAsia="Times New Roman" w:hAnsi="Times New Roman" w:cs="Times New Roman"/>
          <w:color w:val="auto"/>
        </w:rPr>
        <w:t>.</w:t>
      </w:r>
    </w:p>
    <w:p w14:paraId="1CEECA09" w14:textId="77777777" w:rsidR="00330112" w:rsidRPr="0059063E" w:rsidRDefault="00330112" w:rsidP="00330112">
      <w:pPr>
        <w:spacing w:line="200" w:lineRule="exact"/>
        <w:rPr>
          <w:rFonts w:ascii="Times New Roman" w:hAnsi="Times New Roman" w:cs="Times New Roman"/>
          <w:color w:val="auto"/>
          <w:sz w:val="20"/>
          <w:szCs w:val="20"/>
        </w:rPr>
      </w:pPr>
    </w:p>
    <w:p w14:paraId="0FC98C0C" w14:textId="3C2D4C2D" w:rsidR="00330112" w:rsidRPr="0059063E" w:rsidRDefault="00330112" w:rsidP="00330112">
      <w:pPr>
        <w:spacing w:line="275" w:lineRule="auto"/>
        <w:ind w:left="1008" w:right="149" w:hanging="36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3.   </w:t>
      </w:r>
      <w:r w:rsidRPr="0059063E">
        <w:rPr>
          <w:rFonts w:ascii="Times New Roman" w:eastAsia="Times New Roman" w:hAnsi="Times New Roman" w:cs="Times New Roman"/>
          <w:color w:val="auto"/>
          <w:u w:val="single" w:color="000000"/>
        </w:rPr>
        <w:t>Closed</w:t>
      </w:r>
      <w:r w:rsidRPr="0059063E">
        <w:rPr>
          <w:rFonts w:ascii="Times New Roman" w:eastAsia="Times New Roman" w:hAnsi="Times New Roman" w:cs="Times New Roman"/>
          <w:color w:val="auto"/>
          <w:spacing w:val="-1"/>
          <w:u w:val="single" w:color="000000"/>
        </w:rPr>
        <w:t>-</w:t>
      </w:r>
      <w:r w:rsidRPr="0059063E">
        <w:rPr>
          <w:rFonts w:ascii="Times New Roman" w:eastAsia="Times New Roman" w:hAnsi="Times New Roman" w:cs="Times New Roman"/>
          <w:color w:val="auto"/>
          <w:u w:val="single" w:color="000000"/>
        </w:rPr>
        <w:t>Cir</w:t>
      </w:r>
      <w:r w:rsidRPr="0059063E">
        <w:rPr>
          <w:rFonts w:ascii="Times New Roman" w:eastAsia="Times New Roman" w:hAnsi="Times New Roman" w:cs="Times New Roman"/>
          <w:color w:val="auto"/>
          <w:spacing w:val="-1"/>
          <w:u w:val="single" w:color="000000"/>
        </w:rPr>
        <w:t>c</w:t>
      </w:r>
      <w:r w:rsidRPr="0059063E">
        <w:rPr>
          <w:rFonts w:ascii="Times New Roman" w:eastAsia="Times New Roman" w:hAnsi="Times New Roman" w:cs="Times New Roman"/>
          <w:color w:val="auto"/>
          <w:u w:val="single" w:color="000000"/>
        </w:rPr>
        <w:t>uit</w:t>
      </w:r>
      <w:r w:rsidRPr="0059063E">
        <w:rPr>
          <w:rFonts w:ascii="Times New Roman" w:eastAsia="Times New Roman" w:hAnsi="Times New Roman" w:cs="Times New Roman"/>
          <w:color w:val="auto"/>
          <w:spacing w:val="1"/>
          <w:u w:val="single" w:color="000000"/>
        </w:rPr>
        <w:t xml:space="preserve"> </w:t>
      </w:r>
      <w:r w:rsidRPr="0059063E">
        <w:rPr>
          <w:rFonts w:ascii="Times New Roman" w:eastAsia="Times New Roman" w:hAnsi="Times New Roman" w:cs="Times New Roman"/>
          <w:color w:val="auto"/>
          <w:u w:val="single" w:color="000000"/>
        </w:rPr>
        <w:t>R</w:t>
      </w:r>
      <w:r w:rsidRPr="0059063E">
        <w:rPr>
          <w:rFonts w:ascii="Times New Roman" w:eastAsia="Times New Roman" w:hAnsi="Times New Roman" w:cs="Times New Roman"/>
          <w:color w:val="auto"/>
          <w:spacing w:val="-1"/>
          <w:u w:val="single" w:color="000000"/>
        </w:rPr>
        <w:t>e</w:t>
      </w:r>
      <w:r w:rsidRPr="0059063E">
        <w:rPr>
          <w:rFonts w:ascii="Times New Roman" w:eastAsia="Times New Roman" w:hAnsi="Times New Roman" w:cs="Times New Roman"/>
          <w:color w:val="auto"/>
          <w:u w:val="single" w:color="000000"/>
        </w:rPr>
        <w:t>br</w:t>
      </w:r>
      <w:r w:rsidRPr="0059063E">
        <w:rPr>
          <w:rFonts w:ascii="Times New Roman" w:eastAsia="Times New Roman" w:hAnsi="Times New Roman" w:cs="Times New Roman"/>
          <w:color w:val="auto"/>
          <w:spacing w:val="-2"/>
          <w:u w:val="single" w:color="000000"/>
        </w:rPr>
        <w:t>e</w:t>
      </w:r>
      <w:r w:rsidRPr="0059063E">
        <w:rPr>
          <w:rFonts w:ascii="Times New Roman" w:eastAsia="Times New Roman" w:hAnsi="Times New Roman" w:cs="Times New Roman"/>
          <w:color w:val="auto"/>
          <w:spacing w:val="-1"/>
          <w:u w:val="single" w:color="000000"/>
        </w:rPr>
        <w:t>a</w:t>
      </w:r>
      <w:r w:rsidRPr="0059063E">
        <w:rPr>
          <w:rFonts w:ascii="Times New Roman" w:eastAsia="Times New Roman" w:hAnsi="Times New Roman" w:cs="Times New Roman"/>
          <w:color w:val="auto"/>
          <w:u w:val="single" w:color="000000"/>
        </w:rPr>
        <w:t>th</w:t>
      </w:r>
      <w:r w:rsidRPr="0059063E">
        <w:rPr>
          <w:rFonts w:ascii="Times New Roman" w:eastAsia="Times New Roman" w:hAnsi="Times New Roman" w:cs="Times New Roman"/>
          <w:color w:val="auto"/>
          <w:spacing w:val="2"/>
          <w:u w:val="single" w:color="000000"/>
        </w:rPr>
        <w:t>e</w:t>
      </w:r>
      <w:r w:rsidRPr="0059063E">
        <w:rPr>
          <w:rFonts w:ascii="Times New Roman" w:eastAsia="Times New Roman" w:hAnsi="Times New Roman" w:cs="Times New Roman"/>
          <w:color w:val="auto"/>
          <w:u w:val="single" w:color="000000"/>
        </w:rPr>
        <w:t>r</w:t>
      </w:r>
      <w:r w:rsidRPr="0059063E">
        <w:rPr>
          <w:rFonts w:ascii="Times New Roman" w:eastAsia="Times New Roman" w:hAnsi="Times New Roman" w:cs="Times New Roman"/>
          <w:color w:val="auto"/>
          <w:spacing w:val="1"/>
          <w:u w:val="single" w:color="000000"/>
        </w:rPr>
        <w:t>s</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losed-</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ir</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uit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rs </w:t>
      </w:r>
      <w:r w:rsidRPr="0059063E">
        <w:rPr>
          <w:rFonts w:ascii="Times New Roman" w:eastAsia="Times New Roman" w:hAnsi="Times New Roman" w:cs="Times New Roman"/>
          <w:color w:val="auto"/>
          <w:spacing w:val="-1"/>
        </w:rPr>
        <w:t>(</w:t>
      </w:r>
      <w:r w:rsidRPr="0059063E">
        <w:rPr>
          <w:rFonts w:ascii="Times New Roman" w:eastAsia="Times New Roman" w:hAnsi="Times New Roman" w:cs="Times New Roman"/>
          <w:color w:val="auto"/>
        </w:rPr>
        <w:t xml:space="preserve">CCR) </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ec</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 xml:space="preserve">le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ll</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of the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led 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 Ele</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tro</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ic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3"/>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3"/>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ontroll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CCRs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CCR) </w:t>
      </w:r>
      <w:r w:rsidRPr="0059063E">
        <w:rPr>
          <w:rFonts w:ascii="Times New Roman" w:eastAsia="Times New Roman" w:hAnsi="Times New Roman" w:cs="Times New Roman"/>
          <w:color w:val="auto"/>
          <w:spacing w:val="-1"/>
        </w:rPr>
        <w:t>re</w:t>
      </w:r>
      <w:r w:rsidRPr="0059063E">
        <w:rPr>
          <w:rFonts w:ascii="Times New Roman" w:eastAsia="Times New Roman" w:hAnsi="Times New Roman" w:cs="Times New Roman"/>
          <w:color w:val="auto"/>
        </w:rPr>
        <w:t>pla</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met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bol</w:t>
      </w:r>
      <w:r w:rsidRPr="0059063E">
        <w:rPr>
          <w:rFonts w:ascii="Times New Roman" w:eastAsia="Times New Roman" w:hAnsi="Times New Roman" w:cs="Times New Roman"/>
          <w:color w:val="auto"/>
          <w:spacing w:val="1"/>
        </w:rPr>
        <w:t>ize</w:t>
      </w:r>
      <w:r w:rsidRPr="0059063E">
        <w:rPr>
          <w:rFonts w:ascii="Times New Roman" w:eastAsia="Times New Roman" w:hAnsi="Times New Roman" w:cs="Times New Roman"/>
          <w:color w:val="auto"/>
        </w:rPr>
        <w:t>d 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n via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n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troni</w:t>
      </w:r>
      <w:r w:rsidRPr="0059063E">
        <w:rPr>
          <w:rFonts w:ascii="Times New Roman" w:eastAsia="Times New Roman" w:hAnsi="Times New Roman" w:cs="Times New Roman"/>
          <w:color w:val="auto"/>
          <w:spacing w:val="-1"/>
        </w:rPr>
        <w:t>ca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6"/>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roll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v</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lve,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ov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rn</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5"/>
        </w:rPr>
        <w:t>b</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n </w:t>
      </w:r>
      <w:r w:rsidRPr="0059063E">
        <w:rPr>
          <w:rFonts w:ascii="Times New Roman" w:eastAsia="Times New Roman" w:hAnsi="Times New Roman" w:cs="Times New Roman"/>
          <w:color w:val="auto"/>
          <w:spacing w:val="2"/>
        </w:rPr>
        <w:t>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nsors.  M</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u</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3"/>
        </w:rPr>
        <w:t>l</w:t>
      </w:r>
      <w:r w:rsidRPr="0059063E">
        <w:rPr>
          <w:rFonts w:ascii="Times New Roman" w:eastAsia="Times New Roman" w:hAnsi="Times New Roman" w:cs="Times New Roman"/>
          <w:color w:val="auto"/>
        </w:rPr>
        <w:t xml:space="preserve">y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ontroll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CCR</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(mC</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3"/>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3"/>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rPr>
        <w:t xml:space="preserve">on </w:t>
      </w:r>
      <w:r w:rsidRPr="0059063E">
        <w:rPr>
          <w:rFonts w:ascii="Times New Roman" w:eastAsia="Times New Roman" w:hAnsi="Times New Roman" w:cs="Times New Roman"/>
          <w:color w:val="auto"/>
          <w:spacing w:val="3"/>
        </w:rPr>
        <w:t>m</w:t>
      </w:r>
      <w:r w:rsidRPr="0059063E">
        <w:rPr>
          <w:rFonts w:ascii="Times New Roman" w:eastAsia="Times New Roman" w:hAnsi="Times New Roman" w:cs="Times New Roman"/>
          <w:color w:val="auto"/>
          <w:spacing w:val="-1"/>
        </w:rPr>
        <w:t>ec</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3"/>
        </w:rPr>
        <w:t>i</w:t>
      </w:r>
      <w:r w:rsidRPr="0059063E">
        <w:rPr>
          <w:rFonts w:ascii="Times New Roman" w:eastAsia="Times New Roman" w:hAnsi="Times New Roman" w:cs="Times New Roman"/>
          <w:color w:val="auto"/>
          <w:spacing w:val="-1"/>
        </w:rPr>
        <w:t>ca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n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ddi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ion</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nd diver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3"/>
        </w:rPr>
        <w:t>o</w:t>
      </w:r>
      <w:r w:rsidRPr="0059063E">
        <w:rPr>
          <w:rFonts w:ascii="Times New Roman" w:eastAsia="Times New Roman" w:hAnsi="Times New Roman" w:cs="Times New Roman"/>
          <w:color w:val="auto"/>
        </w:rPr>
        <w:t>ni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oring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to </w:t>
      </w:r>
      <w:r w:rsidRPr="0059063E">
        <w:rPr>
          <w:rFonts w:ascii="Times New Roman" w:eastAsia="Times New Roman" w:hAnsi="Times New Roman" w:cs="Times New Roman"/>
          <w:color w:val="auto"/>
          <w:spacing w:val="-1"/>
          <w:position w:val="2"/>
        </w:rPr>
        <w:t>c</w:t>
      </w:r>
      <w:r w:rsidRPr="0059063E">
        <w:rPr>
          <w:rFonts w:ascii="Times New Roman" w:eastAsia="Times New Roman" w:hAnsi="Times New Roman" w:cs="Times New Roman"/>
          <w:color w:val="auto"/>
          <w:position w:val="2"/>
        </w:rPr>
        <w:t>ontrol o</w:t>
      </w:r>
      <w:r w:rsidRPr="0059063E">
        <w:rPr>
          <w:rFonts w:ascii="Times New Roman" w:eastAsia="Times New Roman" w:hAnsi="Times New Roman" w:cs="Times New Roman"/>
          <w:color w:val="auto"/>
          <w:spacing w:val="5"/>
          <w:position w:val="2"/>
        </w:rPr>
        <w:t>x</w:t>
      </w:r>
      <w:r w:rsidRPr="0059063E">
        <w:rPr>
          <w:rFonts w:ascii="Times New Roman" w:eastAsia="Times New Roman" w:hAnsi="Times New Roman" w:cs="Times New Roman"/>
          <w:color w:val="auto"/>
          <w:spacing w:val="-5"/>
          <w:position w:val="2"/>
        </w:rPr>
        <w:t>y</w:t>
      </w:r>
      <w:r w:rsidRPr="0059063E">
        <w:rPr>
          <w:rFonts w:ascii="Times New Roman" w:eastAsia="Times New Roman" w:hAnsi="Times New Roman" w:cs="Times New Roman"/>
          <w:color w:val="auto"/>
          <w:position w:val="2"/>
        </w:rPr>
        <w:t>g</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n p</w:t>
      </w:r>
      <w:r w:rsidRPr="0059063E">
        <w:rPr>
          <w:rFonts w:ascii="Times New Roman" w:eastAsia="Times New Roman" w:hAnsi="Times New Roman" w:cs="Times New Roman"/>
          <w:color w:val="auto"/>
          <w:spacing w:val="-1"/>
          <w:position w:val="2"/>
        </w:rPr>
        <w:t>a</w:t>
      </w:r>
      <w:r w:rsidRPr="0059063E">
        <w:rPr>
          <w:rFonts w:ascii="Times New Roman" w:eastAsia="Times New Roman" w:hAnsi="Times New Roman" w:cs="Times New Roman"/>
          <w:color w:val="auto"/>
          <w:position w:val="2"/>
        </w:rPr>
        <w:t>rti</w:t>
      </w:r>
      <w:r w:rsidRPr="0059063E">
        <w:rPr>
          <w:rFonts w:ascii="Times New Roman" w:eastAsia="Times New Roman" w:hAnsi="Times New Roman" w:cs="Times New Roman"/>
          <w:color w:val="auto"/>
          <w:spacing w:val="-1"/>
          <w:position w:val="2"/>
        </w:rPr>
        <w:t>a</w:t>
      </w:r>
      <w:r w:rsidRPr="0059063E">
        <w:rPr>
          <w:rFonts w:ascii="Times New Roman" w:eastAsia="Times New Roman" w:hAnsi="Times New Roman" w:cs="Times New Roman"/>
          <w:color w:val="auto"/>
          <w:position w:val="2"/>
        </w:rPr>
        <w:t>l p</w:t>
      </w:r>
      <w:r w:rsidRPr="0059063E">
        <w:rPr>
          <w:rFonts w:ascii="Times New Roman" w:eastAsia="Times New Roman" w:hAnsi="Times New Roman" w:cs="Times New Roman"/>
          <w:color w:val="auto"/>
          <w:spacing w:val="2"/>
          <w:position w:val="2"/>
        </w:rPr>
        <w:t>r</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ssure</w:t>
      </w:r>
      <w:r w:rsidRPr="0059063E">
        <w:rPr>
          <w:rFonts w:ascii="Times New Roman" w:eastAsia="Times New Roman" w:hAnsi="Times New Roman" w:cs="Times New Roman"/>
          <w:color w:val="auto"/>
          <w:spacing w:val="-1"/>
          <w:position w:val="2"/>
        </w:rPr>
        <w:t xml:space="preserve"> </w:t>
      </w:r>
      <w:r w:rsidRPr="0059063E">
        <w:rPr>
          <w:rFonts w:ascii="Times New Roman" w:eastAsia="Times New Roman" w:hAnsi="Times New Roman" w:cs="Times New Roman"/>
          <w:color w:val="auto"/>
          <w:position w:val="2"/>
        </w:rPr>
        <w:t>(ppO</w:t>
      </w:r>
      <w:r w:rsidRPr="0059063E">
        <w:rPr>
          <w:rFonts w:ascii="Times New Roman" w:eastAsia="Times New Roman" w:hAnsi="Times New Roman" w:cs="Times New Roman"/>
          <w:color w:val="auto"/>
          <w:spacing w:val="1"/>
          <w:sz w:val="16"/>
          <w:szCs w:val="16"/>
        </w:rPr>
        <w:t>2</w:t>
      </w:r>
      <w:r w:rsidRPr="0059063E">
        <w:rPr>
          <w:rFonts w:ascii="Times New Roman" w:eastAsia="Times New Roman" w:hAnsi="Times New Roman" w:cs="Times New Roman"/>
          <w:color w:val="auto"/>
          <w:spacing w:val="-1"/>
          <w:position w:val="2"/>
        </w:rPr>
        <w:t>)</w:t>
      </w:r>
      <w:r w:rsidRPr="0059063E">
        <w:rPr>
          <w:rFonts w:ascii="Times New Roman" w:eastAsia="Times New Roman" w:hAnsi="Times New Roman" w:cs="Times New Roman"/>
          <w:color w:val="auto"/>
          <w:position w:val="2"/>
        </w:rPr>
        <w:t xml:space="preserve">. </w:t>
      </w:r>
      <w:r w:rsidRPr="0059063E">
        <w:rPr>
          <w:rFonts w:ascii="Times New Roman" w:eastAsia="Times New Roman" w:hAnsi="Times New Roman" w:cs="Times New Roman"/>
          <w:color w:val="auto"/>
          <w:spacing w:val="2"/>
          <w:position w:val="2"/>
        </w:rPr>
        <w:t>D</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p</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ndi</w:t>
      </w:r>
      <w:r w:rsidRPr="0059063E">
        <w:rPr>
          <w:rFonts w:ascii="Times New Roman" w:eastAsia="Times New Roman" w:hAnsi="Times New Roman" w:cs="Times New Roman"/>
          <w:color w:val="auto"/>
          <w:spacing w:val="3"/>
          <w:position w:val="2"/>
        </w:rPr>
        <w:t>n</w:t>
      </w:r>
      <w:r w:rsidRPr="0059063E">
        <w:rPr>
          <w:rFonts w:ascii="Times New Roman" w:eastAsia="Times New Roman" w:hAnsi="Times New Roman" w:cs="Times New Roman"/>
          <w:color w:val="auto"/>
          <w:position w:val="2"/>
        </w:rPr>
        <w:t>g</w:t>
      </w:r>
      <w:r w:rsidRPr="0059063E">
        <w:rPr>
          <w:rFonts w:ascii="Times New Roman" w:eastAsia="Times New Roman" w:hAnsi="Times New Roman" w:cs="Times New Roman"/>
          <w:color w:val="auto"/>
          <w:spacing w:val="-2"/>
          <w:position w:val="2"/>
        </w:rPr>
        <w:t xml:space="preserve"> </w:t>
      </w:r>
      <w:r w:rsidRPr="0059063E">
        <w:rPr>
          <w:rFonts w:ascii="Times New Roman" w:eastAsia="Times New Roman" w:hAnsi="Times New Roman" w:cs="Times New Roman"/>
          <w:color w:val="auto"/>
          <w:position w:val="2"/>
        </w:rPr>
        <w:t xml:space="preserve">on the </w:t>
      </w:r>
      <w:r w:rsidRPr="0059063E">
        <w:rPr>
          <w:rFonts w:ascii="Times New Roman" w:eastAsia="Times New Roman" w:hAnsi="Times New Roman" w:cs="Times New Roman"/>
          <w:color w:val="auto"/>
          <w:spacing w:val="2"/>
          <w:position w:val="2"/>
        </w:rPr>
        <w:t>d</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si</w:t>
      </w:r>
      <w:r w:rsidRPr="0059063E">
        <w:rPr>
          <w:rFonts w:ascii="Times New Roman" w:eastAsia="Times New Roman" w:hAnsi="Times New Roman" w:cs="Times New Roman"/>
          <w:color w:val="auto"/>
          <w:spacing w:val="-2"/>
          <w:position w:val="2"/>
        </w:rPr>
        <w:t>g</w:t>
      </w:r>
      <w:r w:rsidRPr="0059063E">
        <w:rPr>
          <w:rFonts w:ascii="Times New Roman" w:eastAsia="Times New Roman" w:hAnsi="Times New Roman" w:cs="Times New Roman"/>
          <w:color w:val="auto"/>
          <w:position w:val="2"/>
        </w:rPr>
        <w:t>n,</w:t>
      </w:r>
      <w:r w:rsidRPr="0059063E">
        <w:rPr>
          <w:rFonts w:ascii="Times New Roman" w:eastAsia="Times New Roman" w:hAnsi="Times New Roman" w:cs="Times New Roman"/>
          <w:color w:val="auto"/>
          <w:spacing w:val="1"/>
          <w:position w:val="2"/>
        </w:rPr>
        <w:t xml:space="preserve"> </w:t>
      </w:r>
      <w:r w:rsidRPr="0059063E">
        <w:rPr>
          <w:rFonts w:ascii="Times New Roman" w:eastAsia="Times New Roman" w:hAnsi="Times New Roman" w:cs="Times New Roman"/>
          <w:color w:val="auto"/>
          <w:position w:val="2"/>
        </w:rPr>
        <w:t>man</w:t>
      </w:r>
      <w:r w:rsidRPr="0059063E">
        <w:rPr>
          <w:rFonts w:ascii="Times New Roman" w:eastAsia="Times New Roman" w:hAnsi="Times New Roman" w:cs="Times New Roman"/>
          <w:color w:val="auto"/>
          <w:spacing w:val="2"/>
          <w:position w:val="2"/>
        </w:rPr>
        <w:t>u</w:t>
      </w:r>
      <w:r w:rsidRPr="0059063E">
        <w:rPr>
          <w:rFonts w:ascii="Times New Roman" w:eastAsia="Times New Roman" w:hAnsi="Times New Roman" w:cs="Times New Roman"/>
          <w:color w:val="auto"/>
          <w:spacing w:val="-1"/>
          <w:position w:val="2"/>
        </w:rPr>
        <w:t>a</w:t>
      </w:r>
      <w:r w:rsidRPr="0059063E">
        <w:rPr>
          <w:rFonts w:ascii="Times New Roman" w:eastAsia="Times New Roman" w:hAnsi="Times New Roman" w:cs="Times New Roman"/>
          <w:color w:val="auto"/>
          <w:position w:val="2"/>
        </w:rPr>
        <w:t>l</w:t>
      </w:r>
      <w:r w:rsidRPr="0059063E">
        <w:rPr>
          <w:rFonts w:ascii="Times New Roman" w:eastAsia="Times New Roman" w:hAnsi="Times New Roman" w:cs="Times New Roman"/>
          <w:color w:val="auto"/>
          <w:spacing w:val="3"/>
          <w:position w:val="2"/>
        </w:rPr>
        <w:t xml:space="preserve"> </w:t>
      </w:r>
      <w:r w:rsidRPr="0059063E">
        <w:rPr>
          <w:rFonts w:ascii="Times New Roman" w:eastAsia="Times New Roman" w:hAnsi="Times New Roman" w:cs="Times New Roman"/>
          <w:color w:val="auto"/>
          <w:position w:val="2"/>
        </w:rPr>
        <w:t>o</w:t>
      </w:r>
      <w:r w:rsidRPr="0059063E">
        <w:rPr>
          <w:rFonts w:ascii="Times New Roman" w:eastAsia="Times New Roman" w:hAnsi="Times New Roman" w:cs="Times New Roman"/>
          <w:color w:val="auto"/>
          <w:spacing w:val="5"/>
          <w:position w:val="2"/>
        </w:rPr>
        <w:t>x</w:t>
      </w:r>
      <w:r w:rsidRPr="0059063E">
        <w:rPr>
          <w:rFonts w:ascii="Times New Roman" w:eastAsia="Times New Roman" w:hAnsi="Times New Roman" w:cs="Times New Roman"/>
          <w:color w:val="auto"/>
          <w:spacing w:val="-5"/>
          <w:position w:val="2"/>
        </w:rPr>
        <w:t>y</w:t>
      </w:r>
      <w:r w:rsidRPr="0059063E">
        <w:rPr>
          <w:rFonts w:ascii="Times New Roman" w:eastAsia="Times New Roman" w:hAnsi="Times New Roman" w:cs="Times New Roman"/>
          <w:color w:val="auto"/>
          <w:spacing w:val="-2"/>
          <w:position w:val="2"/>
        </w:rPr>
        <w:t>g</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 xml:space="preserve">n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ddi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 xml:space="preserve">ion </w:t>
      </w:r>
      <w:r w:rsidRPr="0059063E">
        <w:rPr>
          <w:rFonts w:ascii="Times New Roman" w:eastAsia="Times New Roman" w:hAnsi="Times New Roman" w:cs="Times New Roman"/>
          <w:color w:val="auto"/>
          <w:spacing w:val="1"/>
        </w:rPr>
        <w:t>ma</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rPr>
        <w:t>be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v</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3"/>
        </w:rPr>
        <w:t>l</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on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CCR uni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 a</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diver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rid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in 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2"/>
        </w:rPr>
        <w:t>s</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of </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3"/>
        </w:rPr>
        <w:t>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 xml:space="preserve">tronic </w:t>
      </w:r>
      <w:r w:rsidRPr="0059063E">
        <w:rPr>
          <w:rFonts w:ascii="Times New Roman" w:eastAsia="Times New Roman" w:hAnsi="Times New Roman" w:cs="Times New Roman"/>
          <w:color w:val="auto"/>
          <w:spacing w:val="2"/>
        </w:rPr>
        <w:t>s</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stem f</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rPr>
        <w:t>u</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3"/>
        </w:rPr>
        <w:t>S</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stems</w:t>
      </w:r>
      <w:r w:rsidRPr="0059063E">
        <w:rPr>
          <w:rFonts w:ascii="Times New Roman" w:eastAsia="Times New Roman" w:hAnsi="Times New Roman" w:cs="Times New Roman"/>
          <w:color w:val="auto"/>
          <w:spacing w:val="3"/>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quip</w:t>
      </w:r>
      <w:r w:rsidRPr="0059063E">
        <w:rPr>
          <w:rFonts w:ascii="Times New Roman" w:eastAsia="Times New Roman" w:hAnsi="Times New Roman" w:cs="Times New Roman"/>
          <w:color w:val="auto"/>
          <w:spacing w:val="3"/>
        </w:rPr>
        <w:t>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with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 xml:space="preserve">wo </w:t>
      </w:r>
      <w:r w:rsidRPr="0059063E">
        <w:rPr>
          <w:rFonts w:ascii="Times New Roman" w:eastAsia="Times New Roman" w:hAnsi="Times New Roman" w:cs="Times New Roman"/>
          <w:color w:val="auto"/>
          <w:spacing w:val="3"/>
        </w:rPr>
        <w:t>c</w:t>
      </w:r>
      <w:r w:rsidRPr="0059063E">
        <w:rPr>
          <w:rFonts w:ascii="Times New Roman" w:eastAsia="Times New Roman" w:hAnsi="Times New Roman" w:cs="Times New Roman"/>
          <w:color w:val="auto"/>
          <w:spacing w:val="-2"/>
        </w:rPr>
        <w:t>y</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1"/>
        </w:rPr>
        <w:t>s</w:t>
      </w:r>
      <w:r w:rsidRPr="0059063E">
        <w:rPr>
          <w:rFonts w:ascii="Times New Roman" w:eastAsia="Times New Roman" w:hAnsi="Times New Roman" w:cs="Times New Roman"/>
          <w:color w:val="auto"/>
        </w:rPr>
        <w:t>; one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with</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the oth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 with a</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rPr>
        <w:t>u</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 sou</w:t>
      </w:r>
      <w:r w:rsidRPr="0059063E">
        <w:rPr>
          <w:rFonts w:ascii="Times New Roman" w:eastAsia="Times New Roman" w:hAnsi="Times New Roman" w:cs="Times New Roman"/>
          <w:color w:val="auto"/>
          <w:spacing w:val="2"/>
        </w:rPr>
        <w:t>r</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us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to make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up</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 vol</w:t>
      </w:r>
      <w:r w:rsidRPr="0059063E">
        <w:rPr>
          <w:rFonts w:ascii="Times New Roman" w:eastAsia="Times New Roman" w:hAnsi="Times New Roman" w:cs="Times New Roman"/>
          <w:color w:val="auto"/>
          <w:spacing w:val="2"/>
        </w:rPr>
        <w:t>u</w:t>
      </w:r>
      <w:r w:rsidRPr="0059063E">
        <w:rPr>
          <w:rFonts w:ascii="Times New Roman" w:eastAsia="Times New Roman" w:hAnsi="Times New Roman" w:cs="Times New Roman"/>
          <w:color w:val="auto"/>
        </w:rPr>
        <w:t xml:space="preserve">me </w:t>
      </w:r>
      <w:r w:rsidRPr="0059063E">
        <w:rPr>
          <w:rFonts w:ascii="Times New Roman" w:eastAsia="Times New Roman" w:hAnsi="Times New Roman" w:cs="Times New Roman"/>
          <w:color w:val="auto"/>
          <w:spacing w:val="-1"/>
        </w:rPr>
        <w:t>w</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 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pth </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2"/>
        </w:rPr>
        <w:t>s</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4"/>
        </w:rPr>
        <w:t>a</w:t>
      </w:r>
      <w:r w:rsidRPr="0059063E">
        <w:rPr>
          <w:rFonts w:ascii="Times New Roman" w:eastAsia="Times New Roman" w:hAnsi="Times New Roman" w:cs="Times New Roman"/>
          <w:color w:val="auto"/>
        </w:rPr>
        <w:t>nd to d</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lu</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 xml:space="preserve">e </w:t>
      </w:r>
      <w:r w:rsidRPr="0059063E">
        <w:rPr>
          <w:rFonts w:ascii="Times New Roman" w:eastAsia="Times New Roman" w:hAnsi="Times New Roman" w:cs="Times New Roman"/>
          <w:color w:val="auto"/>
          <w:position w:val="2"/>
        </w:rPr>
        <w:t>o</w:t>
      </w:r>
      <w:r w:rsidRPr="0059063E">
        <w:rPr>
          <w:rFonts w:ascii="Times New Roman" w:eastAsia="Times New Roman" w:hAnsi="Times New Roman" w:cs="Times New Roman"/>
          <w:color w:val="auto"/>
          <w:spacing w:val="5"/>
          <w:position w:val="2"/>
        </w:rPr>
        <w:t>x</w:t>
      </w:r>
      <w:r w:rsidRPr="0059063E">
        <w:rPr>
          <w:rFonts w:ascii="Times New Roman" w:eastAsia="Times New Roman" w:hAnsi="Times New Roman" w:cs="Times New Roman"/>
          <w:color w:val="auto"/>
          <w:spacing w:val="-5"/>
          <w:position w:val="2"/>
        </w:rPr>
        <w:t>y</w:t>
      </w:r>
      <w:r w:rsidRPr="0059063E">
        <w:rPr>
          <w:rFonts w:ascii="Times New Roman" w:eastAsia="Times New Roman" w:hAnsi="Times New Roman" w:cs="Times New Roman"/>
          <w:color w:val="auto"/>
          <w:spacing w:val="-2"/>
          <w:position w:val="2"/>
        </w:rPr>
        <w:t>g</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 xml:space="preserve">n </w:t>
      </w:r>
      <w:r w:rsidRPr="0059063E">
        <w:rPr>
          <w:rFonts w:ascii="Times New Roman" w:eastAsia="Times New Roman" w:hAnsi="Times New Roman" w:cs="Times New Roman"/>
          <w:color w:val="auto"/>
          <w:spacing w:val="3"/>
          <w:position w:val="2"/>
        </w:rPr>
        <w:t>l</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v</w:t>
      </w:r>
      <w:r w:rsidRPr="0059063E">
        <w:rPr>
          <w:rFonts w:ascii="Times New Roman" w:eastAsia="Times New Roman" w:hAnsi="Times New Roman" w:cs="Times New Roman"/>
          <w:color w:val="auto"/>
          <w:spacing w:val="-1"/>
          <w:position w:val="2"/>
        </w:rPr>
        <w:t>e</w:t>
      </w:r>
      <w:r w:rsidRPr="0059063E">
        <w:rPr>
          <w:rFonts w:ascii="Times New Roman" w:eastAsia="Times New Roman" w:hAnsi="Times New Roman" w:cs="Times New Roman"/>
          <w:color w:val="auto"/>
          <w:position w:val="2"/>
        </w:rPr>
        <w:t xml:space="preserve">ls.  </w:t>
      </w:r>
      <w:r w:rsidRPr="0059063E">
        <w:rPr>
          <w:rFonts w:ascii="Times New Roman" w:eastAsia="Times New Roman" w:hAnsi="Times New Roman" w:cs="Times New Roman"/>
          <w:color w:val="auto"/>
          <w:spacing w:val="1"/>
          <w:position w:val="2"/>
        </w:rPr>
        <w:t>C</w:t>
      </w:r>
      <w:r w:rsidRPr="0059063E">
        <w:rPr>
          <w:rFonts w:ascii="Times New Roman" w:eastAsia="Times New Roman" w:hAnsi="Times New Roman" w:cs="Times New Roman"/>
          <w:color w:val="auto"/>
          <w:position w:val="2"/>
        </w:rPr>
        <w:t xml:space="preserve">CR </w:t>
      </w:r>
      <w:r w:rsidRPr="0059063E">
        <w:rPr>
          <w:rFonts w:ascii="Times New Roman" w:eastAsia="Times New Roman" w:hAnsi="Times New Roman" w:cs="Times New Roman"/>
          <w:color w:val="auto"/>
          <w:spacing w:val="2"/>
          <w:position w:val="2"/>
        </w:rPr>
        <w:t>s</w:t>
      </w:r>
      <w:r w:rsidRPr="0059063E">
        <w:rPr>
          <w:rFonts w:ascii="Times New Roman" w:eastAsia="Times New Roman" w:hAnsi="Times New Roman" w:cs="Times New Roman"/>
          <w:color w:val="auto"/>
          <w:spacing w:val="-5"/>
          <w:position w:val="2"/>
        </w:rPr>
        <w:t>y</w:t>
      </w:r>
      <w:r w:rsidRPr="0059063E">
        <w:rPr>
          <w:rFonts w:ascii="Times New Roman" w:eastAsia="Times New Roman" w:hAnsi="Times New Roman" w:cs="Times New Roman"/>
          <w:color w:val="auto"/>
          <w:position w:val="2"/>
        </w:rPr>
        <w:t>stems ope</w:t>
      </w:r>
      <w:r w:rsidRPr="0059063E">
        <w:rPr>
          <w:rFonts w:ascii="Times New Roman" w:eastAsia="Times New Roman" w:hAnsi="Times New Roman" w:cs="Times New Roman"/>
          <w:color w:val="auto"/>
          <w:spacing w:val="-1"/>
          <w:position w:val="2"/>
        </w:rPr>
        <w:t>ra</w:t>
      </w:r>
      <w:r w:rsidRPr="0059063E">
        <w:rPr>
          <w:rFonts w:ascii="Times New Roman" w:eastAsia="Times New Roman" w:hAnsi="Times New Roman" w:cs="Times New Roman"/>
          <w:color w:val="auto"/>
          <w:position w:val="2"/>
        </w:rPr>
        <w:t>te to maintain</w:t>
      </w:r>
      <w:r w:rsidRPr="0059063E">
        <w:rPr>
          <w:rFonts w:ascii="Times New Roman" w:eastAsia="Times New Roman" w:hAnsi="Times New Roman" w:cs="Times New Roman"/>
          <w:color w:val="auto"/>
          <w:spacing w:val="2"/>
          <w:position w:val="2"/>
        </w:rPr>
        <w:t xml:space="preserve"> </w:t>
      </w:r>
      <w:r w:rsidRPr="0059063E">
        <w:rPr>
          <w:rFonts w:ascii="Times New Roman" w:eastAsia="Times New Roman" w:hAnsi="Times New Roman" w:cs="Times New Roman"/>
          <w:color w:val="auto"/>
          <w:position w:val="2"/>
        </w:rPr>
        <w:t>a</w:t>
      </w:r>
      <w:r w:rsidRPr="0059063E">
        <w:rPr>
          <w:rFonts w:ascii="Times New Roman" w:eastAsia="Times New Roman" w:hAnsi="Times New Roman" w:cs="Times New Roman"/>
          <w:color w:val="auto"/>
          <w:spacing w:val="-1"/>
          <w:position w:val="2"/>
        </w:rPr>
        <w:t xml:space="preserve"> c</w:t>
      </w:r>
      <w:r w:rsidRPr="0059063E">
        <w:rPr>
          <w:rFonts w:ascii="Times New Roman" w:eastAsia="Times New Roman" w:hAnsi="Times New Roman" w:cs="Times New Roman"/>
          <w:color w:val="auto"/>
          <w:position w:val="2"/>
        </w:rPr>
        <w:t>onst</w:t>
      </w:r>
      <w:r w:rsidRPr="0059063E">
        <w:rPr>
          <w:rFonts w:ascii="Times New Roman" w:eastAsia="Times New Roman" w:hAnsi="Times New Roman" w:cs="Times New Roman"/>
          <w:color w:val="auto"/>
          <w:spacing w:val="-1"/>
          <w:position w:val="2"/>
        </w:rPr>
        <w:t>a</w:t>
      </w:r>
      <w:r w:rsidRPr="0059063E">
        <w:rPr>
          <w:rFonts w:ascii="Times New Roman" w:eastAsia="Times New Roman" w:hAnsi="Times New Roman" w:cs="Times New Roman"/>
          <w:color w:val="auto"/>
          <w:position w:val="2"/>
        </w:rPr>
        <w:t>nt</w:t>
      </w:r>
      <w:r w:rsidRPr="0059063E">
        <w:rPr>
          <w:rFonts w:ascii="Times New Roman" w:eastAsia="Times New Roman" w:hAnsi="Times New Roman" w:cs="Times New Roman"/>
          <w:color w:val="auto"/>
          <w:spacing w:val="4"/>
          <w:position w:val="2"/>
        </w:rPr>
        <w:t xml:space="preserve"> </w:t>
      </w:r>
      <w:r w:rsidRPr="0059063E">
        <w:rPr>
          <w:rFonts w:ascii="Times New Roman" w:eastAsia="Times New Roman" w:hAnsi="Times New Roman" w:cs="Times New Roman"/>
          <w:color w:val="auto"/>
          <w:position w:val="2"/>
        </w:rPr>
        <w:t>ppO</w:t>
      </w:r>
      <w:r w:rsidRPr="0059063E">
        <w:rPr>
          <w:rFonts w:ascii="Times New Roman" w:eastAsia="Times New Roman" w:hAnsi="Times New Roman" w:cs="Times New Roman"/>
          <w:color w:val="auto"/>
          <w:sz w:val="16"/>
          <w:szCs w:val="16"/>
        </w:rPr>
        <w:t>2</w:t>
      </w:r>
      <w:r w:rsidRPr="0059063E">
        <w:rPr>
          <w:rFonts w:ascii="Times New Roman" w:eastAsia="Times New Roman" w:hAnsi="Times New Roman" w:cs="Times New Roman"/>
          <w:color w:val="auto"/>
          <w:spacing w:val="21"/>
          <w:sz w:val="16"/>
          <w:szCs w:val="16"/>
        </w:rPr>
        <w:t xml:space="preserve"> </w:t>
      </w:r>
      <w:r w:rsidRPr="0059063E">
        <w:rPr>
          <w:rFonts w:ascii="Times New Roman" w:eastAsia="Times New Roman" w:hAnsi="Times New Roman" w:cs="Times New Roman"/>
          <w:color w:val="auto"/>
          <w:position w:val="2"/>
        </w:rPr>
        <w:t>during</w:t>
      </w:r>
      <w:r w:rsidRPr="0059063E">
        <w:rPr>
          <w:rFonts w:ascii="Times New Roman" w:eastAsia="Times New Roman" w:hAnsi="Times New Roman" w:cs="Times New Roman"/>
          <w:color w:val="auto"/>
          <w:spacing w:val="-3"/>
          <w:position w:val="2"/>
        </w:rPr>
        <w:t xml:space="preserve"> </w:t>
      </w:r>
      <w:r w:rsidRPr="0059063E">
        <w:rPr>
          <w:rFonts w:ascii="Times New Roman" w:eastAsia="Times New Roman" w:hAnsi="Times New Roman" w:cs="Times New Roman"/>
          <w:color w:val="auto"/>
          <w:position w:val="2"/>
        </w:rPr>
        <w:t>t</w:t>
      </w:r>
      <w:r w:rsidRPr="0059063E">
        <w:rPr>
          <w:rFonts w:ascii="Times New Roman" w:eastAsia="Times New Roman" w:hAnsi="Times New Roman" w:cs="Times New Roman"/>
          <w:color w:val="auto"/>
          <w:spacing w:val="3"/>
          <w:position w:val="2"/>
        </w:rPr>
        <w:t>h</w:t>
      </w:r>
      <w:r w:rsidRPr="0059063E">
        <w:rPr>
          <w:rFonts w:ascii="Times New Roman" w:eastAsia="Times New Roman" w:hAnsi="Times New Roman" w:cs="Times New Roman"/>
          <w:color w:val="auto"/>
          <w:position w:val="2"/>
        </w:rPr>
        <w:t>e</w:t>
      </w:r>
      <w:r w:rsidRPr="0059063E">
        <w:rPr>
          <w:rFonts w:ascii="Times New Roman" w:eastAsia="Times New Roman" w:hAnsi="Times New Roman" w:cs="Times New Roman"/>
          <w:color w:val="auto"/>
          <w:spacing w:val="-1"/>
          <w:position w:val="2"/>
        </w:rPr>
        <w:t xml:space="preserve"> </w:t>
      </w:r>
      <w:r w:rsidRPr="0059063E">
        <w:rPr>
          <w:rFonts w:ascii="Times New Roman" w:eastAsia="Times New Roman" w:hAnsi="Times New Roman" w:cs="Times New Roman"/>
          <w:color w:val="auto"/>
          <w:position w:val="2"/>
        </w:rPr>
        <w:t xml:space="preserve">dive, </w:t>
      </w:r>
      <w:r w:rsidRPr="0059063E">
        <w:rPr>
          <w:rFonts w:ascii="Times New Roman" w:eastAsia="Times New Roman" w:hAnsi="Times New Roman" w:cs="Times New Roman"/>
          <w:color w:val="auto"/>
        </w:rPr>
        <w:lastRenderedPageBreak/>
        <w:t>re</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rd</w:t>
      </w:r>
      <w:r w:rsidRPr="0059063E">
        <w:rPr>
          <w:rFonts w:ascii="Times New Roman" w:eastAsia="Times New Roman" w:hAnsi="Times New Roman" w:cs="Times New Roman"/>
          <w:color w:val="auto"/>
          <w:spacing w:val="2"/>
        </w:rPr>
        <w:t>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ss of 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pth</w:t>
      </w:r>
      <w:r w:rsidR="009A6BED" w:rsidRPr="0059063E">
        <w:rPr>
          <w:rFonts w:ascii="Times New Roman" w:eastAsia="Times New Roman" w:hAnsi="Times New Roman" w:cs="Times New Roman"/>
          <w:color w:val="auto"/>
        </w:rPr>
        <w:t>.</w:t>
      </w:r>
    </w:p>
    <w:p w14:paraId="489D1C9D" w14:textId="518FE62F" w:rsidR="00330112" w:rsidRPr="0059063E" w:rsidRDefault="00E56D03" w:rsidP="00B77C67">
      <w:pPr>
        <w:pStyle w:val="Heading3"/>
        <w:rPr>
          <w:color w:val="auto"/>
        </w:rPr>
      </w:pPr>
      <w:bookmarkStart w:id="355" w:name="Section11_20"/>
      <w:bookmarkStart w:id="356" w:name="_Toc529180228"/>
      <w:r w:rsidRPr="0059063E">
        <w:rPr>
          <w:color w:val="auto"/>
        </w:rPr>
        <w:t>1</w:t>
      </w:r>
      <w:r w:rsidR="00303A06" w:rsidRPr="0059063E">
        <w:rPr>
          <w:color w:val="auto"/>
        </w:rPr>
        <w:t>1</w:t>
      </w:r>
      <w:r w:rsidRPr="0059063E">
        <w:rPr>
          <w:color w:val="auto"/>
        </w:rPr>
        <w:t xml:space="preserve">.20 </w:t>
      </w:r>
      <w:r w:rsidR="00330112" w:rsidRPr="0059063E">
        <w:rPr>
          <w:color w:val="auto"/>
        </w:rPr>
        <w:t>Prerequisites for use of any rebreather</w:t>
      </w:r>
      <w:bookmarkEnd w:id="355"/>
      <w:bookmarkEnd w:id="356"/>
    </w:p>
    <w:p w14:paraId="412DF03F" w14:textId="7CE50393" w:rsidR="00330112" w:rsidRPr="0059063E" w:rsidRDefault="00330112" w:rsidP="00330112">
      <w:pPr>
        <w:spacing w:line="265" w:lineRule="auto"/>
        <w:ind w:left="820" w:right="311" w:hanging="360"/>
        <w:rPr>
          <w:rFonts w:ascii="Times New Roman" w:eastAsia="Times New Roman" w:hAnsi="Times New Roman" w:cs="Times New Roman"/>
          <w:color w:val="auto"/>
        </w:rPr>
      </w:pPr>
      <w:r w:rsidRPr="0059063E">
        <w:rPr>
          <w:rFonts w:ascii="Times New Roman" w:eastAsia="Times New Roman" w:hAnsi="Times New Roman" w:cs="Times New Roman"/>
          <w:color w:val="auto"/>
          <w:spacing w:val="-1"/>
          <w:sz w:val="28"/>
          <w:szCs w:val="28"/>
        </w:rPr>
        <w:t>A</w:t>
      </w:r>
      <w:r w:rsidRPr="0059063E">
        <w:rPr>
          <w:rFonts w:ascii="Times New Roman" w:eastAsia="Times New Roman" w:hAnsi="Times New Roman" w:cs="Times New Roman"/>
          <w:color w:val="auto"/>
          <w:sz w:val="28"/>
          <w:szCs w:val="28"/>
        </w:rPr>
        <w:t>.</w:t>
      </w:r>
      <w:r w:rsidRPr="0059063E">
        <w:rPr>
          <w:rFonts w:ascii="Times New Roman" w:eastAsia="Times New Roman" w:hAnsi="Times New Roman" w:cs="Times New Roman"/>
          <w:color w:val="auto"/>
          <w:spacing w:val="18"/>
          <w:sz w:val="28"/>
          <w:szCs w:val="28"/>
        </w:rPr>
        <w:t xml:space="preserve"> </w:t>
      </w:r>
      <w:r w:rsidRPr="0059063E">
        <w:rPr>
          <w:rFonts w:ascii="Times New Roman" w:eastAsia="Times New Roman" w:hAnsi="Times New Roman" w:cs="Times New Roman"/>
          <w:color w:val="auto"/>
        </w:rPr>
        <w:t>A</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ve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ientific</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r st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 xml:space="preserve">tus, with depth </w:t>
      </w:r>
      <w:r w:rsidR="002004DA" w:rsidRPr="0059063E">
        <w:rPr>
          <w:rFonts w:ascii="Times New Roman" w:eastAsia="Times New Roman" w:hAnsi="Times New Roman" w:cs="Times New Roman"/>
          <w:color w:val="auto"/>
        </w:rPr>
        <w:t>authorization</w:t>
      </w:r>
      <w:r w:rsidRPr="0059063E">
        <w:rPr>
          <w:rFonts w:ascii="Times New Roman" w:eastAsia="Times New Roman" w:hAnsi="Times New Roman" w:cs="Times New Roman"/>
          <w:color w:val="auto"/>
        </w:rPr>
        <w:t xml:space="preserve"> suf</w:t>
      </w:r>
      <w:r w:rsidRPr="0059063E">
        <w:rPr>
          <w:rFonts w:ascii="Times New Roman" w:eastAsia="Times New Roman" w:hAnsi="Times New Roman" w:cs="Times New Roman"/>
          <w:color w:val="auto"/>
          <w:spacing w:val="-1"/>
        </w:rPr>
        <w:t>f</w:t>
      </w:r>
      <w:r w:rsidRPr="0059063E">
        <w:rPr>
          <w:rFonts w:ascii="Times New Roman" w:eastAsia="Times New Roman" w:hAnsi="Times New Roman" w:cs="Times New Roman"/>
          <w:color w:val="auto"/>
        </w:rPr>
        <w:t>ici</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nt for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the </w:t>
      </w:r>
      <w:r w:rsidRPr="0059063E">
        <w:rPr>
          <w:rFonts w:ascii="Times New Roman" w:eastAsia="Times New Roman" w:hAnsi="Times New Roman" w:cs="Times New Roman"/>
          <w:color w:val="auto"/>
          <w:spacing w:val="5"/>
        </w:rPr>
        <w:t>t</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mak</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nd model 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r, </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nd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plann</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ppl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1"/>
        </w:rPr>
        <w:t>ca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w:t>
      </w:r>
    </w:p>
    <w:p w14:paraId="6A145101" w14:textId="77777777" w:rsidR="00330112" w:rsidRPr="0059063E" w:rsidRDefault="00330112" w:rsidP="00330112">
      <w:pPr>
        <w:spacing w:line="270" w:lineRule="auto"/>
        <w:ind w:left="820" w:right="143" w:hanging="360"/>
        <w:rPr>
          <w:rFonts w:ascii="Times New Roman" w:eastAsia="Times New Roman" w:hAnsi="Times New Roman" w:cs="Times New Roman"/>
          <w:color w:val="auto"/>
        </w:rPr>
      </w:pPr>
      <w:r w:rsidRPr="0059063E">
        <w:rPr>
          <w:rFonts w:ascii="Times New Roman" w:eastAsia="Times New Roman" w:hAnsi="Times New Roman" w:cs="Times New Roman"/>
          <w:color w:val="auto"/>
          <w:sz w:val="28"/>
          <w:szCs w:val="28"/>
        </w:rPr>
        <w:t>B.</w:t>
      </w:r>
      <w:r w:rsidRPr="0059063E">
        <w:rPr>
          <w:rFonts w:ascii="Times New Roman" w:eastAsia="Times New Roman" w:hAnsi="Times New Roman" w:cs="Times New Roman"/>
          <w:color w:val="auto"/>
          <w:spacing w:val="33"/>
          <w:sz w:val="28"/>
          <w:szCs w:val="28"/>
        </w:rPr>
        <w:t xml:space="preserve"> </w:t>
      </w:r>
      <w:r w:rsidRPr="0059063E">
        <w:rPr>
          <w:rFonts w:ascii="Times New Roman" w:eastAsia="Times New Roman" w:hAnsi="Times New Roman" w:cs="Times New Roman"/>
          <w:color w:val="auto"/>
        </w:rPr>
        <w:t>Comp</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 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a</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ni</w:t>
      </w:r>
      <w:r w:rsidRPr="0059063E">
        <w:rPr>
          <w:rFonts w:ascii="Times New Roman" w:eastAsia="Times New Roman" w:hAnsi="Times New Roman" w:cs="Times New Roman"/>
          <w:color w:val="auto"/>
          <w:spacing w:val="1"/>
        </w:rPr>
        <w:t>m</w:t>
      </w:r>
      <w:r w:rsidRPr="0059063E">
        <w:rPr>
          <w:rFonts w:ascii="Times New Roman" w:eastAsia="Times New Roman" w:hAnsi="Times New Roman" w:cs="Times New Roman"/>
          <w:color w:val="auto"/>
          <w:spacing w:val="-2"/>
        </w:rPr>
        <w:t>u</w:t>
      </w:r>
      <w:r w:rsidRPr="0059063E">
        <w:rPr>
          <w:rFonts w:ascii="Times New Roman" w:eastAsia="Times New Roman" w:hAnsi="Times New Roman" w:cs="Times New Roman"/>
          <w:color w:val="auto"/>
        </w:rPr>
        <w:t>m of</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25 op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1"/>
        </w:rPr>
        <w:t>-</w:t>
      </w:r>
      <w:r w:rsidRPr="0059063E">
        <w:rPr>
          <w:rFonts w:ascii="Times New Roman" w:eastAsia="Times New Roman" w:hAnsi="Times New Roman" w:cs="Times New Roman"/>
          <w:color w:val="auto"/>
        </w:rPr>
        <w:t>w</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 div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on op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n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ir</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uit</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S</w:t>
      </w:r>
      <w:r w:rsidRPr="0059063E">
        <w:rPr>
          <w:rFonts w:ascii="Times New Roman" w:eastAsia="Times New Roman" w:hAnsi="Times New Roman" w:cs="Times New Roman"/>
          <w:color w:val="auto"/>
        </w:rPr>
        <w:t>CU</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A.</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The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DCB m</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quire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3"/>
        </w:rPr>
        <w:t>n</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re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d</w:t>
      </w:r>
      <w:r w:rsidRPr="0059063E">
        <w:rPr>
          <w:rFonts w:ascii="Times New Roman" w:eastAsia="Times New Roman" w:hAnsi="Times New Roman" w:cs="Times New Roman"/>
          <w:color w:val="auto"/>
          <w:spacing w:val="3"/>
        </w:rPr>
        <w:t>i</w:t>
      </w:r>
      <w:r w:rsidRPr="0059063E">
        <w:rPr>
          <w:rFonts w:ascii="Times New Roman" w:eastAsia="Times New Roman" w:hAnsi="Times New Roman" w:cs="Times New Roman"/>
          <w:color w:val="auto"/>
        </w:rPr>
        <w:t>ve</w:t>
      </w:r>
      <w:r w:rsidRPr="0059063E">
        <w:rPr>
          <w:rFonts w:ascii="Times New Roman" w:eastAsia="Times New Roman" w:hAnsi="Times New Roman" w:cs="Times New Roman"/>
          <w:color w:val="auto"/>
          <w:spacing w:val="-1"/>
        </w:rPr>
        <w:t xml:space="preserve"> e</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ri</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2"/>
        </w:rPr>
        <w:t>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ndi</w:t>
      </w:r>
      <w:r w:rsidRPr="0059063E">
        <w:rPr>
          <w:rFonts w:ascii="Times New Roman" w:eastAsia="Times New Roman" w:hAnsi="Times New Roman" w:cs="Times New Roman"/>
          <w:color w:val="auto"/>
          <w:spacing w:val="3"/>
        </w:rPr>
        <w:t>n</w:t>
      </w:r>
      <w:r w:rsidRPr="0059063E">
        <w:rPr>
          <w:rFonts w:ascii="Times New Roman" w:eastAsia="Times New Roman" w:hAnsi="Times New Roman" w:cs="Times New Roman"/>
          <w:color w:val="auto"/>
        </w:rPr>
        <w:t>g upon the intend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use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the </w:t>
      </w:r>
      <w:r w:rsidRPr="0059063E">
        <w:rPr>
          <w:rFonts w:ascii="Times New Roman" w:eastAsia="Times New Roman" w:hAnsi="Times New Roman" w:cs="Times New Roman"/>
          <w:color w:val="auto"/>
          <w:spacing w:val="-1"/>
        </w:rPr>
        <w:t>re</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ea</w:t>
      </w:r>
      <w:r w:rsidRPr="0059063E">
        <w:rPr>
          <w:rFonts w:ascii="Times New Roman" w:eastAsia="Times New Roman" w:hAnsi="Times New Roman" w:cs="Times New Roman"/>
          <w:color w:val="auto"/>
        </w:rPr>
        <w:t xml:space="preserve">ther </w:t>
      </w:r>
      <w:r w:rsidRPr="0059063E">
        <w:rPr>
          <w:rFonts w:ascii="Times New Roman" w:eastAsia="Times New Roman" w:hAnsi="Times New Roman" w:cs="Times New Roman"/>
          <w:color w:val="auto"/>
          <w:spacing w:val="2"/>
        </w:rPr>
        <w:t>s</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stem for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2"/>
        </w:rPr>
        <w:t>s</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ientific</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w:t>
      </w:r>
      <w:r w:rsidRPr="0059063E">
        <w:rPr>
          <w:rFonts w:ascii="Times New Roman" w:eastAsia="Times New Roman" w:hAnsi="Times New Roman" w:cs="Times New Roman"/>
          <w:color w:val="auto"/>
          <w:spacing w:val="3"/>
        </w:rPr>
        <w:t>i</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w:t>
      </w:r>
    </w:p>
    <w:p w14:paraId="1A651DD3" w14:textId="458F639D" w:rsidR="00330112" w:rsidRPr="0059063E" w:rsidRDefault="00330112" w:rsidP="00330112">
      <w:pPr>
        <w:spacing w:before="24" w:line="272" w:lineRule="auto"/>
        <w:ind w:left="820" w:right="124" w:hanging="360"/>
        <w:rPr>
          <w:rFonts w:ascii="Times New Roman" w:eastAsia="Times New Roman" w:hAnsi="Times New Roman" w:cs="Times New Roman"/>
          <w:color w:val="auto"/>
        </w:rPr>
      </w:pPr>
      <w:r w:rsidRPr="0059063E">
        <w:rPr>
          <w:rFonts w:ascii="Times New Roman" w:eastAsia="Times New Roman" w:hAnsi="Times New Roman" w:cs="Times New Roman"/>
          <w:color w:val="auto"/>
          <w:sz w:val="28"/>
          <w:szCs w:val="28"/>
        </w:rPr>
        <w:t>C.</w:t>
      </w:r>
      <w:r w:rsidRPr="0059063E">
        <w:rPr>
          <w:rFonts w:ascii="Times New Roman" w:eastAsia="Times New Roman" w:hAnsi="Times New Roman" w:cs="Times New Roman"/>
          <w:color w:val="auto"/>
          <w:spacing w:val="33"/>
          <w:sz w:val="28"/>
          <w:szCs w:val="28"/>
        </w:rPr>
        <w:t xml:space="preserve"> </w:t>
      </w:r>
      <w:r w:rsidRPr="0059063E">
        <w:rPr>
          <w:rFonts w:ascii="Times New Roman" w:eastAsia="Times New Roman" w:hAnsi="Times New Roman" w:cs="Times New Roman"/>
          <w:color w:val="auto"/>
          <w:spacing w:val="-1"/>
        </w:rPr>
        <w:t>F</w:t>
      </w:r>
      <w:r w:rsidRPr="0059063E">
        <w:rPr>
          <w:rFonts w:ascii="Times New Roman" w:eastAsia="Times New Roman" w:hAnsi="Times New Roman" w:cs="Times New Roman"/>
          <w:color w:val="auto"/>
        </w:rPr>
        <w:t>or S</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R or CCR, a</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i</w:t>
      </w:r>
      <w:r w:rsidRPr="0059063E">
        <w:rPr>
          <w:rFonts w:ascii="Times New Roman" w:eastAsia="Times New Roman" w:hAnsi="Times New Roman" w:cs="Times New Roman"/>
          <w:color w:val="auto"/>
        </w:rPr>
        <w:t>mum</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6</w:t>
      </w:r>
      <w:r w:rsidRPr="0059063E">
        <w:rPr>
          <w:rFonts w:ascii="Times New Roman" w:eastAsia="Times New Roman" w:hAnsi="Times New Roman" w:cs="Times New Roman"/>
          <w:color w:val="auto"/>
          <w:spacing w:val="2"/>
        </w:rPr>
        <w:t>0</w:t>
      </w:r>
      <w:r w:rsidRPr="0059063E">
        <w:rPr>
          <w:rFonts w:ascii="Times New Roman" w:eastAsia="Times New Roman" w:hAnsi="Times New Roman" w:cs="Times New Roman"/>
          <w:color w:val="auto"/>
          <w:spacing w:val="-1"/>
        </w:rPr>
        <w:t>-</w:t>
      </w:r>
      <w:r w:rsidRPr="0059063E">
        <w:rPr>
          <w:rFonts w:ascii="Times New Roman" w:eastAsia="Times New Roman" w:hAnsi="Times New Roman" w:cs="Times New Roman"/>
          <w:color w:val="auto"/>
        </w:rPr>
        <w:t>f</w:t>
      </w:r>
      <w:r w:rsidR="00FE44F2" w:rsidRPr="0059063E">
        <w:rPr>
          <w:rFonts w:ascii="Times New Roman" w:eastAsia="Times New Roman" w:hAnsi="Times New Roman" w:cs="Times New Roman"/>
          <w:color w:val="auto"/>
        </w:rPr>
        <w:t>eet</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pth </w:t>
      </w:r>
      <w:r w:rsidR="002004DA" w:rsidRPr="0059063E">
        <w:rPr>
          <w:rFonts w:ascii="Times New Roman" w:eastAsia="Times New Roman" w:hAnsi="Times New Roman" w:cs="Times New Roman"/>
          <w:color w:val="auto"/>
        </w:rPr>
        <w:t xml:space="preserve">authorization </w:t>
      </w:r>
      <w:r w:rsidRPr="0059063E">
        <w:rPr>
          <w:rFonts w:ascii="Times New Roman" w:eastAsia="Times New Roman" w:hAnsi="Times New Roman" w:cs="Times New Roman"/>
          <w:color w:val="auto"/>
        </w:rPr>
        <w:t xml:space="preserve">is </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6"/>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ec</w:t>
      </w:r>
      <w:r w:rsidRPr="0059063E">
        <w:rPr>
          <w:rFonts w:ascii="Times New Roman" w:eastAsia="Times New Roman" w:hAnsi="Times New Roman" w:cs="Times New Roman"/>
          <w:color w:val="auto"/>
          <w:spacing w:val="2"/>
        </w:rPr>
        <w:t>o</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m</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to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nsure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the div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 is suf</w:t>
      </w:r>
      <w:r w:rsidRPr="0059063E">
        <w:rPr>
          <w:rFonts w:ascii="Times New Roman" w:eastAsia="Times New Roman" w:hAnsi="Times New Roman" w:cs="Times New Roman"/>
          <w:color w:val="auto"/>
          <w:spacing w:val="-1"/>
        </w:rPr>
        <w:t>f</w:t>
      </w:r>
      <w:r w:rsidRPr="0059063E">
        <w:rPr>
          <w:rFonts w:ascii="Times New Roman" w:eastAsia="Times New Roman" w:hAnsi="Times New Roman" w:cs="Times New Roman"/>
          <w:color w:val="auto"/>
        </w:rPr>
        <w:t>ic</w:t>
      </w:r>
      <w:r w:rsidRPr="0059063E">
        <w:rPr>
          <w:rFonts w:ascii="Times New Roman" w:eastAsia="Times New Roman" w:hAnsi="Times New Roman" w:cs="Times New Roman"/>
          <w:color w:val="auto"/>
          <w:spacing w:val="2"/>
        </w:rPr>
        <w:t>i</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nt</w:t>
      </w:r>
      <w:r w:rsidRPr="0059063E">
        <w:rPr>
          <w:rFonts w:ascii="Times New Roman" w:eastAsia="Times New Roman" w:hAnsi="Times New Roman" w:cs="Times New Roman"/>
          <w:color w:val="auto"/>
          <w:spacing w:val="3"/>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w:t>
      </w:r>
      <w:r w:rsidRPr="0059063E">
        <w:rPr>
          <w:rFonts w:ascii="Times New Roman" w:eastAsia="Times New Roman" w:hAnsi="Times New Roman" w:cs="Times New Roman"/>
          <w:color w:val="auto"/>
          <w:spacing w:val="2"/>
        </w:rPr>
        <w:t>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rs</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nt wi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 the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omp</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rPr>
        <w:t>ic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ons of d</w:t>
      </w:r>
      <w:r w:rsidRPr="0059063E">
        <w:rPr>
          <w:rFonts w:ascii="Times New Roman" w:eastAsia="Times New Roman" w:hAnsi="Times New Roman" w:cs="Times New Roman"/>
          <w:color w:val="auto"/>
          <w:spacing w:val="-1"/>
        </w:rPr>
        <w:t>ee</w:t>
      </w:r>
      <w:r w:rsidRPr="0059063E">
        <w:rPr>
          <w:rFonts w:ascii="Times New Roman" w:eastAsia="Times New Roman" w:hAnsi="Times New Roman" w:cs="Times New Roman"/>
          <w:color w:val="auto"/>
          <w:spacing w:val="2"/>
        </w:rPr>
        <w:t>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3"/>
        </w:rPr>
        <w:t>I</w:t>
      </w:r>
      <w:r w:rsidRPr="0059063E">
        <w:rPr>
          <w:rFonts w:ascii="Times New Roman" w:eastAsia="Times New Roman" w:hAnsi="Times New Roman" w:cs="Times New Roman"/>
          <w:color w:val="auto"/>
        </w:rPr>
        <w:t xml:space="preserve">f the sole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p</w:t>
      </w:r>
      <w:r w:rsidRPr="0059063E">
        <w:rPr>
          <w:rFonts w:ascii="Times New Roman" w:eastAsia="Times New Roman" w:hAnsi="Times New Roman" w:cs="Times New Roman"/>
          <w:color w:val="auto"/>
          <w:spacing w:val="-1"/>
        </w:rPr>
        <w:t>ec</w:t>
      </w:r>
      <w:r w:rsidRPr="0059063E">
        <w:rPr>
          <w:rFonts w:ascii="Times New Roman" w:eastAsia="Times New Roman" w:hAnsi="Times New Roman" w:cs="Times New Roman"/>
          <w:color w:val="auto"/>
        </w:rPr>
        <w:t xml:space="preserve">ted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ppl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1"/>
        </w:rPr>
        <w:t>ca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for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use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ea</w:t>
      </w:r>
      <w:r w:rsidRPr="0059063E">
        <w:rPr>
          <w:rFonts w:ascii="Times New Roman" w:eastAsia="Times New Roman" w:hAnsi="Times New Roman" w:cs="Times New Roman"/>
          <w:color w:val="auto"/>
        </w:rPr>
        <w:t>the</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s is</w:t>
      </w:r>
      <w:r w:rsidRPr="0059063E">
        <w:rPr>
          <w:rFonts w:ascii="Times New Roman" w:eastAsia="Times New Roman" w:hAnsi="Times New Roman" w:cs="Times New Roman"/>
          <w:color w:val="auto"/>
          <w:spacing w:val="3"/>
        </w:rPr>
        <w:t xml:space="preserve"> </w:t>
      </w:r>
      <w:r w:rsidRPr="0059063E">
        <w:rPr>
          <w:rFonts w:ascii="Times New Roman" w:eastAsia="Times New Roman" w:hAnsi="Times New Roman" w:cs="Times New Roman"/>
          <w:color w:val="auto"/>
        </w:rPr>
        <w:t>sh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rPr>
        <w:t>ow</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 th</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 th</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s, a</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le</w:t>
      </w:r>
      <w:r w:rsidRPr="0059063E">
        <w:rPr>
          <w:rFonts w:ascii="Times New Roman" w:eastAsia="Times New Roman" w:hAnsi="Times New Roman" w:cs="Times New Roman"/>
          <w:color w:val="auto"/>
          <w:spacing w:val="2"/>
        </w:rPr>
        <w:t>s</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 d</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pth </w:t>
      </w:r>
      <w:r w:rsidR="002004DA" w:rsidRPr="0059063E">
        <w:rPr>
          <w:rFonts w:ascii="Times New Roman" w:eastAsia="Times New Roman" w:hAnsi="Times New Roman" w:cs="Times New Roman"/>
          <w:color w:val="auto"/>
        </w:rPr>
        <w:t>authorization</w:t>
      </w:r>
      <w:r w:rsidRPr="0059063E">
        <w:rPr>
          <w:rFonts w:ascii="Times New Roman" w:eastAsia="Times New Roman" w:hAnsi="Times New Roman" w:cs="Times New Roman"/>
          <w:color w:val="auto"/>
        </w:rPr>
        <w:t xml:space="preserve"> m</w:t>
      </w:r>
      <w:r w:rsidRPr="0059063E">
        <w:rPr>
          <w:rFonts w:ascii="Times New Roman" w:eastAsia="Times New Roman" w:hAnsi="Times New Roman" w:cs="Times New Roman"/>
          <w:color w:val="auto"/>
          <w:spacing w:val="4"/>
        </w:rPr>
        <w:t>a</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rPr>
        <w:t>be</w:t>
      </w:r>
      <w:r w:rsidRPr="0059063E">
        <w:rPr>
          <w:rFonts w:ascii="Times New Roman" w:eastAsia="Times New Roman" w:hAnsi="Times New Roman" w:cs="Times New Roman"/>
          <w:color w:val="auto"/>
          <w:spacing w:val="-1"/>
        </w:rPr>
        <w:t xml:space="preserve"> 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spacing w:val="2"/>
        </w:rPr>
        <w:t>o</w:t>
      </w:r>
      <w:r w:rsidRPr="0059063E">
        <w:rPr>
          <w:rFonts w:ascii="Times New Roman" w:eastAsia="Times New Roman" w:hAnsi="Times New Roman" w:cs="Times New Roman"/>
          <w:color w:val="auto"/>
        </w:rPr>
        <w:t>w</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with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he</w:t>
      </w:r>
      <w:r w:rsidRPr="0059063E">
        <w:rPr>
          <w:rFonts w:ascii="Times New Roman" w:eastAsia="Times New Roman" w:hAnsi="Times New Roman" w:cs="Times New Roman"/>
          <w:color w:val="auto"/>
          <w:spacing w:val="-1"/>
        </w:rPr>
        <w:t xml:space="preserve"> a</w:t>
      </w:r>
      <w:r w:rsidRPr="0059063E">
        <w:rPr>
          <w:rFonts w:ascii="Times New Roman" w:eastAsia="Times New Roman" w:hAnsi="Times New Roman" w:cs="Times New Roman"/>
          <w:color w:val="auto"/>
        </w:rPr>
        <w:t>ppro</w:t>
      </w:r>
      <w:r w:rsidRPr="0059063E">
        <w:rPr>
          <w:rFonts w:ascii="Times New Roman" w:eastAsia="Times New Roman" w:hAnsi="Times New Roman" w:cs="Times New Roman"/>
          <w:color w:val="auto"/>
          <w:spacing w:val="1"/>
        </w:rPr>
        <w:t>v</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 of</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the </w:t>
      </w:r>
      <w:r w:rsidRPr="0059063E">
        <w:rPr>
          <w:rFonts w:ascii="Times New Roman" w:eastAsia="Times New Roman" w:hAnsi="Times New Roman" w:cs="Times New Roman"/>
          <w:color w:val="auto"/>
          <w:spacing w:val="-1"/>
        </w:rPr>
        <w:t>D</w:t>
      </w:r>
      <w:r w:rsidRPr="0059063E">
        <w:rPr>
          <w:rFonts w:ascii="Times New Roman" w:eastAsia="Times New Roman" w:hAnsi="Times New Roman" w:cs="Times New Roman"/>
          <w:color w:val="auto"/>
        </w:rPr>
        <w:t>C</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w:t>
      </w:r>
    </w:p>
    <w:p w14:paraId="151B0503" w14:textId="77777777" w:rsidR="00330112" w:rsidRPr="0059063E" w:rsidRDefault="00330112" w:rsidP="00330112">
      <w:pPr>
        <w:spacing w:line="270" w:lineRule="auto"/>
        <w:ind w:left="820" w:right="221" w:hanging="360"/>
        <w:rPr>
          <w:rFonts w:ascii="Times New Roman" w:eastAsia="Times New Roman" w:hAnsi="Times New Roman" w:cs="Times New Roman"/>
          <w:color w:val="auto"/>
        </w:rPr>
      </w:pPr>
      <w:r w:rsidRPr="0059063E">
        <w:rPr>
          <w:rFonts w:ascii="Times New Roman" w:eastAsia="Times New Roman" w:hAnsi="Times New Roman" w:cs="Times New Roman"/>
          <w:color w:val="auto"/>
          <w:spacing w:val="-1"/>
          <w:sz w:val="28"/>
          <w:szCs w:val="28"/>
        </w:rPr>
        <w:t>D</w:t>
      </w:r>
      <w:r w:rsidRPr="0059063E">
        <w:rPr>
          <w:rFonts w:ascii="Times New Roman" w:eastAsia="Times New Roman" w:hAnsi="Times New Roman" w:cs="Times New Roman"/>
          <w:color w:val="auto"/>
          <w:sz w:val="28"/>
          <w:szCs w:val="28"/>
        </w:rPr>
        <w:t>.</w:t>
      </w:r>
      <w:r w:rsidRPr="0059063E">
        <w:rPr>
          <w:rFonts w:ascii="Times New Roman" w:eastAsia="Times New Roman" w:hAnsi="Times New Roman" w:cs="Times New Roman"/>
          <w:color w:val="auto"/>
          <w:spacing w:val="18"/>
          <w:sz w:val="28"/>
          <w:szCs w:val="28"/>
        </w:rPr>
        <w:t xml:space="preserve"> </w:t>
      </w:r>
      <w:r w:rsidRPr="0059063E">
        <w:rPr>
          <w:rFonts w:ascii="Times New Roman" w:eastAsia="Times New Roman" w:hAnsi="Times New Roman" w:cs="Times New Roman"/>
          <w:color w:val="auto"/>
        </w:rPr>
        <w:t>Nitrox</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tr</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  T</w:t>
      </w:r>
      <w:r w:rsidRPr="0059063E">
        <w:rPr>
          <w:rFonts w:ascii="Times New Roman" w:eastAsia="Times New Roman" w:hAnsi="Times New Roman" w:cs="Times New Roman"/>
          <w:color w:val="auto"/>
          <w:spacing w:val="-1"/>
        </w:rPr>
        <w:t>ra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g in use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of nitrox</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tur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ontaining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25%</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to 4</w:t>
      </w:r>
      <w:r w:rsidRPr="0059063E">
        <w:rPr>
          <w:rFonts w:ascii="Times New Roman" w:eastAsia="Times New Roman" w:hAnsi="Times New Roman" w:cs="Times New Roman"/>
          <w:color w:val="auto"/>
          <w:spacing w:val="3"/>
        </w:rPr>
        <w:t>0</w:t>
      </w:r>
      <w:r w:rsidRPr="0059063E">
        <w:rPr>
          <w:rFonts w:ascii="Times New Roman" w:eastAsia="Times New Roman" w:hAnsi="Times New Roman" w:cs="Times New Roman"/>
          <w:color w:val="auto"/>
        </w:rPr>
        <w: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5"/>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 is 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quir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2"/>
        </w:rPr>
        <w:t>T</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in </w:t>
      </w:r>
      <w:r w:rsidRPr="0059063E">
        <w:rPr>
          <w:rFonts w:ascii="Times New Roman" w:eastAsia="Times New Roman" w:hAnsi="Times New Roman" w:cs="Times New Roman"/>
          <w:color w:val="auto"/>
          <w:spacing w:val="2"/>
        </w:rPr>
        <w:t>u</w:t>
      </w:r>
      <w:r w:rsidRPr="0059063E">
        <w:rPr>
          <w:rFonts w:ascii="Times New Roman" w:eastAsia="Times New Roman" w:hAnsi="Times New Roman" w:cs="Times New Roman"/>
          <w:color w:val="auto"/>
        </w:rPr>
        <w:t>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of mi</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tur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s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ontaining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40%</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to 100% o</w:t>
      </w:r>
      <w:r w:rsidRPr="0059063E">
        <w:rPr>
          <w:rFonts w:ascii="Times New Roman" w:eastAsia="Times New Roman" w:hAnsi="Times New Roman" w:cs="Times New Roman"/>
          <w:color w:val="auto"/>
          <w:spacing w:val="4"/>
        </w:rPr>
        <w:t>x</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 m</w:t>
      </w:r>
      <w:r w:rsidRPr="0059063E">
        <w:rPr>
          <w:rFonts w:ascii="Times New Roman" w:eastAsia="Times New Roman" w:hAnsi="Times New Roman" w:cs="Times New Roman"/>
          <w:color w:val="auto"/>
          <w:spacing w:val="4"/>
        </w:rPr>
        <w:t>a</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be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qui</w:t>
      </w:r>
      <w:r w:rsidRPr="0059063E">
        <w:rPr>
          <w:rFonts w:ascii="Times New Roman" w:eastAsia="Times New Roman" w:hAnsi="Times New Roman" w:cs="Times New Roman"/>
          <w:color w:val="auto"/>
          <w:spacing w:val="2"/>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 n</w:t>
      </w:r>
      <w:r w:rsidRPr="0059063E">
        <w:rPr>
          <w:rFonts w:ascii="Times New Roman" w:eastAsia="Times New Roman" w:hAnsi="Times New Roman" w:cs="Times New Roman"/>
          <w:color w:val="auto"/>
          <w:spacing w:val="-1"/>
        </w:rPr>
        <w:t>ee</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for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the pl</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ppl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1"/>
        </w:rPr>
        <w:t>ca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 xml:space="preserve">on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nd 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3"/>
        </w:rPr>
        <w: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r </w:t>
      </w:r>
      <w:r w:rsidRPr="0059063E">
        <w:rPr>
          <w:rFonts w:ascii="Times New Roman" w:eastAsia="Times New Roman" w:hAnsi="Times New Roman" w:cs="Times New Roman"/>
          <w:color w:val="auto"/>
          <w:spacing w:val="4"/>
        </w:rPr>
        <w:t>s</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rPr>
        <w:t>stem.</w:t>
      </w:r>
    </w:p>
    <w:p w14:paraId="1BDF74E6" w14:textId="2550CB5F" w:rsidR="00330112" w:rsidRPr="0059063E" w:rsidRDefault="00330112" w:rsidP="00B77C67">
      <w:pPr>
        <w:pStyle w:val="Heading3"/>
        <w:rPr>
          <w:color w:val="auto"/>
        </w:rPr>
      </w:pPr>
      <w:bookmarkStart w:id="357" w:name="Section11_30"/>
      <w:bookmarkStart w:id="358" w:name="_Toc529180229"/>
      <w:r w:rsidRPr="0059063E">
        <w:rPr>
          <w:color w:val="auto"/>
        </w:rPr>
        <w:t>1</w:t>
      </w:r>
      <w:r w:rsidR="00303A06" w:rsidRPr="0059063E">
        <w:rPr>
          <w:color w:val="auto"/>
        </w:rPr>
        <w:t>1</w:t>
      </w:r>
      <w:r w:rsidR="004833BF" w:rsidRPr="0059063E">
        <w:rPr>
          <w:color w:val="auto"/>
        </w:rPr>
        <w:t>.30</w:t>
      </w:r>
      <w:r w:rsidR="00DA1ED1" w:rsidRPr="0059063E">
        <w:rPr>
          <w:color w:val="auto"/>
        </w:rPr>
        <w:t xml:space="preserve"> </w:t>
      </w:r>
      <w:r w:rsidRPr="0059063E">
        <w:rPr>
          <w:color w:val="auto"/>
        </w:rPr>
        <w:t>Training</w:t>
      </w:r>
      <w:bookmarkEnd w:id="357"/>
      <w:bookmarkEnd w:id="358"/>
    </w:p>
    <w:p w14:paraId="62E234FD" w14:textId="6D4AD209" w:rsidR="00330112" w:rsidRPr="0059063E" w:rsidRDefault="00330112" w:rsidP="00330112">
      <w:pPr>
        <w:ind w:left="820" w:right="192" w:hanging="36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A. </w:t>
      </w:r>
      <w:r w:rsidRPr="0059063E">
        <w:rPr>
          <w:rFonts w:ascii="Times New Roman" w:eastAsia="Times New Roman" w:hAnsi="Times New Roman" w:cs="Times New Roman"/>
          <w:color w:val="auto"/>
          <w:spacing w:val="7"/>
        </w:rPr>
        <w:t xml:space="preserve"> </w:t>
      </w:r>
      <w:r w:rsidRPr="0059063E">
        <w:rPr>
          <w:rFonts w:ascii="Times New Roman" w:eastAsia="Times New Roman" w:hAnsi="Times New Roman" w:cs="Times New Roman"/>
          <w:color w:val="auto"/>
          <w:spacing w:val="1"/>
        </w:rPr>
        <w:t>S</w:t>
      </w:r>
      <w:r w:rsidRPr="0059063E">
        <w:rPr>
          <w:rFonts w:ascii="Times New Roman" w:eastAsia="Times New Roman" w:hAnsi="Times New Roman" w:cs="Times New Roman"/>
          <w:color w:val="auto"/>
        </w:rPr>
        <w:t>p</w:t>
      </w:r>
      <w:r w:rsidRPr="0059063E">
        <w:rPr>
          <w:rFonts w:ascii="Times New Roman" w:eastAsia="Times New Roman" w:hAnsi="Times New Roman" w:cs="Times New Roman"/>
          <w:color w:val="auto"/>
          <w:spacing w:val="-1"/>
        </w:rPr>
        <w:t>ec</w:t>
      </w:r>
      <w:r w:rsidRPr="0059063E">
        <w:rPr>
          <w:rFonts w:ascii="Times New Roman" w:eastAsia="Times New Roman" w:hAnsi="Times New Roman" w:cs="Times New Roman"/>
          <w:color w:val="auto"/>
        </w:rPr>
        <w:t>ific</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tr</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qu</w:t>
      </w:r>
      <w:r w:rsidRPr="0059063E">
        <w:rPr>
          <w:rFonts w:ascii="Times New Roman" w:eastAsia="Times New Roman" w:hAnsi="Times New Roman" w:cs="Times New Roman"/>
          <w:color w:val="auto"/>
          <w:spacing w:val="3"/>
        </w:rPr>
        <w:t>i</w:t>
      </w:r>
      <w:r w:rsidRPr="0059063E">
        <w:rPr>
          <w:rFonts w:ascii="Times New Roman" w:eastAsia="Times New Roman" w:hAnsi="Times New Roman" w:cs="Times New Roman"/>
          <w:color w:val="auto"/>
        </w:rPr>
        <w:t>rements for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use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1"/>
        </w:rPr>
        <w:t>eac</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r mod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l </w:t>
      </w:r>
      <w:r w:rsidR="00400997"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rPr>
        <w:t xml:space="preserve"> be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fin</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3"/>
        </w:rPr>
        <w:t xml:space="preserve"> </w:t>
      </w:r>
      <w:r w:rsidR="00AA7A80" w:rsidRPr="0059063E">
        <w:rPr>
          <w:rFonts w:ascii="Times New Roman" w:eastAsia="Times New Roman" w:hAnsi="Times New Roman" w:cs="Times New Roman"/>
          <w:color w:val="auto"/>
        </w:rPr>
        <w:t>the DSO, as delegated by the DCB</w:t>
      </w:r>
      <w:r w:rsidRPr="0059063E">
        <w:rPr>
          <w:rFonts w:ascii="Times New Roman" w:eastAsia="Times New Roman" w:hAnsi="Times New Roman" w:cs="Times New Roman"/>
          <w:color w:val="auto"/>
        </w:rPr>
        <w:t xml:space="preserve"> on a</w:t>
      </w:r>
      <w:r w:rsidRPr="0059063E">
        <w:rPr>
          <w:rFonts w:ascii="Times New Roman" w:eastAsia="Times New Roman" w:hAnsi="Times New Roman" w:cs="Times New Roman"/>
          <w:color w:val="auto"/>
          <w:spacing w:val="-1"/>
        </w:rPr>
        <w:t xml:space="preserve"> ca</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w:t>
      </w:r>
      <w:r w:rsidRPr="0059063E">
        <w:rPr>
          <w:rFonts w:ascii="Times New Roman" w:eastAsia="Times New Roman" w:hAnsi="Times New Roman" w:cs="Times New Roman"/>
          <w:color w:val="auto"/>
          <w:spacing w:val="5"/>
        </w:rPr>
        <w:t>b</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1"/>
        </w:rPr>
        <w:t>-</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si</w:t>
      </w:r>
      <w:r w:rsidRPr="0059063E">
        <w:rPr>
          <w:rFonts w:ascii="Times New Roman" w:eastAsia="Times New Roman" w:hAnsi="Times New Roman" w:cs="Times New Roman"/>
          <w:color w:val="auto"/>
          <w:spacing w:val="1"/>
        </w:rPr>
        <w:t>s</w:t>
      </w:r>
      <w:r w:rsidRPr="0059063E">
        <w:rPr>
          <w:rFonts w:ascii="Times New Roman" w:eastAsia="Times New Roman" w:hAnsi="Times New Roman" w:cs="Times New Roman"/>
          <w:color w:val="auto"/>
        </w:rPr>
        <w:t>.  T</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ain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ng</w:t>
      </w:r>
      <w:r w:rsidRPr="0059063E">
        <w:rPr>
          <w:rFonts w:ascii="Times New Roman" w:eastAsia="Times New Roman" w:hAnsi="Times New Roman" w:cs="Times New Roman"/>
          <w:color w:val="auto"/>
          <w:spacing w:val="-2"/>
        </w:rPr>
        <w:t xml:space="preserve"> </w:t>
      </w:r>
      <w:r w:rsidR="00400997" w:rsidRPr="0059063E">
        <w:rPr>
          <w:rFonts w:ascii="Times New Roman" w:eastAsia="Times New Roman" w:hAnsi="Times New Roman" w:cs="Times New Roman"/>
          <w:color w:val="auto"/>
        </w:rPr>
        <w:t>must</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include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fa</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to</w:t>
      </w:r>
      <w:r w:rsidRPr="0059063E">
        <w:rPr>
          <w:rFonts w:ascii="Times New Roman" w:eastAsia="Times New Roman" w:hAnsi="Times New Roman" w:cs="Times New Roman"/>
          <w:color w:val="auto"/>
          <w:spacing w:val="2"/>
        </w:rPr>
        <w:t>r</w:t>
      </w:r>
      <w:r w:rsidRPr="0059063E">
        <w:rPr>
          <w:rFonts w:ascii="Times New Roman" w:eastAsia="Times New Roman" w:hAnsi="Times New Roman" w:cs="Times New Roman"/>
          <w:color w:val="auto"/>
          <w:spacing w:val="-3"/>
        </w:rPr>
        <w:t>y</w:t>
      </w:r>
      <w:r w:rsidRPr="0059063E">
        <w:rPr>
          <w:rFonts w:ascii="Times New Roman" w:eastAsia="Times New Roman" w:hAnsi="Times New Roman" w:cs="Times New Roman"/>
          <w:color w:val="auto"/>
          <w:spacing w:val="2"/>
        </w:rPr>
        <w:t>-</w:t>
      </w:r>
      <w:r w:rsidRPr="0059063E">
        <w:rPr>
          <w:rFonts w:ascii="Times New Roman" w:eastAsia="Times New Roman" w:hAnsi="Times New Roman" w:cs="Times New Roman"/>
          <w:color w:val="auto"/>
        </w:rPr>
        <w:t>re</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om</w:t>
      </w:r>
      <w:r w:rsidRPr="0059063E">
        <w:rPr>
          <w:rFonts w:ascii="Times New Roman" w:eastAsia="Times New Roman" w:hAnsi="Times New Roman" w:cs="Times New Roman"/>
          <w:color w:val="auto"/>
          <w:spacing w:val="1"/>
        </w:rPr>
        <w:t>m</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q</w:t>
      </w:r>
      <w:r w:rsidRPr="0059063E">
        <w:rPr>
          <w:rFonts w:ascii="Times New Roman" w:eastAsia="Times New Roman" w:hAnsi="Times New Roman" w:cs="Times New Roman"/>
          <w:color w:val="auto"/>
          <w:spacing w:val="2"/>
        </w:rPr>
        <w:t>u</w:t>
      </w:r>
      <w:r w:rsidRPr="0059063E">
        <w:rPr>
          <w:rFonts w:ascii="Times New Roman" w:eastAsia="Times New Roman" w:hAnsi="Times New Roman" w:cs="Times New Roman"/>
          <w:color w:val="auto"/>
        </w:rPr>
        <w:t>ir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ments, but m</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3"/>
        </w:rPr>
        <w:t xml:space="preserve"> </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spacing w:val="-1"/>
        </w:rPr>
        <w:t>cee</w:t>
      </w:r>
      <w:r w:rsidRPr="0059063E">
        <w:rPr>
          <w:rFonts w:ascii="Times New Roman" w:eastAsia="Times New Roman" w:hAnsi="Times New Roman" w:cs="Times New Roman"/>
          <w:color w:val="auto"/>
        </w:rPr>
        <w:t>d th</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s to pr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p</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for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the </w:t>
      </w:r>
      <w:r w:rsidRPr="0059063E">
        <w:rPr>
          <w:rFonts w:ascii="Times New Roman" w:eastAsia="Times New Roman" w:hAnsi="Times New Roman" w:cs="Times New Roman"/>
          <w:color w:val="auto"/>
          <w:spacing w:val="5"/>
        </w:rPr>
        <w:t>t</w:t>
      </w:r>
      <w:r w:rsidRPr="0059063E">
        <w:rPr>
          <w:rFonts w:ascii="Times New Roman" w:eastAsia="Times New Roman" w:hAnsi="Times New Roman" w:cs="Times New Roman"/>
          <w:color w:val="auto"/>
          <w:spacing w:val="-5"/>
        </w:rPr>
        <w:t>y</w:t>
      </w:r>
      <w:r w:rsidRPr="0059063E">
        <w:rPr>
          <w:rFonts w:ascii="Times New Roman" w:eastAsia="Times New Roman" w:hAnsi="Times New Roman" w:cs="Times New Roman"/>
          <w:color w:val="auto"/>
          <w:spacing w:val="2"/>
        </w:rPr>
        <w:t>p</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of mission </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ntend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2"/>
        </w:rPr>
        <w:t>.</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 st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ompr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ss</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 or 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rim</w:t>
      </w:r>
      <w:r w:rsidRPr="0059063E">
        <w:rPr>
          <w:rFonts w:ascii="Times New Roman" w:eastAsia="Times New Roman" w:hAnsi="Times New Roman" w:cs="Times New Roman"/>
          <w:color w:val="auto"/>
          <w:spacing w:val="-2"/>
        </w:rPr>
        <w:t>i</w:t>
      </w:r>
      <w:r w:rsidRPr="0059063E">
        <w:rPr>
          <w:rFonts w:ascii="Times New Roman" w:eastAsia="Times New Roman" w:hAnsi="Times New Roman" w:cs="Times New Roman"/>
          <w:color w:val="auto"/>
        </w:rPr>
        <w:t xml:space="preserve">x CCR </w:t>
      </w:r>
      <w:r w:rsidRPr="0059063E">
        <w:rPr>
          <w:rFonts w:ascii="Times New Roman" w:eastAsia="Times New Roman" w:hAnsi="Times New Roman" w:cs="Times New Roman"/>
          <w:color w:val="auto"/>
          <w:spacing w:val="-2"/>
        </w:rPr>
        <w:t>d</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2"/>
        </w:rPr>
        <w:t>v</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1"/>
        </w:rPr>
        <w:t>(</w:t>
      </w:r>
      <w:r w:rsidRPr="0059063E">
        <w:rPr>
          <w:rFonts w:ascii="Times New Roman" w:eastAsia="Times New Roman" w:hAnsi="Times New Roman" w:cs="Times New Roman"/>
          <w:color w:val="auto"/>
          <w:spacing w:val="1"/>
        </w:rPr>
        <w:t>Se</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tr</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spacing w:val="2"/>
        </w:rPr>
        <w:t>n</w:t>
      </w:r>
      <w:r w:rsidRPr="0059063E">
        <w:rPr>
          <w:rFonts w:ascii="Times New Roman" w:eastAsia="Times New Roman" w:hAnsi="Times New Roman" w:cs="Times New Roman"/>
          <w:color w:val="auto"/>
        </w:rPr>
        <w:t>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 f</w:t>
      </w:r>
      <w:r w:rsidRPr="0059063E">
        <w:rPr>
          <w:rFonts w:ascii="Times New Roman" w:eastAsia="Times New Roman" w:hAnsi="Times New Roman" w:cs="Times New Roman"/>
          <w:color w:val="auto"/>
          <w:spacing w:val="-1"/>
        </w:rPr>
        <w:t>o</w:t>
      </w:r>
      <w:r w:rsidRPr="0059063E">
        <w:rPr>
          <w:rFonts w:ascii="Times New Roman" w:eastAsia="Times New Roman" w:hAnsi="Times New Roman" w:cs="Times New Roman"/>
          <w:color w:val="auto"/>
        </w:rPr>
        <w:t>r d</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tails.)</w:t>
      </w:r>
    </w:p>
    <w:p w14:paraId="7A5F4ACF" w14:textId="4C9756E6" w:rsidR="00330112" w:rsidRPr="0059063E" w:rsidRDefault="00330112" w:rsidP="000C049B">
      <w:pPr>
        <w:ind w:left="810" w:right="243" w:hanging="360"/>
        <w:rPr>
          <w:rFonts w:ascii="Times New Roman" w:eastAsia="Times New Roman" w:hAnsi="Times New Roman" w:cs="Times New Roman"/>
          <w:color w:val="auto"/>
        </w:rPr>
      </w:pP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rPr>
        <w:t xml:space="preserve">.   </w:t>
      </w:r>
      <w:r w:rsidRPr="0059063E">
        <w:rPr>
          <w:rFonts w:ascii="Times New Roman" w:eastAsia="Times New Roman" w:hAnsi="Times New Roman" w:cs="Times New Roman"/>
          <w:color w:val="auto"/>
          <w:spacing w:val="1"/>
        </w:rPr>
        <w:t>S</w:t>
      </w:r>
      <w:r w:rsidRPr="0059063E">
        <w:rPr>
          <w:rFonts w:ascii="Times New Roman" w:eastAsia="Times New Roman" w:hAnsi="Times New Roman" w:cs="Times New Roman"/>
          <w:color w:val="auto"/>
        </w:rPr>
        <w:t>u</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ssful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omp</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 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tr</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2"/>
        </w:rPr>
        <w:t>o</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3"/>
        </w:rPr>
        <w:t xml:space="preserve"> </w:t>
      </w:r>
      <w:r w:rsidRPr="0059063E">
        <w:rPr>
          <w:rFonts w:ascii="Times New Roman" w:eastAsia="Times New Roman" w:hAnsi="Times New Roman" w:cs="Times New Roman"/>
          <w:color w:val="auto"/>
        </w:rPr>
        <w:t xml:space="preserve">not </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 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lf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uthori</w:t>
      </w:r>
      <w:r w:rsidRPr="0059063E">
        <w:rPr>
          <w:rFonts w:ascii="Times New Roman" w:eastAsia="Times New Roman" w:hAnsi="Times New Roman" w:cs="Times New Roman"/>
          <w:color w:val="auto"/>
          <w:spacing w:val="1"/>
        </w:rPr>
        <w:t>z</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the div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r </w:t>
      </w:r>
      <w:r w:rsidRPr="0059063E">
        <w:rPr>
          <w:rFonts w:ascii="Times New Roman" w:eastAsia="Times New Roman" w:hAnsi="Times New Roman" w:cs="Times New Roman"/>
          <w:color w:val="auto"/>
          <w:spacing w:val="2"/>
        </w:rPr>
        <w:t>t</w:t>
      </w:r>
      <w:r w:rsidRPr="0059063E">
        <w:rPr>
          <w:rFonts w:ascii="Times New Roman" w:eastAsia="Times New Roman" w:hAnsi="Times New Roman" w:cs="Times New Roman"/>
          <w:color w:val="auto"/>
        </w:rPr>
        <w:t>o use 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bre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the</w:t>
      </w:r>
      <w:r w:rsidRPr="0059063E">
        <w:rPr>
          <w:rFonts w:ascii="Times New Roman" w:eastAsia="Times New Roman" w:hAnsi="Times New Roman" w:cs="Times New Roman"/>
          <w:color w:val="auto"/>
          <w:spacing w:val="-1"/>
        </w:rPr>
        <w:t>r</w:t>
      </w:r>
      <w:r w:rsidR="00052B2B" w:rsidRPr="0059063E">
        <w:rPr>
          <w:rFonts w:ascii="Times New Roman" w:eastAsia="Times New Roman" w:hAnsi="Times New Roman" w:cs="Times New Roman"/>
          <w:color w:val="auto"/>
        </w:rPr>
        <w:t xml:space="preserve">s. </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2"/>
        </w:rPr>
        <w:t>h</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diver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spacing w:val="3"/>
        </w:rPr>
        <w:t>m</w:t>
      </w:r>
      <w:r w:rsidRPr="0059063E">
        <w:rPr>
          <w:rFonts w:ascii="Times New Roman" w:eastAsia="Times New Roman" w:hAnsi="Times New Roman" w:cs="Times New Roman"/>
          <w:color w:val="auto"/>
        </w:rPr>
        <w:t>ust demons</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 xml:space="preserve">te to the </w:t>
      </w:r>
      <w:r w:rsidR="00AA2149" w:rsidRPr="0059063E">
        <w:rPr>
          <w:rFonts w:ascii="Times New Roman" w:eastAsia="Times New Roman" w:hAnsi="Times New Roman" w:cs="Times New Roman"/>
          <w:color w:val="auto"/>
          <w:spacing w:val="1"/>
        </w:rPr>
        <w:t>DSO</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that t</w:t>
      </w:r>
      <w:r w:rsidRPr="0059063E">
        <w:rPr>
          <w:rFonts w:ascii="Times New Roman" w:eastAsia="Times New Roman" w:hAnsi="Times New Roman" w:cs="Times New Roman"/>
          <w:color w:val="auto"/>
          <w:spacing w:val="3"/>
        </w:rPr>
        <w:t>h</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diver possess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 the p</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op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r </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i</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ud</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jud</w:t>
      </w:r>
      <w:r w:rsidRPr="0059063E">
        <w:rPr>
          <w:rFonts w:ascii="Times New Roman" w:eastAsia="Times New Roman" w:hAnsi="Times New Roman" w:cs="Times New Roman"/>
          <w:color w:val="auto"/>
          <w:spacing w:val="-2"/>
        </w:rPr>
        <w:t>g</w:t>
      </w:r>
      <w:r w:rsidRPr="0059063E">
        <w:rPr>
          <w:rFonts w:ascii="Times New Roman" w:eastAsia="Times New Roman" w:hAnsi="Times New Roman" w:cs="Times New Roman"/>
          <w:color w:val="auto"/>
        </w:rPr>
        <w:t>ment,</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nd dis</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ip</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rPr>
        <w:t>ine to s</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f</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5"/>
        </w:rPr>
        <w:t>l</w:t>
      </w:r>
      <w:r w:rsidRPr="0059063E">
        <w:rPr>
          <w:rFonts w:ascii="Times New Roman" w:eastAsia="Times New Roman" w:hAnsi="Times New Roman" w:cs="Times New Roman"/>
          <w:color w:val="auto"/>
        </w:rPr>
        <w:t>y</w:t>
      </w:r>
      <w:r w:rsidRPr="0059063E">
        <w:rPr>
          <w:rFonts w:ascii="Times New Roman" w:eastAsia="Times New Roman" w:hAnsi="Times New Roman" w:cs="Times New Roman"/>
          <w:color w:val="auto"/>
          <w:spacing w:val="-5"/>
        </w:rPr>
        <w:t xml:space="preserve"> </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ondu</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 xml:space="preserve">t </w:t>
      </w:r>
      <w:r w:rsidRPr="0059063E">
        <w:rPr>
          <w:rFonts w:ascii="Times New Roman" w:eastAsia="Times New Roman" w:hAnsi="Times New Roman" w:cs="Times New Roman"/>
          <w:color w:val="auto"/>
          <w:spacing w:val="2"/>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br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 xml:space="preserve">r diving in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he</w:t>
      </w:r>
      <w:r w:rsidRPr="0059063E">
        <w:rPr>
          <w:rFonts w:ascii="Times New Roman" w:eastAsia="Times New Roman" w:hAnsi="Times New Roman" w:cs="Times New Roman"/>
          <w:color w:val="auto"/>
          <w:spacing w:val="-1"/>
        </w:rPr>
        <w:t xml:space="preserve"> c</w:t>
      </w:r>
      <w:r w:rsidRPr="0059063E">
        <w:rPr>
          <w:rFonts w:ascii="Times New Roman" w:eastAsia="Times New Roman" w:hAnsi="Times New Roman" w:cs="Times New Roman"/>
          <w:color w:val="auto"/>
        </w:rPr>
        <w:t>onte</w:t>
      </w:r>
      <w:r w:rsidRPr="0059063E">
        <w:rPr>
          <w:rFonts w:ascii="Times New Roman" w:eastAsia="Times New Roman" w:hAnsi="Times New Roman" w:cs="Times New Roman"/>
          <w:color w:val="auto"/>
          <w:spacing w:val="2"/>
        </w:rPr>
        <w:t>x</w:t>
      </w:r>
      <w:r w:rsidRPr="0059063E">
        <w:rPr>
          <w:rFonts w:ascii="Times New Roman" w:eastAsia="Times New Roman" w:hAnsi="Times New Roman" w:cs="Times New Roman"/>
          <w:color w:val="auto"/>
        </w:rPr>
        <w:t>t of plann</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d op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ons.</w:t>
      </w:r>
    </w:p>
    <w:p w14:paraId="2620399E" w14:textId="2797683A" w:rsidR="00330112" w:rsidRPr="0059063E" w:rsidRDefault="00330112" w:rsidP="00052B2B">
      <w:pPr>
        <w:spacing w:line="275" w:lineRule="auto"/>
        <w:ind w:left="810" w:right="616" w:hanging="360"/>
        <w:rPr>
          <w:rFonts w:ascii="Times New Roman" w:eastAsia="Times New Roman" w:hAnsi="Times New Roman" w:cs="Times New Roman"/>
          <w:color w:val="auto"/>
        </w:rPr>
      </w:pPr>
      <w:r w:rsidRPr="0059063E">
        <w:rPr>
          <w:rFonts w:ascii="Times New Roman" w:eastAsia="Times New Roman" w:hAnsi="Times New Roman" w:cs="Times New Roman"/>
          <w:color w:val="auto"/>
        </w:rPr>
        <w:t xml:space="preserve">C. </w:t>
      </w:r>
      <w:r w:rsidRPr="0059063E">
        <w:rPr>
          <w:rFonts w:ascii="Times New Roman" w:eastAsia="Times New Roman" w:hAnsi="Times New Roman" w:cs="Times New Roman"/>
          <w:color w:val="auto"/>
          <w:spacing w:val="19"/>
        </w:rPr>
        <w:t xml:space="preserve"> </w:t>
      </w:r>
      <w:r w:rsidRPr="0059063E">
        <w:rPr>
          <w:rFonts w:ascii="Times New Roman" w:eastAsia="Times New Roman" w:hAnsi="Times New Roman" w:cs="Times New Roman"/>
          <w:color w:val="auto"/>
          <w:spacing w:val="1"/>
        </w:rPr>
        <w:t>P</w:t>
      </w:r>
      <w:r w:rsidRPr="0059063E">
        <w:rPr>
          <w:rFonts w:ascii="Times New Roman" w:eastAsia="Times New Roman" w:hAnsi="Times New Roman" w:cs="Times New Roman"/>
          <w:color w:val="auto"/>
        </w:rPr>
        <w:t xml:space="preserve">ost </w:t>
      </w:r>
      <w:r w:rsidRPr="0059063E">
        <w:rPr>
          <w:rFonts w:ascii="Times New Roman" w:eastAsia="Times New Roman" w:hAnsi="Times New Roman" w:cs="Times New Roman"/>
          <w:color w:val="auto"/>
          <w:spacing w:val="1"/>
        </w:rPr>
        <w:t>t</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a</w:t>
      </w:r>
      <w:r w:rsidRPr="0059063E">
        <w:rPr>
          <w:rFonts w:ascii="Times New Roman" w:eastAsia="Times New Roman" w:hAnsi="Times New Roman" w:cs="Times New Roman"/>
          <w:color w:val="auto"/>
        </w:rPr>
        <w:t>in</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ng</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sup</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rvis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 xml:space="preserve">dives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re</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quir</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d </w:t>
      </w:r>
      <w:r w:rsidRPr="0059063E">
        <w:rPr>
          <w:rFonts w:ascii="Times New Roman" w:eastAsia="Times New Roman" w:hAnsi="Times New Roman" w:cs="Times New Roman"/>
          <w:color w:val="auto"/>
          <w:spacing w:val="2"/>
        </w:rPr>
        <w:t>b</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fo</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rPr>
        <w:t>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the Sci</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fic</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ea</w:t>
      </w:r>
      <w:r w:rsidRPr="0059063E">
        <w:rPr>
          <w:rFonts w:ascii="Times New Roman" w:eastAsia="Times New Roman" w:hAnsi="Times New Roman" w:cs="Times New Roman"/>
          <w:color w:val="auto"/>
        </w:rPr>
        <w:t>th</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diver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 xml:space="preserve">is </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uthori</w:t>
      </w:r>
      <w:r w:rsidRPr="0059063E">
        <w:rPr>
          <w:rFonts w:ascii="Times New Roman" w:eastAsia="Times New Roman" w:hAnsi="Times New Roman" w:cs="Times New Roman"/>
          <w:color w:val="auto"/>
          <w:spacing w:val="1"/>
        </w:rPr>
        <w:t>z</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d to use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b</w:t>
      </w:r>
      <w:r w:rsidRPr="0059063E">
        <w:rPr>
          <w:rFonts w:ascii="Times New Roman" w:eastAsia="Times New Roman" w:hAnsi="Times New Roman" w:cs="Times New Roman"/>
          <w:color w:val="auto"/>
          <w:spacing w:val="1"/>
        </w:rPr>
        <w:t>r</w:t>
      </w:r>
      <w:r w:rsidRPr="0059063E">
        <w:rPr>
          <w:rFonts w:ascii="Times New Roman" w:eastAsia="Times New Roman" w:hAnsi="Times New Roman" w:cs="Times New Roman"/>
          <w:color w:val="auto"/>
          <w:spacing w:val="-1"/>
        </w:rPr>
        <w:t>ea</w:t>
      </w:r>
      <w:r w:rsidRPr="0059063E">
        <w:rPr>
          <w:rFonts w:ascii="Times New Roman" w:eastAsia="Times New Roman" w:hAnsi="Times New Roman" w:cs="Times New Roman"/>
          <w:color w:val="auto"/>
          <w:spacing w:val="3"/>
        </w:rPr>
        <w:t>t</w:t>
      </w:r>
      <w:r w:rsidRPr="0059063E">
        <w:rPr>
          <w:rFonts w:ascii="Times New Roman" w:eastAsia="Times New Roman" w:hAnsi="Times New Roman" w:cs="Times New Roman"/>
          <w:color w:val="auto"/>
        </w:rPr>
        <w:t>h</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 xml:space="preserve">r </w:t>
      </w:r>
      <w:r w:rsidRPr="0059063E">
        <w:rPr>
          <w:rFonts w:ascii="Times New Roman" w:eastAsia="Times New Roman" w:hAnsi="Times New Roman" w:cs="Times New Roman"/>
          <w:color w:val="auto"/>
          <w:spacing w:val="-1"/>
        </w:rPr>
        <w:t>f</w:t>
      </w:r>
      <w:r w:rsidRPr="0059063E">
        <w:rPr>
          <w:rFonts w:ascii="Times New Roman" w:eastAsia="Times New Roman" w:hAnsi="Times New Roman" w:cs="Times New Roman"/>
          <w:color w:val="auto"/>
        </w:rPr>
        <w:t>or</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r</w:t>
      </w:r>
      <w:r w:rsidRPr="0059063E">
        <w:rPr>
          <w:rFonts w:ascii="Times New Roman" w:eastAsia="Times New Roman" w:hAnsi="Times New Roman" w:cs="Times New Roman"/>
          <w:color w:val="auto"/>
          <w:spacing w:val="-2"/>
        </w:rPr>
        <w:t>c</w:t>
      </w:r>
      <w:r w:rsidRPr="0059063E">
        <w:rPr>
          <w:rFonts w:ascii="Times New Roman" w:eastAsia="Times New Roman" w:hAnsi="Times New Roman" w:cs="Times New Roman"/>
          <w:color w:val="auto"/>
        </w:rPr>
        <w:t>h di</w:t>
      </w:r>
      <w:r w:rsidRPr="0059063E">
        <w:rPr>
          <w:rFonts w:ascii="Times New Roman" w:eastAsia="Times New Roman" w:hAnsi="Times New Roman" w:cs="Times New Roman"/>
          <w:color w:val="auto"/>
          <w:spacing w:val="3"/>
        </w:rPr>
        <w:t>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 (</w:t>
      </w:r>
      <w:hyperlink w:anchor="Section11_60" w:history="1">
        <w:r w:rsidR="00242C45" w:rsidRPr="0059063E">
          <w:rPr>
            <w:rStyle w:val="Hyperlink"/>
            <w:rFonts w:ascii="Times New Roman" w:eastAsia="Times New Roman" w:hAnsi="Times New Roman" w:cs="Times New Roman"/>
            <w:color w:val="auto"/>
            <w:spacing w:val="2"/>
          </w:rPr>
          <w:t>See</w:t>
        </w:r>
        <w:r w:rsidRPr="0059063E">
          <w:rPr>
            <w:rStyle w:val="Hyperlink"/>
            <w:rFonts w:ascii="Times New Roman" w:eastAsia="Times New Roman" w:hAnsi="Times New Roman" w:cs="Times New Roman"/>
            <w:color w:val="auto"/>
            <w:spacing w:val="-1"/>
          </w:rPr>
          <w:t xml:space="preserve"> </w:t>
        </w:r>
        <w:r w:rsidRPr="0059063E">
          <w:rPr>
            <w:rStyle w:val="Hyperlink"/>
            <w:rFonts w:ascii="Times New Roman" w:eastAsia="Times New Roman" w:hAnsi="Times New Roman" w:cs="Times New Roman"/>
            <w:color w:val="auto"/>
          </w:rPr>
          <w:t>tr</w:t>
        </w:r>
        <w:r w:rsidRPr="0059063E">
          <w:rPr>
            <w:rStyle w:val="Hyperlink"/>
            <w:rFonts w:ascii="Times New Roman" w:eastAsia="Times New Roman" w:hAnsi="Times New Roman" w:cs="Times New Roman"/>
            <w:color w:val="auto"/>
            <w:spacing w:val="-1"/>
          </w:rPr>
          <w:t>a</w:t>
        </w:r>
        <w:r w:rsidRPr="0059063E">
          <w:rPr>
            <w:rStyle w:val="Hyperlink"/>
            <w:rFonts w:ascii="Times New Roman" w:eastAsia="Times New Roman" w:hAnsi="Times New Roman" w:cs="Times New Roman"/>
            <w:color w:val="auto"/>
          </w:rPr>
          <w:t>in</w:t>
        </w:r>
        <w:r w:rsidRPr="0059063E">
          <w:rPr>
            <w:rStyle w:val="Hyperlink"/>
            <w:rFonts w:ascii="Times New Roman" w:eastAsia="Times New Roman" w:hAnsi="Times New Roman" w:cs="Times New Roman"/>
            <w:color w:val="auto"/>
            <w:spacing w:val="1"/>
          </w:rPr>
          <w:t>i</w:t>
        </w:r>
        <w:r w:rsidRPr="0059063E">
          <w:rPr>
            <w:rStyle w:val="Hyperlink"/>
            <w:rFonts w:ascii="Times New Roman" w:eastAsia="Times New Roman" w:hAnsi="Times New Roman" w:cs="Times New Roman"/>
            <w:color w:val="auto"/>
            <w:spacing w:val="2"/>
          </w:rPr>
          <w:t>n</w:t>
        </w:r>
        <w:r w:rsidRPr="0059063E">
          <w:rPr>
            <w:rStyle w:val="Hyperlink"/>
            <w:rFonts w:ascii="Times New Roman" w:eastAsia="Times New Roman" w:hAnsi="Times New Roman" w:cs="Times New Roman"/>
            <w:color w:val="auto"/>
          </w:rPr>
          <w:t>g</w:t>
        </w:r>
        <w:r w:rsidRPr="0059063E">
          <w:rPr>
            <w:rStyle w:val="Hyperlink"/>
            <w:rFonts w:ascii="Times New Roman" w:eastAsia="Times New Roman" w:hAnsi="Times New Roman" w:cs="Times New Roman"/>
            <w:color w:val="auto"/>
            <w:spacing w:val="-2"/>
          </w:rPr>
          <w:t xml:space="preserve"> </w:t>
        </w:r>
        <w:r w:rsidRPr="0059063E">
          <w:rPr>
            <w:rStyle w:val="Hyperlink"/>
            <w:rFonts w:ascii="Times New Roman" w:eastAsia="Times New Roman" w:hAnsi="Times New Roman" w:cs="Times New Roman"/>
            <w:color w:val="auto"/>
          </w:rPr>
          <w:t>s</w:t>
        </w:r>
        <w:r w:rsidRPr="0059063E">
          <w:rPr>
            <w:rStyle w:val="Hyperlink"/>
            <w:rFonts w:ascii="Times New Roman" w:eastAsia="Times New Roman" w:hAnsi="Times New Roman" w:cs="Times New Roman"/>
            <w:color w:val="auto"/>
            <w:spacing w:val="1"/>
          </w:rPr>
          <w:t>e</w:t>
        </w:r>
        <w:r w:rsidRPr="0059063E">
          <w:rPr>
            <w:rStyle w:val="Hyperlink"/>
            <w:rFonts w:ascii="Times New Roman" w:eastAsia="Times New Roman" w:hAnsi="Times New Roman" w:cs="Times New Roman"/>
            <w:color w:val="auto"/>
            <w:spacing w:val="-1"/>
          </w:rPr>
          <w:t>c</w:t>
        </w:r>
        <w:r w:rsidRPr="0059063E">
          <w:rPr>
            <w:rStyle w:val="Hyperlink"/>
            <w:rFonts w:ascii="Times New Roman" w:eastAsia="Times New Roman" w:hAnsi="Times New Roman" w:cs="Times New Roman"/>
            <w:color w:val="auto"/>
          </w:rPr>
          <w:t>t</w:t>
        </w:r>
        <w:r w:rsidRPr="0059063E">
          <w:rPr>
            <w:rStyle w:val="Hyperlink"/>
            <w:rFonts w:ascii="Times New Roman" w:eastAsia="Times New Roman" w:hAnsi="Times New Roman" w:cs="Times New Roman"/>
            <w:color w:val="auto"/>
            <w:spacing w:val="1"/>
          </w:rPr>
          <w:t>i</w:t>
        </w:r>
        <w:r w:rsidRPr="0059063E">
          <w:rPr>
            <w:rStyle w:val="Hyperlink"/>
            <w:rFonts w:ascii="Times New Roman" w:eastAsia="Times New Roman" w:hAnsi="Times New Roman" w:cs="Times New Roman"/>
            <w:color w:val="auto"/>
          </w:rPr>
          <w:t>on f</w:t>
        </w:r>
        <w:r w:rsidRPr="0059063E">
          <w:rPr>
            <w:rStyle w:val="Hyperlink"/>
            <w:rFonts w:ascii="Times New Roman" w:eastAsia="Times New Roman" w:hAnsi="Times New Roman" w:cs="Times New Roman"/>
            <w:color w:val="auto"/>
            <w:spacing w:val="-1"/>
          </w:rPr>
          <w:t>o</w:t>
        </w:r>
        <w:r w:rsidRPr="0059063E">
          <w:rPr>
            <w:rStyle w:val="Hyperlink"/>
            <w:rFonts w:ascii="Times New Roman" w:eastAsia="Times New Roman" w:hAnsi="Times New Roman" w:cs="Times New Roman"/>
            <w:color w:val="auto"/>
          </w:rPr>
          <w:t>r d</w:t>
        </w:r>
        <w:r w:rsidRPr="0059063E">
          <w:rPr>
            <w:rStyle w:val="Hyperlink"/>
            <w:rFonts w:ascii="Times New Roman" w:eastAsia="Times New Roman" w:hAnsi="Times New Roman" w:cs="Times New Roman"/>
            <w:color w:val="auto"/>
            <w:spacing w:val="-2"/>
          </w:rPr>
          <w:t>e</w:t>
        </w:r>
        <w:r w:rsidRPr="0059063E">
          <w:rPr>
            <w:rStyle w:val="Hyperlink"/>
            <w:rFonts w:ascii="Times New Roman" w:eastAsia="Times New Roman" w:hAnsi="Times New Roman" w:cs="Times New Roman"/>
            <w:color w:val="auto"/>
            <w:spacing w:val="3"/>
          </w:rPr>
          <w:t>t</w:t>
        </w:r>
        <w:r w:rsidRPr="0059063E">
          <w:rPr>
            <w:rStyle w:val="Hyperlink"/>
            <w:rFonts w:ascii="Times New Roman" w:eastAsia="Times New Roman" w:hAnsi="Times New Roman" w:cs="Times New Roman"/>
            <w:color w:val="auto"/>
            <w:spacing w:val="-1"/>
          </w:rPr>
          <w:t>a</w:t>
        </w:r>
        <w:r w:rsidRPr="0059063E">
          <w:rPr>
            <w:rStyle w:val="Hyperlink"/>
            <w:rFonts w:ascii="Times New Roman" w:eastAsia="Times New Roman" w:hAnsi="Times New Roman" w:cs="Times New Roman"/>
            <w:color w:val="auto"/>
          </w:rPr>
          <w:t>i</w:t>
        </w:r>
        <w:r w:rsidRPr="0059063E">
          <w:rPr>
            <w:rStyle w:val="Hyperlink"/>
            <w:rFonts w:ascii="Times New Roman" w:eastAsia="Times New Roman" w:hAnsi="Times New Roman" w:cs="Times New Roman"/>
            <w:color w:val="auto"/>
            <w:spacing w:val="1"/>
          </w:rPr>
          <w:t>l</w:t>
        </w:r>
        <w:r w:rsidRPr="0059063E">
          <w:rPr>
            <w:rStyle w:val="Hyperlink"/>
            <w:rFonts w:ascii="Times New Roman" w:eastAsia="Times New Roman" w:hAnsi="Times New Roman" w:cs="Times New Roman"/>
            <w:color w:val="auto"/>
          </w:rPr>
          <w:t>s</w:t>
        </w:r>
      </w:hyperlink>
      <w:r w:rsidRPr="0059063E">
        <w:rPr>
          <w:rFonts w:ascii="Times New Roman" w:eastAsia="Times New Roman" w:hAnsi="Times New Roman" w:cs="Times New Roman"/>
          <w:color w:val="auto"/>
        </w:rPr>
        <w:t>).</w:t>
      </w:r>
    </w:p>
    <w:p w14:paraId="6C309E99" w14:textId="67643B58" w:rsidR="00330112" w:rsidRPr="0059063E" w:rsidRDefault="00330112" w:rsidP="00B77C67">
      <w:pPr>
        <w:pStyle w:val="Heading4"/>
        <w:rPr>
          <w:color w:val="auto"/>
        </w:rPr>
      </w:pPr>
      <w:r w:rsidRPr="0059063E">
        <w:rPr>
          <w:color w:val="auto"/>
        </w:rPr>
        <w:t>Indi</w:t>
      </w:r>
      <w:r w:rsidRPr="0059063E">
        <w:rPr>
          <w:color w:val="auto"/>
          <w:spacing w:val="-1"/>
        </w:rPr>
        <w:t>v</w:t>
      </w:r>
      <w:r w:rsidRPr="0059063E">
        <w:rPr>
          <w:color w:val="auto"/>
          <w:spacing w:val="1"/>
        </w:rPr>
        <w:t>i</w:t>
      </w:r>
      <w:r w:rsidRPr="0059063E">
        <w:rPr>
          <w:color w:val="auto"/>
          <w:spacing w:val="-2"/>
        </w:rPr>
        <w:t>d</w:t>
      </w:r>
      <w:r w:rsidRPr="0059063E">
        <w:rPr>
          <w:color w:val="auto"/>
          <w:spacing w:val="1"/>
        </w:rPr>
        <w:t>u</w:t>
      </w:r>
      <w:r w:rsidRPr="0059063E">
        <w:rPr>
          <w:color w:val="auto"/>
        </w:rPr>
        <w:t>al</w:t>
      </w:r>
      <w:r w:rsidRPr="0059063E">
        <w:rPr>
          <w:color w:val="auto"/>
          <w:spacing w:val="1"/>
        </w:rPr>
        <w:t xml:space="preserve"> </w:t>
      </w:r>
      <w:r w:rsidRPr="0059063E">
        <w:rPr>
          <w:color w:val="auto"/>
        </w:rPr>
        <w:t>E</w:t>
      </w:r>
      <w:r w:rsidRPr="0059063E">
        <w:rPr>
          <w:color w:val="auto"/>
          <w:spacing w:val="-3"/>
        </w:rPr>
        <w:t>q</w:t>
      </w:r>
      <w:r w:rsidRPr="0059063E">
        <w:rPr>
          <w:color w:val="auto"/>
          <w:spacing w:val="1"/>
        </w:rPr>
        <w:t>u</w:t>
      </w:r>
      <w:r w:rsidRPr="0059063E">
        <w:rPr>
          <w:color w:val="auto"/>
          <w:spacing w:val="-1"/>
        </w:rPr>
        <w:t>i</w:t>
      </w:r>
      <w:r w:rsidRPr="0059063E">
        <w:rPr>
          <w:color w:val="auto"/>
        </w:rPr>
        <w:t>p</w:t>
      </w:r>
      <w:r w:rsidRPr="0059063E">
        <w:rPr>
          <w:color w:val="auto"/>
          <w:spacing w:val="-1"/>
        </w:rPr>
        <w:t>m</w:t>
      </w:r>
      <w:r w:rsidRPr="0059063E">
        <w:rPr>
          <w:color w:val="auto"/>
          <w:spacing w:val="-2"/>
        </w:rPr>
        <w:t>e</w:t>
      </w:r>
      <w:r w:rsidRPr="0059063E">
        <w:rPr>
          <w:color w:val="auto"/>
        </w:rPr>
        <w:t>nt</w:t>
      </w:r>
      <w:r w:rsidRPr="0059063E">
        <w:rPr>
          <w:color w:val="auto"/>
          <w:spacing w:val="1"/>
        </w:rPr>
        <w:t xml:space="preserve"> </w:t>
      </w:r>
      <w:r w:rsidRPr="0059063E">
        <w:rPr>
          <w:color w:val="auto"/>
        </w:rPr>
        <w:t>R</w:t>
      </w:r>
      <w:r w:rsidRPr="0059063E">
        <w:rPr>
          <w:color w:val="auto"/>
          <w:spacing w:val="-2"/>
        </w:rPr>
        <w:t>e</w:t>
      </w:r>
      <w:r w:rsidRPr="0059063E">
        <w:rPr>
          <w:color w:val="auto"/>
        </w:rPr>
        <w:t>q</w:t>
      </w:r>
      <w:r w:rsidRPr="0059063E">
        <w:rPr>
          <w:color w:val="auto"/>
          <w:spacing w:val="-1"/>
        </w:rPr>
        <w:t>u</w:t>
      </w:r>
      <w:r w:rsidRPr="0059063E">
        <w:rPr>
          <w:color w:val="auto"/>
          <w:spacing w:val="1"/>
        </w:rPr>
        <w:t>i</w:t>
      </w:r>
      <w:r w:rsidRPr="0059063E">
        <w:rPr>
          <w:color w:val="auto"/>
          <w:spacing w:val="-1"/>
        </w:rPr>
        <w:t>r</w:t>
      </w:r>
      <w:r w:rsidRPr="0059063E">
        <w:rPr>
          <w:color w:val="auto"/>
        </w:rPr>
        <w:t>e</w:t>
      </w:r>
      <w:r w:rsidRPr="0059063E">
        <w:rPr>
          <w:color w:val="auto"/>
          <w:spacing w:val="-1"/>
        </w:rPr>
        <w:t>m</w:t>
      </w:r>
      <w:r w:rsidRPr="0059063E">
        <w:rPr>
          <w:color w:val="auto"/>
        </w:rPr>
        <w:t>e</w:t>
      </w:r>
      <w:r w:rsidRPr="0059063E">
        <w:rPr>
          <w:color w:val="auto"/>
          <w:spacing w:val="-1"/>
        </w:rPr>
        <w:t>n</w:t>
      </w:r>
      <w:r w:rsidRPr="0059063E">
        <w:rPr>
          <w:color w:val="auto"/>
          <w:spacing w:val="1"/>
        </w:rPr>
        <w:t>t</w:t>
      </w:r>
      <w:r w:rsidRPr="0059063E">
        <w:rPr>
          <w:color w:val="auto"/>
        </w:rPr>
        <w:t>s</w:t>
      </w:r>
    </w:p>
    <w:p w14:paraId="20415429" w14:textId="77777777" w:rsidR="00330112" w:rsidRPr="0059063E" w:rsidRDefault="00330112" w:rsidP="00330112">
      <w:pPr>
        <w:spacing w:before="2" w:line="50" w:lineRule="exact"/>
        <w:rPr>
          <w:rFonts w:ascii="Times New Roman" w:hAnsi="Times New Roman" w:cs="Times New Roman"/>
          <w:color w:val="auto"/>
          <w:sz w:val="5"/>
          <w:szCs w:val="5"/>
        </w:rPr>
      </w:pPr>
    </w:p>
    <w:tbl>
      <w:tblPr>
        <w:tblW w:w="0" w:type="auto"/>
        <w:tblInd w:w="94" w:type="dxa"/>
        <w:tblLayout w:type="fixed"/>
        <w:tblCellMar>
          <w:left w:w="0" w:type="dxa"/>
          <w:right w:w="0" w:type="dxa"/>
        </w:tblCellMar>
        <w:tblLook w:val="01E0" w:firstRow="1" w:lastRow="1" w:firstColumn="1" w:lastColumn="1" w:noHBand="0" w:noVBand="0"/>
      </w:tblPr>
      <w:tblGrid>
        <w:gridCol w:w="7108"/>
        <w:gridCol w:w="710"/>
        <w:gridCol w:w="802"/>
        <w:gridCol w:w="732"/>
      </w:tblGrid>
      <w:tr w:rsidR="0059063E" w:rsidRPr="0059063E" w14:paraId="7B51CC24" w14:textId="77777777" w:rsidTr="000B6469">
        <w:trPr>
          <w:trHeight w:hRule="exact" w:val="449"/>
        </w:trPr>
        <w:tc>
          <w:tcPr>
            <w:tcW w:w="9352" w:type="dxa"/>
            <w:gridSpan w:val="4"/>
            <w:tcBorders>
              <w:top w:val="single" w:sz="4" w:space="0" w:color="000000"/>
              <w:left w:val="single" w:sz="4" w:space="0" w:color="000000"/>
              <w:bottom w:val="single" w:sz="4" w:space="0" w:color="000000"/>
              <w:right w:val="single" w:sz="4" w:space="0" w:color="000000"/>
            </w:tcBorders>
          </w:tcPr>
          <w:p w14:paraId="0546770C" w14:textId="77777777" w:rsidR="00330112" w:rsidRPr="0059063E" w:rsidRDefault="00330112" w:rsidP="000B6469">
            <w:pPr>
              <w:spacing w:line="437" w:lineRule="exact"/>
              <w:ind w:left="2044" w:right="-20"/>
              <w:rPr>
                <w:rFonts w:ascii="Times New Roman" w:eastAsia="Calibri" w:hAnsi="Times New Roman" w:cs="Times New Roman"/>
                <w:color w:val="auto"/>
                <w:sz w:val="36"/>
                <w:szCs w:val="36"/>
              </w:rPr>
            </w:pPr>
            <w:r w:rsidRPr="0059063E">
              <w:rPr>
                <w:rFonts w:ascii="Times New Roman" w:eastAsia="Calibri" w:hAnsi="Times New Roman" w:cs="Times New Roman"/>
                <w:color w:val="auto"/>
                <w:position w:val="1"/>
                <w:sz w:val="36"/>
                <w:szCs w:val="36"/>
              </w:rPr>
              <w:t>I</w:t>
            </w:r>
            <w:r w:rsidRPr="0059063E">
              <w:rPr>
                <w:rFonts w:ascii="Times New Roman" w:eastAsia="Calibri" w:hAnsi="Times New Roman" w:cs="Times New Roman"/>
                <w:color w:val="auto"/>
                <w:spacing w:val="1"/>
                <w:position w:val="1"/>
                <w:sz w:val="36"/>
                <w:szCs w:val="36"/>
              </w:rPr>
              <w:t>n</w:t>
            </w:r>
            <w:r w:rsidRPr="0059063E">
              <w:rPr>
                <w:rFonts w:ascii="Times New Roman" w:eastAsia="Calibri" w:hAnsi="Times New Roman" w:cs="Times New Roman"/>
                <w:color w:val="auto"/>
                <w:position w:val="1"/>
                <w:sz w:val="36"/>
                <w:szCs w:val="36"/>
              </w:rPr>
              <w:t>div</w:t>
            </w:r>
            <w:r w:rsidRPr="0059063E">
              <w:rPr>
                <w:rFonts w:ascii="Times New Roman" w:eastAsia="Calibri" w:hAnsi="Times New Roman" w:cs="Times New Roman"/>
                <w:color w:val="auto"/>
                <w:spacing w:val="-1"/>
                <w:position w:val="1"/>
                <w:sz w:val="36"/>
                <w:szCs w:val="36"/>
              </w:rPr>
              <w:t>i</w:t>
            </w:r>
            <w:r w:rsidRPr="0059063E">
              <w:rPr>
                <w:rFonts w:ascii="Times New Roman" w:eastAsia="Calibri" w:hAnsi="Times New Roman" w:cs="Times New Roman"/>
                <w:color w:val="auto"/>
                <w:position w:val="1"/>
                <w:sz w:val="36"/>
                <w:szCs w:val="36"/>
              </w:rPr>
              <w:t xml:space="preserve">dual </w:t>
            </w:r>
            <w:r w:rsidRPr="0059063E">
              <w:rPr>
                <w:rFonts w:ascii="Times New Roman" w:eastAsia="Calibri" w:hAnsi="Times New Roman" w:cs="Times New Roman"/>
                <w:color w:val="auto"/>
                <w:spacing w:val="-1"/>
                <w:position w:val="1"/>
                <w:sz w:val="36"/>
                <w:szCs w:val="36"/>
              </w:rPr>
              <w:t>E</w:t>
            </w:r>
            <w:r w:rsidRPr="0059063E">
              <w:rPr>
                <w:rFonts w:ascii="Times New Roman" w:eastAsia="Calibri" w:hAnsi="Times New Roman" w:cs="Times New Roman"/>
                <w:color w:val="auto"/>
                <w:position w:val="1"/>
                <w:sz w:val="36"/>
                <w:szCs w:val="36"/>
              </w:rPr>
              <w:t>qu</w:t>
            </w:r>
            <w:r w:rsidRPr="0059063E">
              <w:rPr>
                <w:rFonts w:ascii="Times New Roman" w:eastAsia="Calibri" w:hAnsi="Times New Roman" w:cs="Times New Roman"/>
                <w:color w:val="auto"/>
                <w:spacing w:val="-1"/>
                <w:position w:val="1"/>
                <w:sz w:val="36"/>
                <w:szCs w:val="36"/>
              </w:rPr>
              <w:t>i</w:t>
            </w:r>
            <w:r w:rsidRPr="0059063E">
              <w:rPr>
                <w:rFonts w:ascii="Times New Roman" w:eastAsia="Calibri" w:hAnsi="Times New Roman" w:cs="Times New Roman"/>
                <w:color w:val="auto"/>
                <w:position w:val="1"/>
                <w:sz w:val="36"/>
                <w:szCs w:val="36"/>
              </w:rPr>
              <w:t>pm</w:t>
            </w:r>
            <w:r w:rsidRPr="0059063E">
              <w:rPr>
                <w:rFonts w:ascii="Times New Roman" w:eastAsia="Calibri" w:hAnsi="Times New Roman" w:cs="Times New Roman"/>
                <w:color w:val="auto"/>
                <w:spacing w:val="2"/>
                <w:position w:val="1"/>
                <w:sz w:val="36"/>
                <w:szCs w:val="36"/>
              </w:rPr>
              <w:t>e</w:t>
            </w:r>
            <w:r w:rsidRPr="0059063E">
              <w:rPr>
                <w:rFonts w:ascii="Times New Roman" w:eastAsia="Calibri" w:hAnsi="Times New Roman" w:cs="Times New Roman"/>
                <w:color w:val="auto"/>
                <w:position w:val="1"/>
                <w:sz w:val="36"/>
                <w:szCs w:val="36"/>
              </w:rPr>
              <w:t>nt</w:t>
            </w:r>
            <w:r w:rsidRPr="0059063E">
              <w:rPr>
                <w:rFonts w:ascii="Times New Roman" w:eastAsia="Calibri" w:hAnsi="Times New Roman" w:cs="Times New Roman"/>
                <w:color w:val="auto"/>
                <w:spacing w:val="-5"/>
                <w:position w:val="1"/>
                <w:sz w:val="36"/>
                <w:szCs w:val="36"/>
              </w:rPr>
              <w:t xml:space="preserve"> </w:t>
            </w:r>
            <w:r w:rsidRPr="0059063E">
              <w:rPr>
                <w:rFonts w:ascii="Times New Roman" w:eastAsia="Calibri" w:hAnsi="Times New Roman" w:cs="Times New Roman"/>
                <w:color w:val="auto"/>
                <w:position w:val="1"/>
                <w:sz w:val="36"/>
                <w:szCs w:val="36"/>
              </w:rPr>
              <w:t>Requi</w:t>
            </w:r>
            <w:r w:rsidRPr="0059063E">
              <w:rPr>
                <w:rFonts w:ascii="Times New Roman" w:eastAsia="Calibri" w:hAnsi="Times New Roman" w:cs="Times New Roman"/>
                <w:color w:val="auto"/>
                <w:spacing w:val="-1"/>
                <w:position w:val="1"/>
                <w:sz w:val="36"/>
                <w:szCs w:val="36"/>
              </w:rPr>
              <w:t>r</w:t>
            </w:r>
            <w:r w:rsidRPr="0059063E">
              <w:rPr>
                <w:rFonts w:ascii="Times New Roman" w:eastAsia="Calibri" w:hAnsi="Times New Roman" w:cs="Times New Roman"/>
                <w:color w:val="auto"/>
                <w:position w:val="1"/>
                <w:sz w:val="36"/>
                <w:szCs w:val="36"/>
              </w:rPr>
              <w:t>e</w:t>
            </w:r>
            <w:r w:rsidRPr="0059063E">
              <w:rPr>
                <w:rFonts w:ascii="Times New Roman" w:eastAsia="Calibri" w:hAnsi="Times New Roman" w:cs="Times New Roman"/>
                <w:color w:val="auto"/>
                <w:spacing w:val="-1"/>
                <w:position w:val="1"/>
                <w:sz w:val="36"/>
                <w:szCs w:val="36"/>
              </w:rPr>
              <w:t>m</w:t>
            </w:r>
            <w:r w:rsidRPr="0059063E">
              <w:rPr>
                <w:rFonts w:ascii="Times New Roman" w:eastAsia="Calibri" w:hAnsi="Times New Roman" w:cs="Times New Roman"/>
                <w:color w:val="auto"/>
                <w:position w:val="1"/>
                <w:sz w:val="36"/>
                <w:szCs w:val="36"/>
              </w:rPr>
              <w:t>e</w:t>
            </w:r>
            <w:r w:rsidRPr="0059063E">
              <w:rPr>
                <w:rFonts w:ascii="Times New Roman" w:eastAsia="Calibri" w:hAnsi="Times New Roman" w:cs="Times New Roman"/>
                <w:color w:val="auto"/>
                <w:spacing w:val="1"/>
                <w:position w:val="1"/>
                <w:sz w:val="36"/>
                <w:szCs w:val="36"/>
              </w:rPr>
              <w:t>n</w:t>
            </w:r>
            <w:r w:rsidRPr="0059063E">
              <w:rPr>
                <w:rFonts w:ascii="Times New Roman" w:eastAsia="Calibri" w:hAnsi="Times New Roman" w:cs="Times New Roman"/>
                <w:color w:val="auto"/>
                <w:position w:val="1"/>
                <w:sz w:val="36"/>
                <w:szCs w:val="36"/>
              </w:rPr>
              <w:t>ts</w:t>
            </w:r>
          </w:p>
        </w:tc>
      </w:tr>
      <w:tr w:rsidR="0059063E" w:rsidRPr="0059063E" w14:paraId="1523C9B8" w14:textId="77777777" w:rsidTr="000B6469">
        <w:trPr>
          <w:trHeight w:hRule="exact" w:val="278"/>
        </w:trPr>
        <w:tc>
          <w:tcPr>
            <w:tcW w:w="9352" w:type="dxa"/>
            <w:gridSpan w:val="4"/>
            <w:tcBorders>
              <w:top w:val="single" w:sz="4" w:space="0" w:color="000000"/>
              <w:left w:val="single" w:sz="4" w:space="0" w:color="000000"/>
              <w:bottom w:val="single" w:sz="4" w:space="0" w:color="000000"/>
              <w:right w:val="single" w:sz="4" w:space="0" w:color="000000"/>
            </w:tcBorders>
          </w:tcPr>
          <w:p w14:paraId="0C11778B" w14:textId="77777777" w:rsidR="00330112" w:rsidRPr="0059063E" w:rsidRDefault="00330112" w:rsidP="000B6469">
            <w:pPr>
              <w:spacing w:line="267"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K</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X</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incl</w:t>
            </w:r>
            <w:r w:rsidRPr="0059063E">
              <w:rPr>
                <w:rFonts w:ascii="Times New Roman" w:eastAsia="Calibri" w:hAnsi="Times New Roman" w:cs="Times New Roman"/>
                <w:color w:val="auto"/>
                <w:spacing w:val="-1"/>
                <w:position w:val="1"/>
              </w:rPr>
              <w:t>ud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IA =</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If 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w:t>
            </w:r>
          </w:p>
        </w:tc>
      </w:tr>
      <w:tr w:rsidR="0059063E" w:rsidRPr="0059063E" w14:paraId="64DD96D8" w14:textId="77777777" w:rsidTr="000B6469">
        <w:trPr>
          <w:trHeight w:hRule="exact" w:val="281"/>
        </w:trPr>
        <w:tc>
          <w:tcPr>
            <w:tcW w:w="7108" w:type="dxa"/>
            <w:tcBorders>
              <w:top w:val="single" w:sz="4" w:space="0" w:color="000000"/>
              <w:left w:val="single" w:sz="4" w:space="0" w:color="000000"/>
              <w:bottom w:val="single" w:sz="4" w:space="0" w:color="000000"/>
              <w:right w:val="single" w:sz="4" w:space="0" w:color="000000"/>
            </w:tcBorders>
          </w:tcPr>
          <w:p w14:paraId="18FE507E" w14:textId="77777777" w:rsidR="00330112" w:rsidRPr="0059063E" w:rsidRDefault="00330112" w:rsidP="000B6469">
            <w:pPr>
              <w:rPr>
                <w:rFonts w:ascii="Times New Roman" w:hAnsi="Times New Roman"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F62B189" w14:textId="77777777" w:rsidR="00330112" w:rsidRPr="0059063E" w:rsidRDefault="00330112" w:rsidP="000B6469">
            <w:pPr>
              <w:spacing w:line="267" w:lineRule="exact"/>
              <w:ind w:left="220"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position w:val="1"/>
                <w:vertAlign w:val="subscript"/>
              </w:rPr>
              <w:t>2</w:t>
            </w:r>
          </w:p>
        </w:tc>
        <w:tc>
          <w:tcPr>
            <w:tcW w:w="802" w:type="dxa"/>
            <w:tcBorders>
              <w:top w:val="single" w:sz="4" w:space="0" w:color="000000"/>
              <w:left w:val="single" w:sz="4" w:space="0" w:color="000000"/>
              <w:bottom w:val="single" w:sz="4" w:space="0" w:color="000000"/>
              <w:right w:val="single" w:sz="4" w:space="0" w:color="000000"/>
            </w:tcBorders>
          </w:tcPr>
          <w:p w14:paraId="3841C4B7" w14:textId="77777777" w:rsidR="00330112" w:rsidRPr="0059063E" w:rsidRDefault="00330112" w:rsidP="000B6469">
            <w:pPr>
              <w:spacing w:line="267" w:lineRule="exact"/>
              <w:ind w:left="22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SCR</w:t>
            </w:r>
          </w:p>
        </w:tc>
        <w:tc>
          <w:tcPr>
            <w:tcW w:w="732" w:type="dxa"/>
            <w:tcBorders>
              <w:top w:val="single" w:sz="4" w:space="0" w:color="000000"/>
              <w:left w:val="single" w:sz="4" w:space="0" w:color="000000"/>
              <w:bottom w:val="single" w:sz="4" w:space="0" w:color="000000"/>
              <w:right w:val="single" w:sz="4" w:space="0" w:color="000000"/>
            </w:tcBorders>
          </w:tcPr>
          <w:p w14:paraId="4E246258" w14:textId="77777777" w:rsidR="00330112" w:rsidRPr="0059063E" w:rsidRDefault="00330112" w:rsidP="000B6469">
            <w:pPr>
              <w:spacing w:line="267" w:lineRule="exact"/>
              <w:ind w:left="181"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CCR</w:t>
            </w:r>
          </w:p>
        </w:tc>
      </w:tr>
      <w:tr w:rsidR="0059063E" w:rsidRPr="0059063E" w14:paraId="7B6F68F9"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23F0C43F"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CB ap</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ed rebre</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ther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2"/>
                <w:position w:val="1"/>
              </w:rPr>
              <w:t>k</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3"/>
                <w:position w:val="1"/>
              </w:rPr>
              <w:t>d</w:t>
            </w:r>
            <w:r w:rsidRPr="0059063E">
              <w:rPr>
                <w:rFonts w:ascii="Times New Roman" w:eastAsia="Calibri" w:hAnsi="Times New Roman" w:cs="Times New Roman"/>
                <w:color w:val="auto"/>
                <w:position w:val="1"/>
              </w:rPr>
              <w:t>el</w:t>
            </w:r>
          </w:p>
        </w:tc>
        <w:tc>
          <w:tcPr>
            <w:tcW w:w="710" w:type="dxa"/>
            <w:tcBorders>
              <w:top w:val="single" w:sz="4" w:space="0" w:color="000000"/>
              <w:left w:val="single" w:sz="4" w:space="0" w:color="000000"/>
              <w:bottom w:val="single" w:sz="4" w:space="0" w:color="000000"/>
              <w:right w:val="single" w:sz="4" w:space="0" w:color="000000"/>
            </w:tcBorders>
          </w:tcPr>
          <w:p w14:paraId="66A56E50" w14:textId="77777777" w:rsidR="00330112" w:rsidRPr="0059063E" w:rsidRDefault="00330112" w:rsidP="000B6469">
            <w:pPr>
              <w:spacing w:line="264" w:lineRule="exact"/>
              <w:ind w:left="253" w:right="23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02" w:type="dxa"/>
            <w:tcBorders>
              <w:top w:val="single" w:sz="4" w:space="0" w:color="000000"/>
              <w:left w:val="single" w:sz="4" w:space="0" w:color="000000"/>
              <w:bottom w:val="single" w:sz="4" w:space="0" w:color="000000"/>
              <w:right w:val="single" w:sz="4" w:space="0" w:color="000000"/>
            </w:tcBorders>
          </w:tcPr>
          <w:p w14:paraId="7385F390"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74DDC8DB"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53DE8F3"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7C1B1C8D"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B</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t</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r, 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depth</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g</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ug</w:t>
            </w:r>
            <w:r w:rsidRPr="0059063E">
              <w:rPr>
                <w:rFonts w:ascii="Times New Roman" w:eastAsia="Calibri" w:hAnsi="Times New Roman" w:cs="Times New Roman"/>
                <w:color w:val="auto"/>
                <w:position w:val="1"/>
              </w:rPr>
              <w:t>e</w:t>
            </w:r>
          </w:p>
        </w:tc>
        <w:tc>
          <w:tcPr>
            <w:tcW w:w="710" w:type="dxa"/>
            <w:tcBorders>
              <w:top w:val="single" w:sz="4" w:space="0" w:color="000000"/>
              <w:left w:val="single" w:sz="4" w:space="0" w:color="000000"/>
              <w:bottom w:val="single" w:sz="4" w:space="0" w:color="000000"/>
              <w:right w:val="single" w:sz="4" w:space="0" w:color="000000"/>
            </w:tcBorders>
          </w:tcPr>
          <w:p w14:paraId="3723566B" w14:textId="77777777" w:rsidR="00330112" w:rsidRPr="0059063E" w:rsidRDefault="00330112" w:rsidP="000B6469">
            <w:pPr>
              <w:spacing w:line="264" w:lineRule="exact"/>
              <w:ind w:left="253" w:right="23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02" w:type="dxa"/>
            <w:tcBorders>
              <w:top w:val="single" w:sz="4" w:space="0" w:color="000000"/>
              <w:left w:val="single" w:sz="4" w:space="0" w:color="000000"/>
              <w:bottom w:val="single" w:sz="4" w:space="0" w:color="000000"/>
              <w:right w:val="single" w:sz="4" w:space="0" w:color="000000"/>
            </w:tcBorders>
          </w:tcPr>
          <w:p w14:paraId="61B710D3"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470D5335"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912D2A3"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131EA42C"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spacing w:val="-1"/>
                <w:position w:val="1"/>
              </w:rPr>
              <w:t>pu</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epa</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re</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ther u</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it)</w:t>
            </w:r>
          </w:p>
        </w:tc>
        <w:tc>
          <w:tcPr>
            <w:tcW w:w="710" w:type="dxa"/>
            <w:tcBorders>
              <w:top w:val="single" w:sz="4" w:space="0" w:color="000000"/>
              <w:left w:val="single" w:sz="4" w:space="0" w:color="000000"/>
              <w:bottom w:val="single" w:sz="4" w:space="0" w:color="000000"/>
              <w:right w:val="single" w:sz="4" w:space="0" w:color="000000"/>
            </w:tcBorders>
          </w:tcPr>
          <w:p w14:paraId="198CE30F" w14:textId="77777777" w:rsidR="00330112" w:rsidRPr="0059063E" w:rsidRDefault="00330112" w:rsidP="000B6469">
            <w:pPr>
              <w:rPr>
                <w:rFonts w:ascii="Times New Roman" w:hAnsi="Times New Roman" w:cs="Times New Roman"/>
                <w:color w:val="auto"/>
              </w:rPr>
            </w:pPr>
          </w:p>
        </w:tc>
        <w:tc>
          <w:tcPr>
            <w:tcW w:w="802" w:type="dxa"/>
            <w:tcBorders>
              <w:top w:val="single" w:sz="4" w:space="0" w:color="000000"/>
              <w:left w:val="single" w:sz="4" w:space="0" w:color="000000"/>
              <w:bottom w:val="single" w:sz="4" w:space="0" w:color="000000"/>
              <w:right w:val="single" w:sz="4" w:space="0" w:color="000000"/>
            </w:tcBorders>
          </w:tcPr>
          <w:p w14:paraId="4CEF7D55"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1AA7F947"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79FF3EE"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222799BF"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ov</w:t>
            </w:r>
            <w:r w:rsidRPr="0059063E">
              <w:rPr>
                <w:rFonts w:ascii="Times New Roman" w:eastAsia="Calibri" w:hAnsi="Times New Roman" w:cs="Times New Roman"/>
                <w:color w:val="auto"/>
                <w:position w:val="1"/>
              </w:rPr>
              <w:t>ed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tab</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es</w:t>
            </w:r>
          </w:p>
        </w:tc>
        <w:tc>
          <w:tcPr>
            <w:tcW w:w="710" w:type="dxa"/>
            <w:tcBorders>
              <w:top w:val="single" w:sz="4" w:space="0" w:color="000000"/>
              <w:left w:val="single" w:sz="4" w:space="0" w:color="000000"/>
              <w:bottom w:val="single" w:sz="4" w:space="0" w:color="000000"/>
              <w:right w:val="single" w:sz="4" w:space="0" w:color="000000"/>
            </w:tcBorders>
          </w:tcPr>
          <w:p w14:paraId="644208C1" w14:textId="77777777" w:rsidR="00330112" w:rsidRPr="0059063E" w:rsidRDefault="00330112" w:rsidP="000B6469">
            <w:pPr>
              <w:rPr>
                <w:rFonts w:ascii="Times New Roman" w:hAnsi="Times New Roman" w:cs="Times New Roman"/>
                <w:color w:val="auto"/>
              </w:rPr>
            </w:pPr>
          </w:p>
        </w:tc>
        <w:tc>
          <w:tcPr>
            <w:tcW w:w="802" w:type="dxa"/>
            <w:tcBorders>
              <w:top w:val="single" w:sz="4" w:space="0" w:color="000000"/>
              <w:left w:val="single" w:sz="4" w:space="0" w:color="000000"/>
              <w:bottom w:val="single" w:sz="4" w:space="0" w:color="000000"/>
              <w:right w:val="single" w:sz="4" w:space="0" w:color="000000"/>
            </w:tcBorders>
          </w:tcPr>
          <w:p w14:paraId="5456C22F" w14:textId="77777777" w:rsidR="00330112" w:rsidRPr="0059063E" w:rsidRDefault="00330112" w:rsidP="000B6469">
            <w:pPr>
              <w:spacing w:line="264" w:lineRule="exact"/>
              <w:ind w:left="267" w:right="247"/>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732" w:type="dxa"/>
            <w:tcBorders>
              <w:top w:val="single" w:sz="4" w:space="0" w:color="000000"/>
              <w:left w:val="single" w:sz="4" w:space="0" w:color="000000"/>
              <w:bottom w:val="single" w:sz="4" w:space="0" w:color="000000"/>
              <w:right w:val="single" w:sz="4" w:space="0" w:color="000000"/>
            </w:tcBorders>
          </w:tcPr>
          <w:p w14:paraId="1F645866" w14:textId="77777777" w:rsidR="00330112" w:rsidRPr="0059063E" w:rsidRDefault="00330112" w:rsidP="000B6469">
            <w:pPr>
              <w:spacing w:line="264" w:lineRule="exact"/>
              <w:ind w:left="231" w:right="214"/>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r>
      <w:tr w:rsidR="0059063E" w:rsidRPr="0059063E" w14:paraId="44B52262" w14:textId="77777777" w:rsidTr="000B6469">
        <w:trPr>
          <w:trHeight w:hRule="exact" w:val="548"/>
        </w:trPr>
        <w:tc>
          <w:tcPr>
            <w:tcW w:w="7108" w:type="dxa"/>
            <w:tcBorders>
              <w:top w:val="single" w:sz="4" w:space="0" w:color="000000"/>
              <w:left w:val="single" w:sz="4" w:space="0" w:color="000000"/>
              <w:bottom w:val="single" w:sz="4" w:space="0" w:color="000000"/>
              <w:right w:val="single" w:sz="4" w:space="0" w:color="000000"/>
            </w:tcBorders>
          </w:tcPr>
          <w:p w14:paraId="7E5DD81C" w14:textId="77777777" w:rsidR="00330112" w:rsidRPr="0059063E" w:rsidRDefault="00330112" w:rsidP="000B6469">
            <w:pPr>
              <w:spacing w:line="265"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 xml:space="preserve">SMB </w:t>
            </w:r>
            <w:r w:rsidRPr="0059063E">
              <w:rPr>
                <w:rFonts w:ascii="Times New Roman" w:eastAsia="Calibri" w:hAnsi="Times New Roman" w:cs="Times New Roman"/>
                <w:color w:val="auto"/>
                <w:spacing w:val="1"/>
                <w:position w:val="1"/>
              </w:rPr>
              <w:t>(</w:t>
            </w:r>
            <w:r w:rsidRPr="0059063E">
              <w:rPr>
                <w:rFonts w:ascii="Times New Roman" w:eastAsia="Calibri" w:hAnsi="Times New Roman" w:cs="Times New Roman"/>
                <w:color w:val="auto"/>
                <w:position w:val="1"/>
              </w:rPr>
              <w:t>su</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fa</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ar</w:t>
            </w:r>
            <w:r w:rsidRPr="0059063E">
              <w:rPr>
                <w:rFonts w:ascii="Times New Roman" w:eastAsia="Calibri" w:hAnsi="Times New Roman" w:cs="Times New Roman"/>
                <w:color w:val="auto"/>
                <w:spacing w:val="-2"/>
                <w:position w:val="1"/>
              </w:rPr>
              <w:t>k</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buo</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 xml:space="preserve">el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sp</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 with</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su</w:t>
            </w:r>
            <w:r w:rsidRPr="0059063E">
              <w:rPr>
                <w:rFonts w:ascii="Times New Roman" w:eastAsia="Calibri" w:hAnsi="Times New Roman" w:cs="Times New Roman"/>
                <w:color w:val="auto"/>
                <w:spacing w:val="-1"/>
                <w:position w:val="1"/>
              </w:rPr>
              <w:t>f</w:t>
            </w:r>
            <w:r w:rsidRPr="0059063E">
              <w:rPr>
                <w:rFonts w:ascii="Times New Roman" w:eastAsia="Calibri" w:hAnsi="Times New Roman" w:cs="Times New Roman"/>
                <w:color w:val="auto"/>
                <w:position w:val="1"/>
              </w:rPr>
              <w:t>ficient li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to</w:t>
            </w:r>
          </w:p>
          <w:p w14:paraId="7138A487" w14:textId="77777777" w:rsidR="00330112" w:rsidRPr="0059063E" w:rsidRDefault="00330112" w:rsidP="000B6469">
            <w:pPr>
              <w:ind w:left="102" w:right="-20"/>
              <w:rPr>
                <w:rFonts w:ascii="Times New Roman" w:eastAsia="Calibri" w:hAnsi="Times New Roman" w:cs="Times New Roman"/>
                <w:color w:val="auto"/>
              </w:rPr>
            </w:pP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rPr>
              <w:t>ep</w:t>
            </w:r>
            <w:r w:rsidRPr="0059063E">
              <w:rPr>
                <w:rFonts w:ascii="Times New Roman" w:eastAsia="Calibri" w:hAnsi="Times New Roman" w:cs="Times New Roman"/>
                <w:color w:val="auto"/>
                <w:spacing w:val="-1"/>
              </w:rPr>
              <w:t>l</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an</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SMB</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fr</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m</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 xml:space="preserve">the </w:t>
            </w:r>
            <w:r w:rsidRPr="0059063E">
              <w:rPr>
                <w:rFonts w:ascii="Times New Roman" w:eastAsia="Calibri" w:hAnsi="Times New Roman" w:cs="Times New Roman"/>
                <w:color w:val="auto"/>
                <w:spacing w:val="-3"/>
              </w:rPr>
              <w:t>b</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m</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in</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 xml:space="preserve">the </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3"/>
              </w:rPr>
              <w:t>r</w:t>
            </w:r>
            <w:r w:rsidRPr="0059063E">
              <w:rPr>
                <w:rFonts w:ascii="Times New Roman" w:eastAsia="Calibri" w:hAnsi="Times New Roman" w:cs="Times New Roman"/>
                <w:color w:val="auto"/>
              </w:rPr>
              <w:t>ai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spacing w:val="1"/>
              </w:rPr>
              <w:t>v</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3"/>
              </w:rPr>
              <w:t>r</w:t>
            </w:r>
            <w:r w:rsidRPr="0059063E">
              <w:rPr>
                <w:rFonts w:ascii="Times New Roman" w:eastAsia="Calibri" w:hAnsi="Times New Roman" w:cs="Times New Roman"/>
                <w:color w:val="auto"/>
                <w:spacing w:val="-1"/>
              </w:rPr>
              <w:t>on</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ent</w:t>
            </w:r>
          </w:p>
        </w:tc>
        <w:tc>
          <w:tcPr>
            <w:tcW w:w="710" w:type="dxa"/>
            <w:tcBorders>
              <w:top w:val="single" w:sz="4" w:space="0" w:color="000000"/>
              <w:left w:val="single" w:sz="4" w:space="0" w:color="000000"/>
              <w:bottom w:val="single" w:sz="4" w:space="0" w:color="000000"/>
              <w:right w:val="single" w:sz="4" w:space="0" w:color="000000"/>
            </w:tcBorders>
          </w:tcPr>
          <w:p w14:paraId="250CC0B6" w14:textId="77777777" w:rsidR="00330112" w:rsidRPr="0059063E" w:rsidRDefault="00330112" w:rsidP="000B6469">
            <w:pPr>
              <w:spacing w:line="265" w:lineRule="exact"/>
              <w:ind w:left="219" w:right="204"/>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802" w:type="dxa"/>
            <w:tcBorders>
              <w:top w:val="single" w:sz="4" w:space="0" w:color="000000"/>
              <w:left w:val="single" w:sz="4" w:space="0" w:color="000000"/>
              <w:bottom w:val="single" w:sz="4" w:space="0" w:color="000000"/>
              <w:right w:val="single" w:sz="4" w:space="0" w:color="000000"/>
            </w:tcBorders>
          </w:tcPr>
          <w:p w14:paraId="7549CEB8" w14:textId="77777777" w:rsidR="00330112" w:rsidRPr="0059063E" w:rsidRDefault="00330112" w:rsidP="000B6469">
            <w:pPr>
              <w:spacing w:line="265" w:lineRule="exact"/>
              <w:ind w:left="267" w:right="247"/>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732" w:type="dxa"/>
            <w:tcBorders>
              <w:top w:val="single" w:sz="4" w:space="0" w:color="000000"/>
              <w:left w:val="single" w:sz="4" w:space="0" w:color="000000"/>
              <w:bottom w:val="single" w:sz="4" w:space="0" w:color="000000"/>
              <w:right w:val="single" w:sz="4" w:space="0" w:color="000000"/>
            </w:tcBorders>
          </w:tcPr>
          <w:p w14:paraId="2B8C696C" w14:textId="77777777" w:rsidR="00330112" w:rsidRPr="0059063E" w:rsidRDefault="00330112" w:rsidP="000B6469">
            <w:pPr>
              <w:spacing w:line="265" w:lineRule="exact"/>
              <w:ind w:left="231" w:right="214"/>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r>
      <w:tr w:rsidR="0059063E" w:rsidRPr="0059063E" w14:paraId="7ACD3514"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73F4F4BF"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Access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 xml:space="preserve">an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ana</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3"/>
                <w:position w:val="1"/>
              </w:rPr>
              <w:t>z</w:t>
            </w:r>
            <w:r w:rsidRPr="0059063E">
              <w:rPr>
                <w:rFonts w:ascii="Times New Roman" w:eastAsia="Calibri" w:hAnsi="Times New Roman" w:cs="Times New Roman"/>
                <w:color w:val="auto"/>
                <w:position w:val="1"/>
              </w:rPr>
              <w:t>er</w:t>
            </w:r>
          </w:p>
        </w:tc>
        <w:tc>
          <w:tcPr>
            <w:tcW w:w="710" w:type="dxa"/>
            <w:tcBorders>
              <w:top w:val="single" w:sz="4" w:space="0" w:color="000000"/>
              <w:left w:val="single" w:sz="4" w:space="0" w:color="000000"/>
              <w:bottom w:val="single" w:sz="4" w:space="0" w:color="000000"/>
              <w:right w:val="single" w:sz="4" w:space="0" w:color="000000"/>
            </w:tcBorders>
          </w:tcPr>
          <w:p w14:paraId="175E39DA" w14:textId="77777777" w:rsidR="00330112" w:rsidRPr="0059063E" w:rsidRDefault="00330112" w:rsidP="000B6469">
            <w:pPr>
              <w:spacing w:line="264" w:lineRule="exact"/>
              <w:ind w:left="253" w:right="23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02" w:type="dxa"/>
            <w:tcBorders>
              <w:top w:val="single" w:sz="4" w:space="0" w:color="000000"/>
              <w:left w:val="single" w:sz="4" w:space="0" w:color="000000"/>
              <w:bottom w:val="single" w:sz="4" w:space="0" w:color="000000"/>
              <w:right w:val="single" w:sz="4" w:space="0" w:color="000000"/>
            </w:tcBorders>
          </w:tcPr>
          <w:p w14:paraId="14DE1A6B"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27A83385"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4554A00"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2D7A3036"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w:t>
            </w:r>
          </w:p>
        </w:tc>
        <w:tc>
          <w:tcPr>
            <w:tcW w:w="710" w:type="dxa"/>
            <w:tcBorders>
              <w:top w:val="single" w:sz="4" w:space="0" w:color="000000"/>
              <w:left w:val="single" w:sz="4" w:space="0" w:color="000000"/>
              <w:bottom w:val="single" w:sz="4" w:space="0" w:color="000000"/>
              <w:right w:val="single" w:sz="4" w:space="0" w:color="000000"/>
            </w:tcBorders>
          </w:tcPr>
          <w:p w14:paraId="4398497B" w14:textId="77777777" w:rsidR="00330112" w:rsidRPr="0059063E" w:rsidRDefault="00330112" w:rsidP="000B6469">
            <w:pPr>
              <w:spacing w:line="264" w:lineRule="exact"/>
              <w:ind w:left="253" w:right="23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02" w:type="dxa"/>
            <w:tcBorders>
              <w:top w:val="single" w:sz="4" w:space="0" w:color="000000"/>
              <w:left w:val="single" w:sz="4" w:space="0" w:color="000000"/>
              <w:bottom w:val="single" w:sz="4" w:space="0" w:color="000000"/>
              <w:right w:val="single" w:sz="4" w:space="0" w:color="000000"/>
            </w:tcBorders>
          </w:tcPr>
          <w:p w14:paraId="4447C08F"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0FB315BA"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B6ACAAD" w14:textId="77777777" w:rsidTr="000B6469">
        <w:trPr>
          <w:trHeight w:hRule="exact" w:val="547"/>
        </w:trPr>
        <w:tc>
          <w:tcPr>
            <w:tcW w:w="7108" w:type="dxa"/>
            <w:tcBorders>
              <w:top w:val="single" w:sz="4" w:space="0" w:color="000000"/>
              <w:left w:val="single" w:sz="4" w:space="0" w:color="000000"/>
              <w:bottom w:val="single" w:sz="4" w:space="0" w:color="000000"/>
              <w:right w:val="single" w:sz="4" w:space="0" w:color="000000"/>
            </w:tcBorders>
          </w:tcPr>
          <w:p w14:paraId="3704BC24"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BCD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ca</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fl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ati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with a</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fl</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 xml:space="preserve">ed </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oo</w:t>
            </w:r>
            <w:r w:rsidRPr="0059063E">
              <w:rPr>
                <w:rFonts w:ascii="Times New Roman" w:eastAsia="Calibri" w:hAnsi="Times New Roman" w:cs="Times New Roman"/>
                <w:color w:val="auto"/>
                <w:position w:val="1"/>
              </w:rPr>
              <w:t>p</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an</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 d</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suit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the</w:t>
            </w:r>
          </w:p>
          <w:p w14:paraId="4BB27842" w14:textId="77777777" w:rsidR="00330112" w:rsidRPr="0059063E" w:rsidRDefault="00330112" w:rsidP="000B6469">
            <w:pPr>
              <w:ind w:left="102" w:right="-20"/>
              <w:rPr>
                <w:rFonts w:ascii="Times New Roman" w:eastAsia="Calibri" w:hAnsi="Times New Roman" w:cs="Times New Roman"/>
                <w:color w:val="auto"/>
              </w:rPr>
            </w:pPr>
            <w:r w:rsidRPr="0059063E">
              <w:rPr>
                <w:rFonts w:ascii="Times New Roman" w:eastAsia="Calibri" w:hAnsi="Times New Roman" w:cs="Times New Roman"/>
                <w:color w:val="auto"/>
              </w:rPr>
              <w:t>Su</w:t>
            </w:r>
            <w:r w:rsidRPr="0059063E">
              <w:rPr>
                <w:rFonts w:ascii="Times New Roman" w:eastAsia="Calibri" w:hAnsi="Times New Roman" w:cs="Times New Roman"/>
                <w:color w:val="auto"/>
                <w:spacing w:val="-1"/>
              </w:rPr>
              <w:t>r</w:t>
            </w:r>
            <w:r w:rsidRPr="0059063E">
              <w:rPr>
                <w:rFonts w:ascii="Times New Roman" w:eastAsia="Calibri" w:hAnsi="Times New Roman" w:cs="Times New Roman"/>
                <w:color w:val="auto"/>
              </w:rPr>
              <w:t>face</w:t>
            </w:r>
          </w:p>
        </w:tc>
        <w:tc>
          <w:tcPr>
            <w:tcW w:w="710" w:type="dxa"/>
            <w:tcBorders>
              <w:top w:val="single" w:sz="4" w:space="0" w:color="000000"/>
              <w:left w:val="single" w:sz="4" w:space="0" w:color="000000"/>
              <w:bottom w:val="single" w:sz="4" w:space="0" w:color="000000"/>
              <w:right w:val="single" w:sz="4" w:space="0" w:color="000000"/>
            </w:tcBorders>
          </w:tcPr>
          <w:p w14:paraId="18BC6B3F" w14:textId="77777777" w:rsidR="00330112" w:rsidRPr="0059063E" w:rsidRDefault="00330112" w:rsidP="000B6469">
            <w:pPr>
              <w:spacing w:line="264" w:lineRule="exact"/>
              <w:ind w:left="253" w:right="23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02" w:type="dxa"/>
            <w:tcBorders>
              <w:top w:val="single" w:sz="4" w:space="0" w:color="000000"/>
              <w:left w:val="single" w:sz="4" w:space="0" w:color="000000"/>
              <w:bottom w:val="single" w:sz="4" w:space="0" w:color="000000"/>
              <w:right w:val="single" w:sz="4" w:space="0" w:color="000000"/>
            </w:tcBorders>
          </w:tcPr>
          <w:p w14:paraId="0F6B1F9D"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1BA887B4"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156CF0C"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3AEE10DC"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Ba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as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su</w:t>
            </w:r>
            <w:r w:rsidRPr="0059063E">
              <w:rPr>
                <w:rFonts w:ascii="Times New Roman" w:eastAsia="Calibri" w:hAnsi="Times New Roman" w:cs="Times New Roman"/>
                <w:color w:val="auto"/>
                <w:spacing w:val="-2"/>
                <w:position w:val="1"/>
              </w:rPr>
              <w:t>p</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suff</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position w:val="1"/>
              </w:rPr>
              <w:t xml:space="preserve">ent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4"/>
                <w:position w:val="1"/>
              </w:rPr>
              <w:t>u</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 p</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nn</w:t>
            </w:r>
            <w:r w:rsidRPr="0059063E">
              <w:rPr>
                <w:rFonts w:ascii="Times New Roman" w:eastAsia="Calibri" w:hAnsi="Times New Roman" w:cs="Times New Roman"/>
                <w:color w:val="auto"/>
                <w:position w:val="1"/>
              </w:rPr>
              <w:t>ed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ac</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ivi</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position w:val="1"/>
              </w:rPr>
              <w:t>es</w:t>
            </w:r>
          </w:p>
        </w:tc>
        <w:tc>
          <w:tcPr>
            <w:tcW w:w="710" w:type="dxa"/>
            <w:tcBorders>
              <w:top w:val="single" w:sz="4" w:space="0" w:color="000000"/>
              <w:left w:val="single" w:sz="4" w:space="0" w:color="000000"/>
              <w:bottom w:val="single" w:sz="4" w:space="0" w:color="000000"/>
              <w:right w:val="single" w:sz="4" w:space="0" w:color="000000"/>
            </w:tcBorders>
          </w:tcPr>
          <w:p w14:paraId="5A09A2BC" w14:textId="77777777" w:rsidR="00330112" w:rsidRPr="0059063E" w:rsidRDefault="00330112" w:rsidP="000B6469">
            <w:pPr>
              <w:spacing w:line="264" w:lineRule="exact"/>
              <w:ind w:left="253" w:right="23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02" w:type="dxa"/>
            <w:tcBorders>
              <w:top w:val="single" w:sz="4" w:space="0" w:color="000000"/>
              <w:left w:val="single" w:sz="4" w:space="0" w:color="000000"/>
              <w:bottom w:val="single" w:sz="4" w:space="0" w:color="000000"/>
              <w:right w:val="single" w:sz="4" w:space="0" w:color="000000"/>
            </w:tcBorders>
          </w:tcPr>
          <w:p w14:paraId="3EB4E5D5"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3CE1E68F"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51E7340" w14:textId="77777777" w:rsidTr="000B6469">
        <w:trPr>
          <w:trHeight w:hRule="exact" w:val="278"/>
        </w:trPr>
        <w:tc>
          <w:tcPr>
            <w:tcW w:w="7108" w:type="dxa"/>
            <w:tcBorders>
              <w:top w:val="single" w:sz="4" w:space="0" w:color="000000"/>
              <w:left w:val="single" w:sz="4" w:space="0" w:color="000000"/>
              <w:bottom w:val="single" w:sz="4" w:space="0" w:color="000000"/>
              <w:right w:val="single" w:sz="4" w:space="0" w:color="000000"/>
            </w:tcBorders>
          </w:tcPr>
          <w:p w14:paraId="3A51C3B2"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ov</w:t>
            </w:r>
            <w:r w:rsidRPr="0059063E">
              <w:rPr>
                <w:rFonts w:ascii="Times New Roman" w:eastAsia="Calibri" w:hAnsi="Times New Roman" w:cs="Times New Roman"/>
                <w:color w:val="auto"/>
                <w:position w:val="1"/>
              </w:rPr>
              <w:t>ed</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CO2</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absor</w:t>
            </w:r>
            <w:r w:rsidRPr="0059063E">
              <w:rPr>
                <w:rFonts w:ascii="Times New Roman" w:eastAsia="Calibri" w:hAnsi="Times New Roman" w:cs="Times New Roman"/>
                <w:color w:val="auto"/>
                <w:spacing w:val="-3"/>
                <w:position w:val="1"/>
              </w:rPr>
              <w:t>b</w:t>
            </w:r>
            <w:r w:rsidRPr="0059063E">
              <w:rPr>
                <w:rFonts w:ascii="Times New Roman" w:eastAsia="Calibri" w:hAnsi="Times New Roman" w:cs="Times New Roman"/>
                <w:color w:val="auto"/>
                <w:position w:val="1"/>
              </w:rPr>
              <w:t xml:space="preserve">ent </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ther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3"/>
                <w:position w:val="1"/>
              </w:rPr>
              <w:t>u</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les</w:t>
            </w:r>
          </w:p>
        </w:tc>
        <w:tc>
          <w:tcPr>
            <w:tcW w:w="710" w:type="dxa"/>
            <w:tcBorders>
              <w:top w:val="single" w:sz="4" w:space="0" w:color="000000"/>
              <w:left w:val="single" w:sz="4" w:space="0" w:color="000000"/>
              <w:bottom w:val="single" w:sz="4" w:space="0" w:color="000000"/>
              <w:right w:val="single" w:sz="4" w:space="0" w:color="000000"/>
            </w:tcBorders>
          </w:tcPr>
          <w:p w14:paraId="6DCD5050" w14:textId="77777777" w:rsidR="00330112" w:rsidRPr="0059063E" w:rsidRDefault="00330112" w:rsidP="000B6469">
            <w:pPr>
              <w:spacing w:line="264" w:lineRule="exact"/>
              <w:ind w:left="253" w:right="23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02" w:type="dxa"/>
            <w:tcBorders>
              <w:top w:val="single" w:sz="4" w:space="0" w:color="000000"/>
              <w:left w:val="single" w:sz="4" w:space="0" w:color="000000"/>
              <w:bottom w:val="single" w:sz="4" w:space="0" w:color="000000"/>
              <w:right w:val="single" w:sz="4" w:space="0" w:color="000000"/>
            </w:tcBorders>
          </w:tcPr>
          <w:p w14:paraId="788F064B" w14:textId="77777777" w:rsidR="00330112" w:rsidRPr="0059063E" w:rsidRDefault="00330112" w:rsidP="000B6469">
            <w:pPr>
              <w:spacing w:line="264" w:lineRule="exact"/>
              <w:ind w:left="301" w:right="28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2" w:type="dxa"/>
            <w:tcBorders>
              <w:top w:val="single" w:sz="4" w:space="0" w:color="000000"/>
              <w:left w:val="single" w:sz="4" w:space="0" w:color="000000"/>
              <w:bottom w:val="single" w:sz="4" w:space="0" w:color="000000"/>
              <w:right w:val="single" w:sz="4" w:space="0" w:color="000000"/>
            </w:tcBorders>
          </w:tcPr>
          <w:p w14:paraId="21F1678E" w14:textId="77777777" w:rsidR="00330112" w:rsidRPr="0059063E" w:rsidRDefault="00330112" w:rsidP="000B6469">
            <w:pPr>
              <w:spacing w:line="264" w:lineRule="exact"/>
              <w:ind w:left="265"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bl>
    <w:p w14:paraId="3C382EB9" w14:textId="77777777" w:rsidR="00330112" w:rsidRPr="0059063E" w:rsidRDefault="00330112" w:rsidP="00330112">
      <w:pPr>
        <w:jc w:val="center"/>
        <w:rPr>
          <w:rFonts w:ascii="Times New Roman" w:hAnsi="Times New Roman" w:cs="Times New Roman"/>
          <w:color w:val="auto"/>
        </w:rPr>
        <w:sectPr w:rsidR="00330112" w:rsidRPr="0059063E">
          <w:headerReference w:type="even" r:id="rId15"/>
          <w:headerReference w:type="default" r:id="rId16"/>
          <w:footerReference w:type="default" r:id="rId17"/>
          <w:headerReference w:type="first" r:id="rId18"/>
          <w:pgSz w:w="12240" w:h="15840"/>
          <w:pgMar w:top="980" w:right="1320" w:bottom="1200" w:left="1340" w:header="761" w:footer="1015" w:gutter="0"/>
          <w:cols w:space="720"/>
        </w:sectPr>
      </w:pPr>
    </w:p>
    <w:p w14:paraId="52654C31" w14:textId="77777777" w:rsidR="00330112" w:rsidRPr="0059063E" w:rsidRDefault="00330112" w:rsidP="00330112">
      <w:pPr>
        <w:spacing w:line="200" w:lineRule="exact"/>
        <w:rPr>
          <w:rFonts w:ascii="Times New Roman" w:hAnsi="Times New Roman" w:cs="Times New Roman"/>
          <w:color w:val="auto"/>
          <w:sz w:val="20"/>
          <w:szCs w:val="20"/>
        </w:rPr>
      </w:pPr>
    </w:p>
    <w:p w14:paraId="21CA22B5" w14:textId="12DB5859" w:rsidR="00330112" w:rsidRPr="0059063E" w:rsidRDefault="00330112" w:rsidP="004833BF">
      <w:pPr>
        <w:spacing w:before="96" w:after="96"/>
        <w:rPr>
          <w:rFonts w:ascii="Times New Roman" w:eastAsia="Times New Roman" w:hAnsi="Times New Roman" w:cs="Times New Roman"/>
          <w:b/>
          <w:color w:val="auto"/>
        </w:rPr>
      </w:pPr>
      <w:bookmarkStart w:id="359" w:name="Section11_40"/>
      <w:r w:rsidRPr="0059063E">
        <w:rPr>
          <w:rFonts w:ascii="Times New Roman" w:eastAsia="Times New Roman" w:hAnsi="Times New Roman" w:cs="Times New Roman"/>
          <w:b/>
          <w:color w:val="auto"/>
        </w:rPr>
        <w:t>1</w:t>
      </w:r>
      <w:r w:rsidR="00303A06" w:rsidRPr="0059063E">
        <w:rPr>
          <w:rFonts w:ascii="Times New Roman" w:eastAsia="Times New Roman" w:hAnsi="Times New Roman" w:cs="Times New Roman"/>
          <w:b/>
          <w:color w:val="auto"/>
        </w:rPr>
        <w:t>1</w:t>
      </w:r>
      <w:r w:rsidR="004833BF" w:rsidRPr="0059063E">
        <w:rPr>
          <w:rFonts w:ascii="Times New Roman" w:eastAsia="Times New Roman" w:hAnsi="Times New Roman" w:cs="Times New Roman"/>
          <w:b/>
          <w:color w:val="auto"/>
        </w:rPr>
        <w:t>.40</w:t>
      </w:r>
      <w:r w:rsidRPr="0059063E">
        <w:rPr>
          <w:rFonts w:ascii="Times New Roman" w:eastAsia="Times New Roman" w:hAnsi="Times New Roman" w:cs="Times New Roman"/>
          <w:b/>
          <w:color w:val="auto"/>
        </w:rPr>
        <w:t xml:space="preserve"> Equipment Requirements</w:t>
      </w:r>
      <w:bookmarkEnd w:id="359"/>
    </w:p>
    <w:p w14:paraId="034C1AFF" w14:textId="77777777" w:rsidR="00330112" w:rsidRPr="0059063E" w:rsidRDefault="00330112" w:rsidP="00330112">
      <w:pPr>
        <w:tabs>
          <w:tab w:val="left" w:pos="820"/>
        </w:tabs>
        <w:ind w:left="288" w:right="-20"/>
        <w:rPr>
          <w:rFonts w:ascii="Times New Roman" w:hAnsi="Times New Roman" w:cs="Times New Roman"/>
          <w:color w:val="auto"/>
        </w:rPr>
      </w:pPr>
      <w:r w:rsidRPr="0059063E">
        <w:rPr>
          <w:rFonts w:ascii="Times New Roman" w:hAnsi="Times New Roman" w:cs="Times New Roman"/>
          <w:color w:val="auto"/>
          <w:spacing w:val="-1"/>
        </w:rPr>
        <w:t>A</w:t>
      </w:r>
      <w:r w:rsidRPr="0059063E">
        <w:rPr>
          <w:rFonts w:ascii="Times New Roman" w:hAnsi="Times New Roman" w:cs="Times New Roman"/>
          <w:color w:val="auto"/>
        </w:rPr>
        <w:t>.</w:t>
      </w:r>
      <w:r w:rsidRPr="0059063E">
        <w:rPr>
          <w:rFonts w:ascii="Times New Roman" w:hAnsi="Times New Roman" w:cs="Times New Roman"/>
          <w:color w:val="auto"/>
        </w:rPr>
        <w:tab/>
        <w:t>Ge</w:t>
      </w:r>
      <w:r w:rsidRPr="0059063E">
        <w:rPr>
          <w:rFonts w:ascii="Times New Roman" w:hAnsi="Times New Roman" w:cs="Times New Roman"/>
          <w:color w:val="auto"/>
          <w:spacing w:val="1"/>
        </w:rPr>
        <w:t>n</w:t>
      </w:r>
      <w:r w:rsidRPr="0059063E">
        <w:rPr>
          <w:rFonts w:ascii="Times New Roman" w:hAnsi="Times New Roman" w:cs="Times New Roman"/>
          <w:color w:val="auto"/>
        </w:rPr>
        <w:t>eral</w:t>
      </w:r>
    </w:p>
    <w:p w14:paraId="37B470E8" w14:textId="0B902874"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1</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Only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those</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mo</w:t>
      </w:r>
      <w:r w:rsidRPr="0059063E">
        <w:rPr>
          <w:rFonts w:ascii="Times New Roman" w:hAnsi="Times New Roman" w:cs="Times New Roman"/>
          <w:color w:val="auto"/>
          <w:spacing w:val="-2"/>
        </w:rPr>
        <w:t>d</w:t>
      </w:r>
      <w:r w:rsidRPr="0059063E">
        <w:rPr>
          <w:rFonts w:ascii="Times New Roman" w:hAnsi="Times New Roman" w:cs="Times New Roman"/>
          <w:color w:val="auto"/>
        </w:rPr>
        <w:t>els</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2"/>
        </w:rPr>
        <w:t>o</w:t>
      </w:r>
      <w:r w:rsidRPr="0059063E">
        <w:rPr>
          <w:rFonts w:ascii="Times New Roman" w:hAnsi="Times New Roman" w:cs="Times New Roman"/>
          <w:color w:val="auto"/>
        </w:rPr>
        <w:t>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spacing w:val="3"/>
        </w:rPr>
        <w:t>e</w:t>
      </w:r>
      <w:r w:rsidRPr="0059063E">
        <w:rPr>
          <w:rFonts w:ascii="Times New Roman" w:hAnsi="Times New Roman" w:cs="Times New Roman"/>
          <w:color w:val="auto"/>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sp</w:t>
      </w:r>
      <w:r w:rsidRPr="0059063E">
        <w:rPr>
          <w:rFonts w:ascii="Times New Roman" w:hAnsi="Times New Roman" w:cs="Times New Roman"/>
          <w:color w:val="auto"/>
          <w:spacing w:val="1"/>
        </w:rPr>
        <w:t>e</w:t>
      </w:r>
      <w:r w:rsidRPr="0059063E">
        <w:rPr>
          <w:rFonts w:ascii="Times New Roman" w:hAnsi="Times New Roman" w:cs="Times New Roman"/>
          <w:color w:val="auto"/>
        </w:rPr>
        <w:t>cifically</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pp</w:t>
      </w:r>
      <w:r w:rsidRPr="0059063E">
        <w:rPr>
          <w:rFonts w:ascii="Times New Roman" w:hAnsi="Times New Roman" w:cs="Times New Roman"/>
          <w:color w:val="auto"/>
          <w:spacing w:val="-1"/>
        </w:rPr>
        <w:t>r</w:t>
      </w:r>
      <w:r w:rsidRPr="0059063E">
        <w:rPr>
          <w:rFonts w:ascii="Times New Roman" w:hAnsi="Times New Roman" w:cs="Times New Roman"/>
          <w:color w:val="auto"/>
        </w:rPr>
        <w:t>o</w:t>
      </w:r>
      <w:r w:rsidRPr="0059063E">
        <w:rPr>
          <w:rFonts w:ascii="Times New Roman" w:hAnsi="Times New Roman" w:cs="Times New Roman"/>
          <w:color w:val="auto"/>
          <w:spacing w:val="-1"/>
        </w:rPr>
        <w:t>v</w:t>
      </w:r>
      <w:r w:rsidRPr="0059063E">
        <w:rPr>
          <w:rFonts w:ascii="Times New Roman" w:hAnsi="Times New Roman" w:cs="Times New Roman"/>
          <w:color w:val="auto"/>
        </w:rPr>
        <w:t>ed</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D</w:t>
      </w:r>
      <w:r w:rsidRPr="0059063E">
        <w:rPr>
          <w:rFonts w:ascii="Times New Roman" w:hAnsi="Times New Roman" w:cs="Times New Roman"/>
          <w:color w:val="auto"/>
          <w:spacing w:val="-1"/>
        </w:rPr>
        <w:t>C</w:t>
      </w:r>
      <w:r w:rsidRPr="0059063E">
        <w:rPr>
          <w:rFonts w:ascii="Times New Roman" w:hAnsi="Times New Roman" w:cs="Times New Roman"/>
          <w:color w:val="auto"/>
        </w:rPr>
        <w:t>B</w:t>
      </w:r>
      <w:r w:rsidRPr="0059063E">
        <w:rPr>
          <w:rFonts w:ascii="Times New Roman" w:hAnsi="Times New Roman" w:cs="Times New Roman"/>
          <w:color w:val="auto"/>
          <w:spacing w:val="-3"/>
        </w:rPr>
        <w:t xml:space="preserve"> </w:t>
      </w:r>
      <w:r w:rsidR="004870E6" w:rsidRPr="0059063E">
        <w:rPr>
          <w:rFonts w:ascii="Times New Roman" w:hAnsi="Times New Roman" w:cs="Times New Roman"/>
          <w:color w:val="auto"/>
        </w:rPr>
        <w:t>shall</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3"/>
        </w:rPr>
        <w:t>b</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used</w:t>
      </w:r>
      <w:r w:rsidR="009A6BED" w:rsidRPr="0059063E">
        <w:rPr>
          <w:rFonts w:ascii="Times New Roman" w:hAnsi="Times New Roman" w:cs="Times New Roman"/>
          <w:color w:val="auto"/>
        </w:rPr>
        <w:t>.</w:t>
      </w:r>
    </w:p>
    <w:p w14:paraId="113C00C8" w14:textId="77777777"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2</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s</w:t>
      </w:r>
      <w:r w:rsidRPr="0059063E">
        <w:rPr>
          <w:rFonts w:ascii="Times New Roman" w:hAnsi="Times New Roman" w:cs="Times New Roman"/>
          <w:color w:val="auto"/>
          <w:spacing w:val="-1"/>
        </w:rPr>
        <w:t>h</w:t>
      </w:r>
      <w:r w:rsidRPr="0059063E">
        <w:rPr>
          <w:rFonts w:ascii="Times New Roman" w:hAnsi="Times New Roman" w:cs="Times New Roman"/>
          <w:color w:val="auto"/>
        </w:rPr>
        <w:t>o</w:t>
      </w:r>
      <w:r w:rsidRPr="0059063E">
        <w:rPr>
          <w:rFonts w:ascii="Times New Roman" w:hAnsi="Times New Roman" w:cs="Times New Roman"/>
          <w:color w:val="auto"/>
          <w:spacing w:val="-1"/>
        </w:rPr>
        <w:t>u</w:t>
      </w:r>
      <w:r w:rsidRPr="0059063E">
        <w:rPr>
          <w:rFonts w:ascii="Times New Roman" w:hAnsi="Times New Roman" w:cs="Times New Roman"/>
          <w:color w:val="auto"/>
        </w:rPr>
        <w:t>ld</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2"/>
        </w:rPr>
        <w:t>e</w:t>
      </w:r>
      <w:r w:rsidRPr="0059063E">
        <w:rPr>
          <w:rFonts w:ascii="Times New Roman" w:hAnsi="Times New Roman" w:cs="Times New Roman"/>
          <w:color w:val="auto"/>
        </w:rPr>
        <w:t>et</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q</w:t>
      </w:r>
      <w:r w:rsidRPr="0059063E">
        <w:rPr>
          <w:rFonts w:ascii="Times New Roman" w:hAnsi="Times New Roman" w:cs="Times New Roman"/>
          <w:color w:val="auto"/>
        </w:rPr>
        <w:t>uality</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o</w:t>
      </w:r>
      <w:r w:rsidRPr="0059063E">
        <w:rPr>
          <w:rFonts w:ascii="Times New Roman" w:hAnsi="Times New Roman" w:cs="Times New Roman"/>
          <w:color w:val="auto"/>
        </w:rPr>
        <w:t>n</w:t>
      </w:r>
      <w:r w:rsidRPr="0059063E">
        <w:rPr>
          <w:rFonts w:ascii="Times New Roman" w:hAnsi="Times New Roman" w:cs="Times New Roman"/>
          <w:color w:val="auto"/>
          <w:spacing w:val="1"/>
        </w:rPr>
        <w:t>t</w:t>
      </w:r>
      <w:r w:rsidRPr="0059063E">
        <w:rPr>
          <w:rFonts w:ascii="Times New Roman" w:hAnsi="Times New Roman" w:cs="Times New Roman"/>
          <w:color w:val="auto"/>
          <w:spacing w:val="-1"/>
        </w:rPr>
        <w:t>r</w:t>
      </w:r>
      <w:r w:rsidRPr="0059063E">
        <w:rPr>
          <w:rFonts w:ascii="Times New Roman" w:hAnsi="Times New Roman" w:cs="Times New Roman"/>
          <w:color w:val="auto"/>
        </w:rPr>
        <w:t>ol/quality</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assu</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ce</w:t>
      </w:r>
      <w:r w:rsidRPr="0059063E">
        <w:rPr>
          <w:rFonts w:ascii="Times New Roman" w:hAnsi="Times New Roman" w:cs="Times New Roman"/>
          <w:color w:val="auto"/>
          <w:spacing w:val="-8"/>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otoco</w:t>
      </w:r>
      <w:r w:rsidRPr="0059063E">
        <w:rPr>
          <w:rFonts w:ascii="Times New Roman" w:hAnsi="Times New Roman" w:cs="Times New Roman"/>
          <w:color w:val="auto"/>
          <w:spacing w:val="-1"/>
        </w:rPr>
        <w:t>l</w:t>
      </w:r>
      <w:r w:rsidRPr="0059063E">
        <w:rPr>
          <w:rFonts w:ascii="Times New Roman" w:hAnsi="Times New Roman" w:cs="Times New Roman"/>
          <w:color w:val="auto"/>
        </w:rPr>
        <w:t>s</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the</w:t>
      </w:r>
    </w:p>
    <w:p w14:paraId="45F6A7F0" w14:textId="77777777" w:rsidR="00330112" w:rsidRPr="0059063E" w:rsidRDefault="00330112" w:rsidP="00330112">
      <w:pPr>
        <w:spacing w:before="42"/>
        <w:ind w:left="1008" w:right="-20"/>
        <w:rPr>
          <w:rFonts w:ascii="Times New Roman" w:hAnsi="Times New Roman" w:cs="Times New Roman"/>
          <w:color w:val="auto"/>
        </w:rPr>
      </w:pP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t</w:t>
      </w:r>
      <w:r w:rsidRPr="0059063E">
        <w:rPr>
          <w:rFonts w:ascii="Times New Roman" w:hAnsi="Times New Roman" w:cs="Times New Roman"/>
          <w:color w:val="auto"/>
        </w:rPr>
        <w:t>erna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1"/>
        </w:rPr>
        <w:t>a</w:t>
      </w:r>
      <w:r w:rsidRPr="0059063E">
        <w:rPr>
          <w:rFonts w:ascii="Times New Roman" w:hAnsi="Times New Roman" w:cs="Times New Roman"/>
          <w:color w:val="auto"/>
        </w:rPr>
        <w:t>l</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Org</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i</w:t>
      </w:r>
      <w:r w:rsidRPr="0059063E">
        <w:rPr>
          <w:rFonts w:ascii="Times New Roman" w:hAnsi="Times New Roman" w:cs="Times New Roman"/>
          <w:color w:val="auto"/>
          <w:spacing w:val="-1"/>
        </w:rPr>
        <w:t>z</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S</w:t>
      </w:r>
      <w:r w:rsidRPr="0059063E">
        <w:rPr>
          <w:rFonts w:ascii="Times New Roman" w:hAnsi="Times New Roman" w:cs="Times New Roman"/>
          <w:color w:val="auto"/>
        </w:rPr>
        <w:t>t</w:t>
      </w:r>
      <w:r w:rsidRPr="0059063E">
        <w:rPr>
          <w:rFonts w:ascii="Times New Roman" w:hAnsi="Times New Roman" w:cs="Times New Roman"/>
          <w:color w:val="auto"/>
          <w:spacing w:val="1"/>
        </w:rPr>
        <w:t>a</w:t>
      </w:r>
      <w:r w:rsidRPr="0059063E">
        <w:rPr>
          <w:rFonts w:ascii="Times New Roman" w:hAnsi="Times New Roman" w:cs="Times New Roman"/>
          <w:color w:val="auto"/>
        </w:rPr>
        <w:t>n</w:t>
      </w:r>
      <w:r w:rsidRPr="0059063E">
        <w:rPr>
          <w:rFonts w:ascii="Times New Roman" w:hAnsi="Times New Roman" w:cs="Times New Roman"/>
          <w:color w:val="auto"/>
          <w:spacing w:val="-1"/>
        </w:rPr>
        <w:t>d</w:t>
      </w:r>
      <w:r w:rsidRPr="0059063E">
        <w:rPr>
          <w:rFonts w:ascii="Times New Roman" w:hAnsi="Times New Roman" w:cs="Times New Roman"/>
          <w:color w:val="auto"/>
        </w:rPr>
        <w:t>ar</w:t>
      </w:r>
      <w:r w:rsidRPr="0059063E">
        <w:rPr>
          <w:rFonts w:ascii="Times New Roman" w:hAnsi="Times New Roman" w:cs="Times New Roman"/>
          <w:color w:val="auto"/>
          <w:spacing w:val="-2"/>
        </w:rPr>
        <w:t>d</w:t>
      </w:r>
      <w:r w:rsidRPr="0059063E">
        <w:rPr>
          <w:rFonts w:ascii="Times New Roman" w:hAnsi="Times New Roman" w:cs="Times New Roman"/>
          <w:color w:val="auto"/>
        </w:rPr>
        <w:t>i</w:t>
      </w:r>
      <w:r w:rsidRPr="0059063E">
        <w:rPr>
          <w:rFonts w:ascii="Times New Roman" w:hAnsi="Times New Roman" w:cs="Times New Roman"/>
          <w:color w:val="auto"/>
          <w:spacing w:val="-1"/>
        </w:rPr>
        <w:t>z</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11"/>
        </w:rPr>
        <w:t xml:space="preserve"> </w:t>
      </w:r>
      <w:r w:rsidRPr="0059063E">
        <w:rPr>
          <w:rFonts w:ascii="Times New Roman" w:hAnsi="Times New Roman" w:cs="Times New Roman"/>
          <w:color w:val="auto"/>
        </w:rPr>
        <w:t>(</w:t>
      </w:r>
      <w:r w:rsidRPr="0059063E">
        <w:rPr>
          <w:rFonts w:ascii="Times New Roman" w:hAnsi="Times New Roman" w:cs="Times New Roman"/>
          <w:color w:val="auto"/>
          <w:spacing w:val="-1"/>
        </w:rPr>
        <w:t>I</w:t>
      </w:r>
      <w:r w:rsidRPr="0059063E">
        <w:rPr>
          <w:rFonts w:ascii="Times New Roman" w:hAnsi="Times New Roman" w:cs="Times New Roman"/>
          <w:color w:val="auto"/>
          <w:spacing w:val="1"/>
        </w:rPr>
        <w:t>S</w:t>
      </w:r>
      <w:r w:rsidRPr="0059063E">
        <w:rPr>
          <w:rFonts w:ascii="Times New Roman" w:hAnsi="Times New Roman" w:cs="Times New Roman"/>
          <w:color w:val="auto"/>
        </w:rPr>
        <w:t>O)</w:t>
      </w:r>
      <w:r w:rsidRPr="0059063E">
        <w:rPr>
          <w:rFonts w:ascii="Times New Roman" w:hAnsi="Times New Roman" w:cs="Times New Roman"/>
          <w:color w:val="auto"/>
          <w:spacing w:val="-1"/>
        </w:rPr>
        <w:t xml:space="preserve"> 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eme</w:t>
      </w:r>
      <w:r w:rsidRPr="0059063E">
        <w:rPr>
          <w:rFonts w:ascii="Times New Roman" w:hAnsi="Times New Roman" w:cs="Times New Roman"/>
          <w:color w:val="auto"/>
          <w:spacing w:val="1"/>
        </w:rPr>
        <w:t>n</w:t>
      </w:r>
      <w:r w:rsidRPr="0059063E">
        <w:rPr>
          <w:rFonts w:ascii="Times New Roman" w:hAnsi="Times New Roman" w:cs="Times New Roman"/>
          <w:color w:val="auto"/>
        </w:rPr>
        <w:t>ts:</w:t>
      </w:r>
      <w:r w:rsidRPr="0059063E">
        <w:rPr>
          <w:rFonts w:ascii="Times New Roman" w:hAnsi="Times New Roman" w:cs="Times New Roman"/>
          <w:color w:val="auto"/>
          <w:spacing w:val="-15"/>
        </w:rPr>
        <w:t xml:space="preserve"> </w:t>
      </w:r>
      <w:r w:rsidRPr="0059063E">
        <w:rPr>
          <w:rFonts w:ascii="Times New Roman" w:hAnsi="Times New Roman" w:cs="Times New Roman"/>
          <w:color w:val="auto"/>
          <w:spacing w:val="-1"/>
        </w:rPr>
        <w:t>I</w:t>
      </w:r>
      <w:r w:rsidRPr="0059063E">
        <w:rPr>
          <w:rFonts w:ascii="Times New Roman" w:hAnsi="Times New Roman" w:cs="Times New Roman"/>
          <w:color w:val="auto"/>
          <w:spacing w:val="3"/>
        </w:rPr>
        <w:t>S</w:t>
      </w:r>
      <w:r w:rsidRPr="0059063E">
        <w:rPr>
          <w:rFonts w:ascii="Times New Roman" w:hAnsi="Times New Roman" w:cs="Times New Roman"/>
          <w:color w:val="auto"/>
        </w:rPr>
        <w:t>O</w:t>
      </w:r>
      <w:r w:rsidRPr="0059063E">
        <w:rPr>
          <w:rFonts w:ascii="Times New Roman" w:hAnsi="Times New Roman" w:cs="Times New Roman"/>
          <w:color w:val="auto"/>
          <w:spacing w:val="-1"/>
        </w:rPr>
        <w:t xml:space="preserve"> 90</w:t>
      </w:r>
      <w:r w:rsidRPr="0059063E">
        <w:rPr>
          <w:rFonts w:ascii="Times New Roman" w:hAnsi="Times New Roman" w:cs="Times New Roman"/>
          <w:color w:val="auto"/>
          <w:spacing w:val="1"/>
        </w:rPr>
        <w:t>0</w:t>
      </w:r>
      <w:r w:rsidRPr="0059063E">
        <w:rPr>
          <w:rFonts w:ascii="Times New Roman" w:hAnsi="Times New Roman" w:cs="Times New Roman"/>
          <w:color w:val="auto"/>
          <w:spacing w:val="-1"/>
        </w:rPr>
        <w:t>4</w:t>
      </w:r>
      <w:r w:rsidRPr="0059063E">
        <w:rPr>
          <w:rFonts w:ascii="Times New Roman" w:hAnsi="Times New Roman" w:cs="Times New Roman"/>
          <w:color w:val="auto"/>
        </w:rPr>
        <w:t>:</w:t>
      </w:r>
    </w:p>
    <w:p w14:paraId="22956D45" w14:textId="77777777" w:rsidR="00330112" w:rsidRPr="0059063E" w:rsidRDefault="00330112" w:rsidP="00330112">
      <w:pPr>
        <w:spacing w:before="40"/>
        <w:ind w:left="1008" w:right="-20"/>
        <w:rPr>
          <w:rFonts w:ascii="Times New Roman" w:hAnsi="Times New Roman" w:cs="Times New Roman"/>
          <w:color w:val="auto"/>
        </w:rPr>
      </w:pPr>
      <w:r w:rsidRPr="0059063E">
        <w:rPr>
          <w:rFonts w:ascii="Times New Roman" w:hAnsi="Times New Roman" w:cs="Times New Roman"/>
          <w:color w:val="auto"/>
          <w:spacing w:val="-1"/>
        </w:rPr>
        <w:t>20</w:t>
      </w:r>
      <w:r w:rsidRPr="0059063E">
        <w:rPr>
          <w:rFonts w:ascii="Times New Roman" w:hAnsi="Times New Roman" w:cs="Times New Roman"/>
          <w:color w:val="auto"/>
          <w:spacing w:val="1"/>
        </w:rPr>
        <w:t>0</w:t>
      </w:r>
      <w:r w:rsidRPr="0059063E">
        <w:rPr>
          <w:rFonts w:ascii="Times New Roman" w:hAnsi="Times New Roman" w:cs="Times New Roman"/>
          <w:color w:val="auto"/>
        </w:rPr>
        <w:t>9</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or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most</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2"/>
        </w:rPr>
        <w:t>u</w:t>
      </w:r>
      <w:r w:rsidRPr="0059063E">
        <w:rPr>
          <w:rFonts w:ascii="Times New Roman" w:hAnsi="Times New Roman" w:cs="Times New Roman"/>
          <w:color w:val="auto"/>
          <w:spacing w:val="-1"/>
        </w:rPr>
        <w:t>rr</w:t>
      </w:r>
      <w:r w:rsidRPr="0059063E">
        <w:rPr>
          <w:rFonts w:ascii="Times New Roman" w:hAnsi="Times New Roman" w:cs="Times New Roman"/>
          <w:color w:val="auto"/>
          <w:spacing w:val="3"/>
        </w:rPr>
        <w:t>e</w:t>
      </w:r>
      <w:r w:rsidRPr="0059063E">
        <w:rPr>
          <w:rFonts w:ascii="Times New Roman" w:hAnsi="Times New Roman" w:cs="Times New Roman"/>
          <w:color w:val="auto"/>
        </w:rPr>
        <w:t>nt</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v</w:t>
      </w:r>
      <w:r w:rsidRPr="0059063E">
        <w:rPr>
          <w:rFonts w:ascii="Times New Roman" w:hAnsi="Times New Roman" w:cs="Times New Roman"/>
          <w:color w:val="auto"/>
        </w:rPr>
        <w:t>ersion,</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ND</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s</w:t>
      </w:r>
      <w:r w:rsidRPr="0059063E">
        <w:rPr>
          <w:rFonts w:ascii="Times New Roman" w:hAnsi="Times New Roman" w:cs="Times New Roman"/>
          <w:color w:val="auto"/>
        </w:rPr>
        <w:t>u</w:t>
      </w:r>
      <w:r w:rsidRPr="0059063E">
        <w:rPr>
          <w:rFonts w:ascii="Times New Roman" w:hAnsi="Times New Roman" w:cs="Times New Roman"/>
          <w:color w:val="auto"/>
          <w:spacing w:val="-1"/>
        </w:rPr>
        <w:t>c</w:t>
      </w:r>
      <w:r w:rsidRPr="0059063E">
        <w:rPr>
          <w:rFonts w:ascii="Times New Roman" w:hAnsi="Times New Roman" w:cs="Times New Roman"/>
          <w:color w:val="auto"/>
        </w:rPr>
        <w:t>cessf</w:t>
      </w:r>
      <w:r w:rsidRPr="0059063E">
        <w:rPr>
          <w:rFonts w:ascii="Times New Roman" w:hAnsi="Times New Roman" w:cs="Times New Roman"/>
          <w:color w:val="auto"/>
          <w:spacing w:val="-1"/>
        </w:rPr>
        <w:t>u</w:t>
      </w:r>
      <w:r w:rsidRPr="0059063E">
        <w:rPr>
          <w:rFonts w:ascii="Times New Roman" w:hAnsi="Times New Roman" w:cs="Times New Roman"/>
          <w:color w:val="auto"/>
        </w:rPr>
        <w:t>l</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o</w:t>
      </w:r>
      <w:r w:rsidRPr="0059063E">
        <w:rPr>
          <w:rFonts w:ascii="Times New Roman" w:hAnsi="Times New Roman" w:cs="Times New Roman"/>
          <w:color w:val="auto"/>
        </w:rPr>
        <w:t>mple</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C</w:t>
      </w:r>
      <w:r w:rsidRPr="0059063E">
        <w:rPr>
          <w:rFonts w:ascii="Times New Roman" w:hAnsi="Times New Roman" w:cs="Times New Roman"/>
          <w:color w:val="auto"/>
        </w:rPr>
        <w:t xml:space="preserve">E </w:t>
      </w:r>
      <w:r w:rsidRPr="0059063E">
        <w:rPr>
          <w:rFonts w:ascii="Times New Roman" w:hAnsi="Times New Roman" w:cs="Times New Roman"/>
          <w:color w:val="auto"/>
          <w:spacing w:val="3"/>
        </w:rPr>
        <w:t>(</w:t>
      </w:r>
      <w:r w:rsidRPr="0059063E">
        <w:rPr>
          <w:rFonts w:ascii="Times New Roman" w:hAnsi="Times New Roman" w:cs="Times New Roman"/>
          <w:color w:val="auto"/>
          <w:spacing w:val="2"/>
        </w:rPr>
        <w:t>C</w:t>
      </w:r>
      <w:r w:rsidRPr="0059063E">
        <w:rPr>
          <w:rFonts w:ascii="Times New Roman" w:hAnsi="Times New Roman" w:cs="Times New Roman"/>
          <w:color w:val="auto"/>
        </w:rPr>
        <w:t>onf</w:t>
      </w:r>
      <w:r w:rsidRPr="0059063E">
        <w:rPr>
          <w:rFonts w:ascii="Times New Roman" w:hAnsi="Times New Roman" w:cs="Times New Roman"/>
          <w:color w:val="auto"/>
          <w:spacing w:val="-1"/>
        </w:rPr>
        <w:t>or</w:t>
      </w:r>
      <w:r w:rsidRPr="0059063E">
        <w:rPr>
          <w:rFonts w:ascii="Times New Roman" w:hAnsi="Times New Roman" w:cs="Times New Roman"/>
          <w:color w:val="auto"/>
        </w:rPr>
        <w:t>mité</w:t>
      </w:r>
    </w:p>
    <w:p w14:paraId="598DA3B1" w14:textId="30D01D8F" w:rsidR="00330112" w:rsidRPr="0059063E" w:rsidRDefault="00330112" w:rsidP="00330112">
      <w:pPr>
        <w:spacing w:before="42"/>
        <w:ind w:left="1008" w:right="-20"/>
        <w:rPr>
          <w:rFonts w:ascii="Times New Roman" w:hAnsi="Times New Roman" w:cs="Times New Roman"/>
          <w:color w:val="auto"/>
        </w:rPr>
      </w:pPr>
      <w:r w:rsidRPr="0059063E">
        <w:rPr>
          <w:rFonts w:ascii="Times New Roman" w:hAnsi="Times New Roman" w:cs="Times New Roman"/>
          <w:color w:val="auto"/>
          <w:spacing w:val="1"/>
        </w:rPr>
        <w:t>E</w:t>
      </w:r>
      <w:r w:rsidRPr="0059063E">
        <w:rPr>
          <w:rFonts w:ascii="Times New Roman" w:hAnsi="Times New Roman" w:cs="Times New Roman"/>
          <w:color w:val="auto"/>
        </w:rPr>
        <w:t>u</w:t>
      </w:r>
      <w:r w:rsidRPr="0059063E">
        <w:rPr>
          <w:rFonts w:ascii="Times New Roman" w:hAnsi="Times New Roman" w:cs="Times New Roman"/>
          <w:color w:val="auto"/>
          <w:spacing w:val="-1"/>
        </w:rPr>
        <w:t>r</w:t>
      </w:r>
      <w:r w:rsidRPr="0059063E">
        <w:rPr>
          <w:rFonts w:ascii="Times New Roman" w:hAnsi="Times New Roman" w:cs="Times New Roman"/>
          <w:color w:val="auto"/>
        </w:rPr>
        <w:t>op</w:t>
      </w:r>
      <w:r w:rsidRPr="0059063E">
        <w:rPr>
          <w:rFonts w:ascii="Times New Roman" w:hAnsi="Times New Roman" w:cs="Times New Roman"/>
          <w:color w:val="auto"/>
          <w:spacing w:val="1"/>
        </w:rPr>
        <w:t>é</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n</w:t>
      </w:r>
      <w:r w:rsidRPr="0059063E">
        <w:rPr>
          <w:rFonts w:ascii="Times New Roman" w:hAnsi="Times New Roman" w:cs="Times New Roman"/>
          <w:color w:val="auto"/>
          <w:spacing w:val="2"/>
        </w:rPr>
        <w:t>e</w:t>
      </w:r>
      <w:r w:rsidRPr="0059063E">
        <w:rPr>
          <w:rFonts w:ascii="Times New Roman" w:hAnsi="Times New Roman" w:cs="Times New Roman"/>
          <w:color w:val="auto"/>
        </w:rPr>
        <w:t>)</w:t>
      </w:r>
      <w:r w:rsidRPr="0059063E">
        <w:rPr>
          <w:rFonts w:ascii="Times New Roman" w:hAnsi="Times New Roman" w:cs="Times New Roman"/>
          <w:color w:val="auto"/>
          <w:spacing w:val="-12"/>
        </w:rPr>
        <w:t xml:space="preserve"> </w:t>
      </w:r>
      <w:r w:rsidRPr="0059063E">
        <w:rPr>
          <w:rFonts w:ascii="Times New Roman" w:hAnsi="Times New Roman" w:cs="Times New Roman"/>
          <w:color w:val="auto"/>
          <w:spacing w:val="-1"/>
        </w:rPr>
        <w:t>o</w:t>
      </w:r>
      <w:r w:rsidRPr="0059063E">
        <w:rPr>
          <w:rFonts w:ascii="Times New Roman" w:hAnsi="Times New Roman" w:cs="Times New Roman"/>
          <w:color w:val="auto"/>
        </w:rPr>
        <w:t>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D</w:t>
      </w:r>
      <w:r w:rsidRPr="0059063E">
        <w:rPr>
          <w:rFonts w:ascii="Times New Roman" w:hAnsi="Times New Roman" w:cs="Times New Roman"/>
          <w:color w:val="auto"/>
          <w:spacing w:val="-1"/>
        </w:rPr>
        <w:t>C</w:t>
      </w:r>
      <w:r w:rsidRPr="0059063E">
        <w:rPr>
          <w:rFonts w:ascii="Times New Roman" w:hAnsi="Times New Roman" w:cs="Times New Roman"/>
          <w:color w:val="auto"/>
        </w:rPr>
        <w:t>B</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pp</w:t>
      </w:r>
      <w:r w:rsidRPr="0059063E">
        <w:rPr>
          <w:rFonts w:ascii="Times New Roman" w:hAnsi="Times New Roman" w:cs="Times New Roman"/>
          <w:color w:val="auto"/>
          <w:spacing w:val="-1"/>
        </w:rPr>
        <w:t>r</w:t>
      </w:r>
      <w:r w:rsidRPr="0059063E">
        <w:rPr>
          <w:rFonts w:ascii="Times New Roman" w:hAnsi="Times New Roman" w:cs="Times New Roman"/>
          <w:color w:val="auto"/>
        </w:rPr>
        <w:t>o</w:t>
      </w:r>
      <w:r w:rsidRPr="0059063E">
        <w:rPr>
          <w:rFonts w:ascii="Times New Roman" w:hAnsi="Times New Roman" w:cs="Times New Roman"/>
          <w:color w:val="auto"/>
          <w:spacing w:val="-1"/>
        </w:rPr>
        <w:t>v</w:t>
      </w:r>
      <w:r w:rsidRPr="0059063E">
        <w:rPr>
          <w:rFonts w:ascii="Times New Roman" w:hAnsi="Times New Roman" w:cs="Times New Roman"/>
          <w:color w:val="auto"/>
        </w:rPr>
        <w:t>ed</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third</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arty</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3"/>
        </w:rPr>
        <w:t>i</w:t>
      </w:r>
      <w:r w:rsidRPr="0059063E">
        <w:rPr>
          <w:rFonts w:ascii="Times New Roman" w:hAnsi="Times New Roman" w:cs="Times New Roman"/>
          <w:color w:val="auto"/>
        </w:rPr>
        <w:t>ng</w:t>
      </w:r>
      <w:r w:rsidR="009A6BED" w:rsidRPr="0059063E">
        <w:rPr>
          <w:rFonts w:ascii="Times New Roman" w:hAnsi="Times New Roman" w:cs="Times New Roman"/>
          <w:color w:val="auto"/>
        </w:rPr>
        <w:t>.</w:t>
      </w:r>
    </w:p>
    <w:p w14:paraId="500967CB" w14:textId="1B92159E" w:rsidR="00330112" w:rsidRPr="0059063E" w:rsidRDefault="00330112" w:rsidP="00330112">
      <w:pPr>
        <w:spacing w:line="275" w:lineRule="auto"/>
        <w:ind w:left="1008" w:right="538" w:hanging="360"/>
        <w:rPr>
          <w:rFonts w:ascii="Times New Roman" w:hAnsi="Times New Roman" w:cs="Times New Roman"/>
          <w:color w:val="auto"/>
        </w:rPr>
      </w:pPr>
      <w:r w:rsidRPr="0059063E">
        <w:rPr>
          <w:rFonts w:ascii="Times New Roman" w:hAnsi="Times New Roman" w:cs="Times New Roman"/>
          <w:color w:val="auto"/>
          <w:spacing w:val="-1"/>
        </w:rPr>
        <w:t>3</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o</w:t>
      </w:r>
      <w:r w:rsidRPr="0059063E">
        <w:rPr>
          <w:rFonts w:ascii="Times New Roman" w:hAnsi="Times New Roman" w:cs="Times New Roman"/>
          <w:color w:val="auto"/>
          <w:spacing w:val="-1"/>
        </w:rPr>
        <w:t>d</w:t>
      </w:r>
      <w:r w:rsidRPr="0059063E">
        <w:rPr>
          <w:rFonts w:ascii="Times New Roman" w:hAnsi="Times New Roman" w:cs="Times New Roman"/>
          <w:color w:val="auto"/>
        </w:rPr>
        <w:t>ifica</w:t>
      </w:r>
      <w:r w:rsidRPr="0059063E">
        <w:rPr>
          <w:rFonts w:ascii="Times New Roman" w:hAnsi="Times New Roman" w:cs="Times New Roman"/>
          <w:color w:val="auto"/>
          <w:spacing w:val="1"/>
        </w:rPr>
        <w:t>t</w:t>
      </w:r>
      <w:r w:rsidRPr="0059063E">
        <w:rPr>
          <w:rFonts w:ascii="Times New Roman" w:hAnsi="Times New Roman" w:cs="Times New Roman"/>
          <w:color w:val="auto"/>
        </w:rPr>
        <w:t>ions</w:t>
      </w:r>
      <w:r w:rsidRPr="0059063E">
        <w:rPr>
          <w:rFonts w:ascii="Times New Roman" w:hAnsi="Times New Roman" w:cs="Times New Roman"/>
          <w:color w:val="auto"/>
          <w:spacing w:val="-12"/>
        </w:rPr>
        <w:t xml:space="preserve"> </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cl</w:t>
      </w:r>
      <w:r w:rsidRPr="0059063E">
        <w:rPr>
          <w:rFonts w:ascii="Times New Roman" w:hAnsi="Times New Roman" w:cs="Times New Roman"/>
          <w:color w:val="auto"/>
          <w:spacing w:val="-1"/>
        </w:rPr>
        <w:t>ud</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consu</w:t>
      </w:r>
      <w:r w:rsidRPr="0059063E">
        <w:rPr>
          <w:rFonts w:ascii="Times New Roman" w:hAnsi="Times New Roman" w:cs="Times New Roman"/>
          <w:color w:val="auto"/>
          <w:spacing w:val="-1"/>
        </w:rPr>
        <w:t>m</w:t>
      </w:r>
      <w:r w:rsidRPr="0059063E">
        <w:rPr>
          <w:rFonts w:ascii="Times New Roman" w:hAnsi="Times New Roman" w:cs="Times New Roman"/>
          <w:color w:val="auto"/>
        </w:rPr>
        <w:t>a</w:t>
      </w:r>
      <w:r w:rsidRPr="0059063E">
        <w:rPr>
          <w:rFonts w:ascii="Times New Roman" w:hAnsi="Times New Roman" w:cs="Times New Roman"/>
          <w:color w:val="auto"/>
          <w:spacing w:val="3"/>
        </w:rPr>
        <w:t>b</w:t>
      </w:r>
      <w:r w:rsidRPr="0059063E">
        <w:rPr>
          <w:rFonts w:ascii="Times New Roman" w:hAnsi="Times New Roman" w:cs="Times New Roman"/>
          <w:color w:val="auto"/>
        </w:rPr>
        <w:t>les</w:t>
      </w:r>
      <w:r w:rsidRPr="0059063E">
        <w:rPr>
          <w:rFonts w:ascii="Times New Roman" w:hAnsi="Times New Roman" w:cs="Times New Roman"/>
          <w:color w:val="auto"/>
          <w:spacing w:val="-11"/>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op</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1"/>
        </w:rPr>
        <w:t>a</w:t>
      </w:r>
      <w:r w:rsidRPr="0059063E">
        <w:rPr>
          <w:rFonts w:ascii="Times New Roman" w:hAnsi="Times New Roman" w:cs="Times New Roman"/>
          <w:color w:val="auto"/>
        </w:rPr>
        <w:t>l</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lim</w:t>
      </w:r>
      <w:r w:rsidRPr="0059063E">
        <w:rPr>
          <w:rFonts w:ascii="Times New Roman" w:hAnsi="Times New Roman" w:cs="Times New Roman"/>
          <w:color w:val="auto"/>
          <w:spacing w:val="-2"/>
        </w:rPr>
        <w:t>i</w:t>
      </w:r>
      <w:r w:rsidRPr="0059063E">
        <w:rPr>
          <w:rFonts w:ascii="Times New Roman" w:hAnsi="Times New Roman" w:cs="Times New Roman"/>
          <w:color w:val="auto"/>
        </w:rPr>
        <w:t>ts)</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 xml:space="preserve">that </w:t>
      </w:r>
      <w:r w:rsidRPr="0059063E">
        <w:rPr>
          <w:rFonts w:ascii="Times New Roman" w:hAnsi="Times New Roman" w:cs="Times New Roman"/>
          <w:color w:val="auto"/>
          <w:spacing w:val="-1"/>
        </w:rPr>
        <w:t>d</w:t>
      </w:r>
      <w:r w:rsidRPr="0059063E">
        <w:rPr>
          <w:rFonts w:ascii="Times New Roman" w:hAnsi="Times New Roman" w:cs="Times New Roman"/>
          <w:color w:val="auto"/>
        </w:rPr>
        <w:t>evia</w:t>
      </w:r>
      <w:r w:rsidRPr="0059063E">
        <w:rPr>
          <w:rFonts w:ascii="Times New Roman" w:hAnsi="Times New Roman" w:cs="Times New Roman"/>
          <w:color w:val="auto"/>
          <w:spacing w:val="1"/>
        </w:rPr>
        <w:t>t</w:t>
      </w:r>
      <w:r w:rsidRPr="0059063E">
        <w:rPr>
          <w:rFonts w:ascii="Times New Roman" w:hAnsi="Times New Roman" w:cs="Times New Roman"/>
          <w:color w:val="auto"/>
        </w:rPr>
        <w:t>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f</w:t>
      </w:r>
      <w:r w:rsidRPr="0059063E">
        <w:rPr>
          <w:rFonts w:ascii="Times New Roman" w:hAnsi="Times New Roman" w:cs="Times New Roman"/>
          <w:color w:val="auto"/>
          <w:spacing w:val="-1"/>
        </w:rPr>
        <w:t>r</w:t>
      </w:r>
      <w:r w:rsidRPr="0059063E">
        <w:rPr>
          <w:rFonts w:ascii="Times New Roman" w:hAnsi="Times New Roman" w:cs="Times New Roman"/>
          <w:color w:val="auto"/>
        </w:rPr>
        <w:t>om</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or</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3"/>
        </w:rPr>
        <w:t>a</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n</w:t>
      </w:r>
      <w:r w:rsidRPr="0059063E">
        <w:rPr>
          <w:rFonts w:ascii="Times New Roman" w:hAnsi="Times New Roman" w:cs="Times New Roman"/>
          <w:color w:val="auto"/>
        </w:rPr>
        <w:t>ot co</w:t>
      </w:r>
      <w:r w:rsidRPr="0059063E">
        <w:rPr>
          <w:rFonts w:ascii="Times New Roman" w:hAnsi="Times New Roman" w:cs="Times New Roman"/>
          <w:color w:val="auto"/>
          <w:spacing w:val="-1"/>
        </w:rPr>
        <w:t>v</w:t>
      </w:r>
      <w:r w:rsidRPr="0059063E">
        <w:rPr>
          <w:rFonts w:ascii="Times New Roman" w:hAnsi="Times New Roman" w:cs="Times New Roman"/>
          <w:color w:val="auto"/>
        </w:rPr>
        <w:t>ered</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man</w:t>
      </w:r>
      <w:r w:rsidRPr="0059063E">
        <w:rPr>
          <w:rFonts w:ascii="Times New Roman" w:hAnsi="Times New Roman" w:cs="Times New Roman"/>
          <w:color w:val="auto"/>
          <w:spacing w:val="2"/>
        </w:rPr>
        <w:t>u</w:t>
      </w:r>
      <w:r w:rsidRPr="0059063E">
        <w:rPr>
          <w:rFonts w:ascii="Times New Roman" w:hAnsi="Times New Roman" w:cs="Times New Roman"/>
          <w:color w:val="auto"/>
        </w:rPr>
        <w:t>factu</w:t>
      </w:r>
      <w:r w:rsidRPr="0059063E">
        <w:rPr>
          <w:rFonts w:ascii="Times New Roman" w:hAnsi="Times New Roman" w:cs="Times New Roman"/>
          <w:color w:val="auto"/>
          <w:spacing w:val="1"/>
        </w:rPr>
        <w:t>r</w:t>
      </w:r>
      <w:r w:rsidRPr="0059063E">
        <w:rPr>
          <w:rFonts w:ascii="Times New Roman" w:hAnsi="Times New Roman" w:cs="Times New Roman"/>
          <w:color w:val="auto"/>
        </w:rPr>
        <w:t>er</w:t>
      </w:r>
      <w:r w:rsidRPr="0059063E">
        <w:rPr>
          <w:rFonts w:ascii="Times New Roman" w:hAnsi="Times New Roman" w:cs="Times New Roman"/>
          <w:color w:val="auto"/>
          <w:spacing w:val="-2"/>
        </w:rPr>
        <w:t xml:space="preserve"> d</w:t>
      </w:r>
      <w:r w:rsidRPr="0059063E">
        <w:rPr>
          <w:rFonts w:ascii="Times New Roman" w:hAnsi="Times New Roman" w:cs="Times New Roman"/>
          <w:color w:val="auto"/>
        </w:rPr>
        <w:t>oc</w:t>
      </w:r>
      <w:r w:rsidRPr="0059063E">
        <w:rPr>
          <w:rFonts w:ascii="Times New Roman" w:hAnsi="Times New Roman" w:cs="Times New Roman"/>
          <w:color w:val="auto"/>
          <w:spacing w:val="-1"/>
        </w:rPr>
        <w:t>u</w:t>
      </w:r>
      <w:r w:rsidRPr="0059063E">
        <w:rPr>
          <w:rFonts w:ascii="Times New Roman" w:hAnsi="Times New Roman" w:cs="Times New Roman"/>
          <w:color w:val="auto"/>
        </w:rPr>
        <w:t>men</w:t>
      </w:r>
      <w:r w:rsidRPr="0059063E">
        <w:rPr>
          <w:rFonts w:ascii="Times New Roman" w:hAnsi="Times New Roman" w:cs="Times New Roman"/>
          <w:color w:val="auto"/>
          <w:spacing w:val="1"/>
        </w:rPr>
        <w:t>t</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shou</w:t>
      </w:r>
      <w:r w:rsidRPr="0059063E">
        <w:rPr>
          <w:rFonts w:ascii="Times New Roman" w:hAnsi="Times New Roman" w:cs="Times New Roman"/>
          <w:color w:val="auto"/>
          <w:spacing w:val="1"/>
        </w:rPr>
        <w:t>l</w:t>
      </w:r>
      <w:r w:rsidRPr="0059063E">
        <w:rPr>
          <w:rFonts w:ascii="Times New Roman" w:hAnsi="Times New Roman" w:cs="Times New Roman"/>
          <w:color w:val="auto"/>
        </w:rPr>
        <w:t>d</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 xml:space="preserve">be </w:t>
      </w:r>
      <w:r w:rsidRPr="0059063E">
        <w:rPr>
          <w:rFonts w:ascii="Times New Roman" w:hAnsi="Times New Roman" w:cs="Times New Roman"/>
          <w:color w:val="auto"/>
          <w:spacing w:val="-1"/>
        </w:rPr>
        <w:t>d</w:t>
      </w:r>
      <w:r w:rsidRPr="0059063E">
        <w:rPr>
          <w:rFonts w:ascii="Times New Roman" w:hAnsi="Times New Roman" w:cs="Times New Roman"/>
          <w:color w:val="auto"/>
        </w:rPr>
        <w:t>iscussed</w:t>
      </w:r>
      <w:r w:rsidRPr="0059063E">
        <w:rPr>
          <w:rFonts w:ascii="Times New Roman" w:hAnsi="Times New Roman" w:cs="Times New Roman"/>
          <w:color w:val="auto"/>
          <w:spacing w:val="-11"/>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h</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ma</w:t>
      </w:r>
      <w:r w:rsidRPr="0059063E">
        <w:rPr>
          <w:rFonts w:ascii="Times New Roman" w:hAnsi="Times New Roman" w:cs="Times New Roman"/>
          <w:color w:val="auto"/>
          <w:spacing w:val="3"/>
        </w:rPr>
        <w:t>n</w:t>
      </w:r>
      <w:r w:rsidRPr="0059063E">
        <w:rPr>
          <w:rFonts w:ascii="Times New Roman" w:hAnsi="Times New Roman" w:cs="Times New Roman"/>
          <w:color w:val="auto"/>
        </w:rPr>
        <w:t>u</w:t>
      </w:r>
      <w:r w:rsidRPr="0059063E">
        <w:rPr>
          <w:rFonts w:ascii="Times New Roman" w:hAnsi="Times New Roman" w:cs="Times New Roman"/>
          <w:color w:val="auto"/>
          <w:spacing w:val="-1"/>
        </w:rPr>
        <w:t>f</w:t>
      </w:r>
      <w:r w:rsidRPr="0059063E">
        <w:rPr>
          <w:rFonts w:ascii="Times New Roman" w:hAnsi="Times New Roman" w:cs="Times New Roman"/>
          <w:color w:val="auto"/>
        </w:rPr>
        <w:t>actu</w:t>
      </w:r>
      <w:r w:rsidRPr="0059063E">
        <w:rPr>
          <w:rFonts w:ascii="Times New Roman" w:hAnsi="Times New Roman" w:cs="Times New Roman"/>
          <w:color w:val="auto"/>
          <w:spacing w:val="-1"/>
        </w:rPr>
        <w:t>r</w:t>
      </w:r>
      <w:r w:rsidRPr="0059063E">
        <w:rPr>
          <w:rFonts w:ascii="Times New Roman" w:hAnsi="Times New Roman" w:cs="Times New Roman"/>
          <w:color w:val="auto"/>
        </w:rPr>
        <w:t>er</w:t>
      </w:r>
      <w:r w:rsidR="00AA7A80" w:rsidRPr="0059063E">
        <w:rPr>
          <w:rFonts w:ascii="Times New Roman" w:hAnsi="Times New Roman" w:cs="Times New Roman"/>
          <w:color w:val="auto"/>
          <w:spacing w:val="-7"/>
        </w:rPr>
        <w:t xml:space="preserve">, reviewed by the DSO, </w:t>
      </w:r>
      <w:r w:rsidRPr="0059063E">
        <w:rPr>
          <w:rFonts w:ascii="Times New Roman" w:hAnsi="Times New Roman" w:cs="Times New Roman"/>
          <w:color w:val="auto"/>
        </w:rPr>
        <w:t>and</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pp</w:t>
      </w:r>
      <w:r w:rsidRPr="0059063E">
        <w:rPr>
          <w:rFonts w:ascii="Times New Roman" w:hAnsi="Times New Roman" w:cs="Times New Roman"/>
          <w:color w:val="auto"/>
          <w:spacing w:val="-1"/>
        </w:rPr>
        <w:t>r</w:t>
      </w:r>
      <w:r w:rsidRPr="0059063E">
        <w:rPr>
          <w:rFonts w:ascii="Times New Roman" w:hAnsi="Times New Roman" w:cs="Times New Roman"/>
          <w:color w:val="auto"/>
        </w:rPr>
        <w:t>o</w:t>
      </w:r>
      <w:r w:rsidRPr="0059063E">
        <w:rPr>
          <w:rFonts w:ascii="Times New Roman" w:hAnsi="Times New Roman" w:cs="Times New Roman"/>
          <w:color w:val="auto"/>
          <w:spacing w:val="-1"/>
        </w:rPr>
        <w:t>v</w:t>
      </w:r>
      <w:r w:rsidRPr="0059063E">
        <w:rPr>
          <w:rFonts w:ascii="Times New Roman" w:hAnsi="Times New Roman" w:cs="Times New Roman"/>
          <w:color w:val="auto"/>
        </w:rPr>
        <w:t>ed</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D</w:t>
      </w:r>
      <w:r w:rsidRPr="0059063E">
        <w:rPr>
          <w:rFonts w:ascii="Times New Roman" w:hAnsi="Times New Roman" w:cs="Times New Roman"/>
          <w:color w:val="auto"/>
          <w:spacing w:val="-1"/>
        </w:rPr>
        <w:t>C</w:t>
      </w:r>
      <w:r w:rsidRPr="0059063E">
        <w:rPr>
          <w:rFonts w:ascii="Times New Roman" w:hAnsi="Times New Roman" w:cs="Times New Roman"/>
          <w:color w:val="auto"/>
        </w:rPr>
        <w:t xml:space="preserve">B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ior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to im</w:t>
      </w:r>
      <w:r w:rsidRPr="0059063E">
        <w:rPr>
          <w:rFonts w:ascii="Times New Roman" w:hAnsi="Times New Roman" w:cs="Times New Roman"/>
          <w:color w:val="auto"/>
          <w:spacing w:val="1"/>
        </w:rPr>
        <w:t>p</w:t>
      </w:r>
      <w:r w:rsidRPr="0059063E">
        <w:rPr>
          <w:rFonts w:ascii="Times New Roman" w:hAnsi="Times New Roman" w:cs="Times New Roman"/>
          <w:color w:val="auto"/>
        </w:rPr>
        <w:t>lemen</w:t>
      </w:r>
      <w:r w:rsidRPr="0059063E">
        <w:rPr>
          <w:rFonts w:ascii="Times New Roman" w:hAnsi="Times New Roman" w:cs="Times New Roman"/>
          <w:color w:val="auto"/>
          <w:spacing w:val="1"/>
        </w:rPr>
        <w:t>t</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009A6BED" w:rsidRPr="0059063E">
        <w:rPr>
          <w:rFonts w:ascii="Times New Roman" w:hAnsi="Times New Roman" w:cs="Times New Roman"/>
          <w:color w:val="auto"/>
        </w:rPr>
        <w:t>.</w:t>
      </w:r>
    </w:p>
    <w:p w14:paraId="05E56EEC" w14:textId="77777777" w:rsidR="00330112" w:rsidRPr="0059063E" w:rsidRDefault="00330112" w:rsidP="00330112">
      <w:pPr>
        <w:tabs>
          <w:tab w:val="left" w:pos="820"/>
        </w:tabs>
        <w:ind w:left="288" w:right="-20"/>
        <w:rPr>
          <w:rFonts w:ascii="Times New Roman" w:hAnsi="Times New Roman" w:cs="Times New Roman"/>
          <w:color w:val="auto"/>
        </w:rPr>
      </w:pPr>
      <w:r w:rsidRPr="0059063E">
        <w:rPr>
          <w:rFonts w:ascii="Times New Roman" w:hAnsi="Times New Roman" w:cs="Times New Roman"/>
          <w:color w:val="auto"/>
        </w:rPr>
        <w:t>B.</w:t>
      </w:r>
      <w:r w:rsidRPr="0059063E">
        <w:rPr>
          <w:rFonts w:ascii="Times New Roman" w:hAnsi="Times New Roman" w:cs="Times New Roman"/>
          <w:color w:val="auto"/>
        </w:rPr>
        <w:tab/>
      </w:r>
      <w:r w:rsidRPr="0059063E">
        <w:rPr>
          <w:rFonts w:ascii="Times New Roman" w:hAnsi="Times New Roman" w:cs="Times New Roman"/>
          <w:color w:val="auto"/>
          <w:spacing w:val="1"/>
        </w:rPr>
        <w:t>Eq</w:t>
      </w:r>
      <w:r w:rsidRPr="0059063E">
        <w:rPr>
          <w:rFonts w:ascii="Times New Roman" w:hAnsi="Times New Roman" w:cs="Times New Roman"/>
          <w:color w:val="auto"/>
        </w:rPr>
        <w:t>ui</w:t>
      </w:r>
      <w:r w:rsidRPr="0059063E">
        <w:rPr>
          <w:rFonts w:ascii="Times New Roman" w:hAnsi="Times New Roman" w:cs="Times New Roman"/>
          <w:color w:val="auto"/>
          <w:spacing w:val="1"/>
        </w:rPr>
        <w:t>p</w:t>
      </w:r>
      <w:r w:rsidRPr="0059063E">
        <w:rPr>
          <w:rFonts w:ascii="Times New Roman" w:hAnsi="Times New Roman" w:cs="Times New Roman"/>
          <w:color w:val="auto"/>
        </w:rPr>
        <w:t>me</w:t>
      </w:r>
      <w:r w:rsidRPr="0059063E">
        <w:rPr>
          <w:rFonts w:ascii="Times New Roman" w:hAnsi="Times New Roman" w:cs="Times New Roman"/>
          <w:color w:val="auto"/>
          <w:spacing w:val="-2"/>
        </w:rPr>
        <w:t>n</w:t>
      </w:r>
      <w:r w:rsidRPr="0059063E">
        <w:rPr>
          <w:rFonts w:ascii="Times New Roman" w:hAnsi="Times New Roman" w:cs="Times New Roman"/>
          <w:color w:val="auto"/>
        </w:rPr>
        <w:t>t</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spacing w:val="-2"/>
        </w:rPr>
        <w:t>n</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rPr>
        <w:t>n</w:t>
      </w:r>
      <w:r w:rsidRPr="0059063E">
        <w:rPr>
          <w:rFonts w:ascii="Times New Roman" w:hAnsi="Times New Roman" w:cs="Times New Roman"/>
          <w:color w:val="auto"/>
          <w:spacing w:val="1"/>
        </w:rPr>
        <w:t>a</w:t>
      </w:r>
      <w:r w:rsidRPr="0059063E">
        <w:rPr>
          <w:rFonts w:ascii="Times New Roman" w:hAnsi="Times New Roman" w:cs="Times New Roman"/>
          <w:color w:val="auto"/>
        </w:rPr>
        <w:t>n</w:t>
      </w:r>
      <w:r w:rsidRPr="0059063E">
        <w:rPr>
          <w:rFonts w:ascii="Times New Roman" w:hAnsi="Times New Roman" w:cs="Times New Roman"/>
          <w:color w:val="auto"/>
          <w:spacing w:val="-2"/>
        </w:rPr>
        <w:t>c</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2"/>
        </w:rPr>
        <w:t>r</w:t>
      </w:r>
      <w:r w:rsidRPr="0059063E">
        <w:rPr>
          <w:rFonts w:ascii="Times New Roman" w:hAnsi="Times New Roman" w:cs="Times New Roman"/>
          <w:color w:val="auto"/>
        </w:rPr>
        <w:t>eme</w:t>
      </w:r>
      <w:r w:rsidRPr="0059063E">
        <w:rPr>
          <w:rFonts w:ascii="Times New Roman" w:hAnsi="Times New Roman" w:cs="Times New Roman"/>
          <w:color w:val="auto"/>
          <w:spacing w:val="1"/>
        </w:rPr>
        <w:t>n</w:t>
      </w:r>
      <w:r w:rsidRPr="0059063E">
        <w:rPr>
          <w:rFonts w:ascii="Times New Roman" w:hAnsi="Times New Roman" w:cs="Times New Roman"/>
          <w:color w:val="auto"/>
        </w:rPr>
        <w:t>ts</w:t>
      </w:r>
    </w:p>
    <w:p w14:paraId="30E97121" w14:textId="6FBBA848" w:rsidR="00330112" w:rsidRPr="0059063E" w:rsidRDefault="00330112" w:rsidP="00330112">
      <w:pPr>
        <w:spacing w:line="275" w:lineRule="auto"/>
        <w:ind w:left="1008" w:right="347" w:hanging="360"/>
        <w:rPr>
          <w:rFonts w:ascii="Times New Roman" w:hAnsi="Times New Roman" w:cs="Times New Roman"/>
          <w:color w:val="auto"/>
        </w:rPr>
      </w:pPr>
      <w:r w:rsidRPr="0059063E">
        <w:rPr>
          <w:rFonts w:ascii="Times New Roman" w:hAnsi="Times New Roman" w:cs="Times New Roman"/>
          <w:color w:val="auto"/>
          <w:spacing w:val="-1"/>
        </w:rPr>
        <w:t>1</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h</w:t>
      </w:r>
      <w:r w:rsidRPr="0059063E">
        <w:rPr>
          <w:rFonts w:ascii="Times New Roman" w:hAnsi="Times New Roman" w:cs="Times New Roman"/>
          <w:color w:val="auto"/>
        </w:rPr>
        <w:t>e</w:t>
      </w:r>
      <w:r w:rsidRPr="0059063E">
        <w:rPr>
          <w:rFonts w:ascii="Times New Roman" w:hAnsi="Times New Roman" w:cs="Times New Roman"/>
          <w:color w:val="auto"/>
          <w:spacing w:val="-4"/>
        </w:rPr>
        <w:t xml:space="preserve"> </w:t>
      </w:r>
      <w:r w:rsidR="00AA7A80" w:rsidRPr="0059063E">
        <w:rPr>
          <w:rFonts w:ascii="Times New Roman" w:hAnsi="Times New Roman" w:cs="Times New Roman"/>
          <w:color w:val="auto"/>
        </w:rPr>
        <w:t>DSO</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ill es</w:t>
      </w:r>
      <w:r w:rsidRPr="0059063E">
        <w:rPr>
          <w:rFonts w:ascii="Times New Roman" w:hAnsi="Times New Roman" w:cs="Times New Roman"/>
          <w:color w:val="auto"/>
          <w:spacing w:val="1"/>
        </w:rPr>
        <w:t>t</w:t>
      </w:r>
      <w:r w:rsidRPr="0059063E">
        <w:rPr>
          <w:rFonts w:ascii="Times New Roman" w:hAnsi="Times New Roman" w:cs="Times New Roman"/>
          <w:color w:val="auto"/>
        </w:rPr>
        <w:t>a</w:t>
      </w:r>
      <w:r w:rsidRPr="0059063E">
        <w:rPr>
          <w:rFonts w:ascii="Times New Roman" w:hAnsi="Times New Roman" w:cs="Times New Roman"/>
          <w:color w:val="auto"/>
          <w:spacing w:val="1"/>
        </w:rPr>
        <w:t>b</w:t>
      </w:r>
      <w:r w:rsidRPr="0059063E">
        <w:rPr>
          <w:rFonts w:ascii="Times New Roman" w:hAnsi="Times New Roman" w:cs="Times New Roman"/>
          <w:color w:val="auto"/>
        </w:rPr>
        <w:t>lish</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spacing w:val="-2"/>
        </w:rPr>
        <w:t>e</w:t>
      </w:r>
      <w:r w:rsidRPr="0059063E">
        <w:rPr>
          <w:rFonts w:ascii="Times New Roman" w:hAnsi="Times New Roman" w:cs="Times New Roman"/>
          <w:color w:val="auto"/>
        </w:rPr>
        <w:t>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w:t>
      </w:r>
      <w:r w:rsidRPr="0059063E">
        <w:rPr>
          <w:rFonts w:ascii="Times New Roman" w:hAnsi="Times New Roman" w:cs="Times New Roman"/>
          <w:color w:val="auto"/>
          <w:spacing w:val="-1"/>
        </w:rPr>
        <w:t>o</w:t>
      </w:r>
      <w:r w:rsidRPr="0059063E">
        <w:rPr>
          <w:rFonts w:ascii="Times New Roman" w:hAnsi="Times New Roman" w:cs="Times New Roman"/>
          <w:color w:val="auto"/>
        </w:rPr>
        <w:t>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t</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ce</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2"/>
        </w:rPr>
        <w:t>o</w:t>
      </w:r>
      <w:r w:rsidRPr="0059063E">
        <w:rPr>
          <w:rFonts w:ascii="Times New Roman" w:hAnsi="Times New Roman" w:cs="Times New Roman"/>
          <w:color w:val="auto"/>
        </w:rPr>
        <w:t xml:space="preserve">f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and</w:t>
      </w:r>
      <w:r w:rsidRPr="0059063E">
        <w:rPr>
          <w:rFonts w:ascii="Times New Roman" w:hAnsi="Times New Roman" w:cs="Times New Roman"/>
          <w:color w:val="auto"/>
          <w:spacing w:val="-1"/>
        </w:rPr>
        <w:t xml:space="preserve"> r</w:t>
      </w:r>
      <w:r w:rsidRPr="0059063E">
        <w:rPr>
          <w:rFonts w:ascii="Times New Roman" w:hAnsi="Times New Roman" w:cs="Times New Roman"/>
          <w:color w:val="auto"/>
        </w:rPr>
        <w:t>elat</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p</w:t>
      </w:r>
      <w:r w:rsidRPr="0059063E">
        <w:rPr>
          <w:rFonts w:ascii="Times New Roman" w:hAnsi="Times New Roman" w:cs="Times New Roman"/>
          <w:color w:val="auto"/>
        </w:rPr>
        <w:t>ment</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un</w:t>
      </w:r>
      <w:r w:rsidRPr="0059063E">
        <w:rPr>
          <w:rFonts w:ascii="Times New Roman" w:hAnsi="Times New Roman" w:cs="Times New Roman"/>
          <w:color w:val="auto"/>
          <w:spacing w:val="-1"/>
        </w:rPr>
        <w:t>d</w:t>
      </w:r>
      <w:r w:rsidRPr="0059063E">
        <w:rPr>
          <w:rFonts w:ascii="Times New Roman" w:hAnsi="Times New Roman" w:cs="Times New Roman"/>
          <w:color w:val="auto"/>
        </w:rPr>
        <w:t>er</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their</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aus</w:t>
      </w:r>
      <w:r w:rsidRPr="0059063E">
        <w:rPr>
          <w:rFonts w:ascii="Times New Roman" w:hAnsi="Times New Roman" w:cs="Times New Roman"/>
          <w:color w:val="auto"/>
          <w:spacing w:val="1"/>
        </w:rPr>
        <w:t>p</w:t>
      </w:r>
      <w:r w:rsidRPr="0059063E">
        <w:rPr>
          <w:rFonts w:ascii="Times New Roman" w:hAnsi="Times New Roman" w:cs="Times New Roman"/>
          <w:color w:val="auto"/>
        </w:rPr>
        <w:t>ices.</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R</w:t>
      </w:r>
      <w:r w:rsidRPr="0059063E">
        <w:rPr>
          <w:rFonts w:ascii="Times New Roman" w:hAnsi="Times New Roman" w:cs="Times New Roman"/>
          <w:color w:val="auto"/>
          <w:spacing w:val="-2"/>
        </w:rPr>
        <w:t>e</w:t>
      </w:r>
      <w:r w:rsidRPr="0059063E">
        <w:rPr>
          <w:rFonts w:ascii="Times New Roman" w:hAnsi="Times New Roman" w:cs="Times New Roman"/>
          <w:color w:val="auto"/>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s</w:t>
      </w:r>
      <w:r w:rsidRPr="0059063E">
        <w:rPr>
          <w:rFonts w:ascii="Times New Roman" w:hAnsi="Times New Roman" w:cs="Times New Roman"/>
          <w:color w:val="auto"/>
          <w:spacing w:val="-1"/>
        </w:rPr>
        <w:t>h</w:t>
      </w:r>
      <w:r w:rsidRPr="0059063E">
        <w:rPr>
          <w:rFonts w:ascii="Times New Roman" w:hAnsi="Times New Roman" w:cs="Times New Roman"/>
          <w:color w:val="auto"/>
        </w:rPr>
        <w:t>o</w:t>
      </w:r>
      <w:r w:rsidRPr="0059063E">
        <w:rPr>
          <w:rFonts w:ascii="Times New Roman" w:hAnsi="Times New Roman" w:cs="Times New Roman"/>
          <w:color w:val="auto"/>
          <w:spacing w:val="-1"/>
        </w:rPr>
        <w:t>u</w:t>
      </w:r>
      <w:r w:rsidRPr="0059063E">
        <w:rPr>
          <w:rFonts w:ascii="Times New Roman" w:hAnsi="Times New Roman" w:cs="Times New Roman"/>
          <w:color w:val="auto"/>
        </w:rPr>
        <w:t>ld</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be mai</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1"/>
        </w:rPr>
        <w:t>a</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ed</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in</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acco</w:t>
      </w:r>
      <w:r w:rsidRPr="0059063E">
        <w:rPr>
          <w:rFonts w:ascii="Times New Roman" w:hAnsi="Times New Roman" w:cs="Times New Roman"/>
          <w:color w:val="auto"/>
          <w:spacing w:val="-1"/>
        </w:rPr>
        <w:t>rd</w:t>
      </w:r>
      <w:r w:rsidRPr="0059063E">
        <w:rPr>
          <w:rFonts w:ascii="Times New Roman" w:hAnsi="Times New Roman" w:cs="Times New Roman"/>
          <w:color w:val="auto"/>
        </w:rPr>
        <w:t>a</w:t>
      </w:r>
      <w:r w:rsidRPr="0059063E">
        <w:rPr>
          <w:rFonts w:ascii="Times New Roman" w:hAnsi="Times New Roman" w:cs="Times New Roman"/>
          <w:color w:val="auto"/>
          <w:spacing w:val="-2"/>
        </w:rPr>
        <w:t>n</w:t>
      </w:r>
      <w:r w:rsidRPr="0059063E">
        <w:rPr>
          <w:rFonts w:ascii="Times New Roman" w:hAnsi="Times New Roman" w:cs="Times New Roman"/>
          <w:color w:val="auto"/>
        </w:rPr>
        <w:t>ce</w:t>
      </w:r>
      <w:r w:rsidRPr="0059063E">
        <w:rPr>
          <w:rFonts w:ascii="Times New Roman" w:hAnsi="Times New Roman" w:cs="Times New Roman"/>
          <w:color w:val="auto"/>
          <w:spacing w:val="-9"/>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h</w:t>
      </w:r>
      <w:r w:rsidRPr="0059063E">
        <w:rPr>
          <w:rFonts w:ascii="Times New Roman" w:hAnsi="Times New Roman" w:cs="Times New Roman"/>
          <w:color w:val="auto"/>
          <w:spacing w:val="-1"/>
        </w:rPr>
        <w:t xml:space="preserve"> m</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u</w:t>
      </w:r>
      <w:r w:rsidRPr="0059063E">
        <w:rPr>
          <w:rFonts w:ascii="Times New Roman" w:hAnsi="Times New Roman" w:cs="Times New Roman"/>
          <w:color w:val="auto"/>
          <w:spacing w:val="-1"/>
        </w:rPr>
        <w:t>f</w:t>
      </w:r>
      <w:r w:rsidRPr="0059063E">
        <w:rPr>
          <w:rFonts w:ascii="Times New Roman" w:hAnsi="Times New Roman" w:cs="Times New Roman"/>
          <w:color w:val="auto"/>
        </w:rPr>
        <w:t>actu</w:t>
      </w:r>
      <w:r w:rsidRPr="0059063E">
        <w:rPr>
          <w:rFonts w:ascii="Times New Roman" w:hAnsi="Times New Roman" w:cs="Times New Roman"/>
          <w:color w:val="auto"/>
          <w:spacing w:val="-1"/>
        </w:rPr>
        <w:t>r</w:t>
      </w:r>
      <w:r w:rsidRPr="0059063E">
        <w:rPr>
          <w:rFonts w:ascii="Times New Roman" w:hAnsi="Times New Roman" w:cs="Times New Roman"/>
          <w:color w:val="auto"/>
        </w:rPr>
        <w:t>er</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2"/>
        </w:rPr>
        <w:t>s</w:t>
      </w:r>
      <w:r w:rsidRPr="0059063E">
        <w:rPr>
          <w:rFonts w:ascii="Times New Roman" w:hAnsi="Times New Roman" w:cs="Times New Roman"/>
          <w:color w:val="auto"/>
        </w:rPr>
        <w:t>er</w:t>
      </w:r>
      <w:r w:rsidRPr="0059063E">
        <w:rPr>
          <w:rFonts w:ascii="Times New Roman" w:hAnsi="Times New Roman" w:cs="Times New Roman"/>
          <w:color w:val="auto"/>
          <w:spacing w:val="-1"/>
        </w:rPr>
        <w:t>v</w:t>
      </w:r>
      <w:r w:rsidRPr="0059063E">
        <w:rPr>
          <w:rFonts w:ascii="Times New Roman" w:hAnsi="Times New Roman" w:cs="Times New Roman"/>
          <w:color w:val="auto"/>
        </w:rPr>
        <w:t>ic</w:t>
      </w:r>
      <w:r w:rsidRPr="0059063E">
        <w:rPr>
          <w:rFonts w:ascii="Times New Roman" w:hAnsi="Times New Roman" w:cs="Times New Roman"/>
          <w:color w:val="auto"/>
          <w:spacing w:val="1"/>
        </w:rPr>
        <w:t>i</w:t>
      </w:r>
      <w:r w:rsidRPr="0059063E">
        <w:rPr>
          <w:rFonts w:ascii="Times New Roman" w:hAnsi="Times New Roman" w:cs="Times New Roman"/>
          <w:color w:val="auto"/>
        </w:rPr>
        <w:t>ng</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ecom</w:t>
      </w:r>
      <w:r w:rsidRPr="0059063E">
        <w:rPr>
          <w:rFonts w:ascii="Times New Roman" w:hAnsi="Times New Roman" w:cs="Times New Roman"/>
          <w:color w:val="auto"/>
          <w:spacing w:val="-1"/>
        </w:rPr>
        <w:t>m</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spacing w:val="-1"/>
        </w:rPr>
        <w:t>d</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spacing w:val="3"/>
        </w:rPr>
        <w:t>i</w:t>
      </w:r>
      <w:r w:rsidRPr="0059063E">
        <w:rPr>
          <w:rFonts w:ascii="Times New Roman" w:hAnsi="Times New Roman" w:cs="Times New Roman"/>
          <w:color w:val="auto"/>
        </w:rPr>
        <w:t>ons</w:t>
      </w:r>
      <w:r w:rsidR="009A6BED" w:rsidRPr="0059063E">
        <w:rPr>
          <w:rFonts w:ascii="Times New Roman" w:hAnsi="Times New Roman" w:cs="Times New Roman"/>
          <w:color w:val="auto"/>
        </w:rPr>
        <w:t>.</w:t>
      </w:r>
    </w:p>
    <w:p w14:paraId="2328B271" w14:textId="22F346CC" w:rsidR="00330112" w:rsidRPr="0059063E" w:rsidRDefault="00330112" w:rsidP="00330112">
      <w:pPr>
        <w:spacing w:line="275" w:lineRule="auto"/>
        <w:ind w:left="1008" w:right="113" w:hanging="360"/>
        <w:rPr>
          <w:rFonts w:ascii="Times New Roman" w:hAnsi="Times New Roman" w:cs="Times New Roman"/>
          <w:color w:val="auto"/>
        </w:rPr>
      </w:pPr>
      <w:r w:rsidRPr="0059063E">
        <w:rPr>
          <w:rFonts w:ascii="Times New Roman" w:hAnsi="Times New Roman" w:cs="Times New Roman"/>
          <w:color w:val="auto"/>
          <w:spacing w:val="-1"/>
        </w:rPr>
        <w:t>2</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F</w:t>
      </w:r>
      <w:r w:rsidRPr="0059063E">
        <w:rPr>
          <w:rFonts w:ascii="Times New Roman" w:hAnsi="Times New Roman" w:cs="Times New Roman"/>
          <w:color w:val="auto"/>
        </w:rPr>
        <w:t>i</w:t>
      </w:r>
      <w:r w:rsidRPr="0059063E">
        <w:rPr>
          <w:rFonts w:ascii="Times New Roman" w:hAnsi="Times New Roman" w:cs="Times New Roman"/>
          <w:color w:val="auto"/>
          <w:spacing w:val="1"/>
        </w:rPr>
        <w:t>e</w:t>
      </w:r>
      <w:r w:rsidRPr="0059063E">
        <w:rPr>
          <w:rFonts w:ascii="Times New Roman" w:hAnsi="Times New Roman" w:cs="Times New Roman"/>
          <w:color w:val="auto"/>
        </w:rPr>
        <w:t>ld</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p</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spacing w:val="-1"/>
        </w:rPr>
        <w:t>r</w:t>
      </w:r>
      <w:r w:rsidRPr="0059063E">
        <w:rPr>
          <w:rFonts w:ascii="Times New Roman" w:hAnsi="Times New Roman" w:cs="Times New Roman"/>
          <w:color w:val="auto"/>
        </w:rPr>
        <w:t>s</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p</w:t>
      </w:r>
      <w:r w:rsidRPr="0059063E">
        <w:rPr>
          <w:rFonts w:ascii="Times New Roman" w:hAnsi="Times New Roman" w:cs="Times New Roman"/>
          <w:color w:val="auto"/>
        </w:rPr>
        <w:t>laceme</w:t>
      </w:r>
      <w:r w:rsidRPr="0059063E">
        <w:rPr>
          <w:rFonts w:ascii="Times New Roman" w:hAnsi="Times New Roman" w:cs="Times New Roman"/>
          <w:color w:val="auto"/>
          <w:spacing w:val="3"/>
        </w:rPr>
        <w:t>n</w:t>
      </w:r>
      <w:r w:rsidRPr="0059063E">
        <w:rPr>
          <w:rFonts w:ascii="Times New Roman" w:hAnsi="Times New Roman" w:cs="Times New Roman"/>
          <w:color w:val="auto"/>
        </w:rPr>
        <w:t>t</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c</w:t>
      </w:r>
      <w:r w:rsidRPr="0059063E">
        <w:rPr>
          <w:rFonts w:ascii="Times New Roman" w:hAnsi="Times New Roman" w:cs="Times New Roman"/>
          <w:color w:val="auto"/>
        </w:rPr>
        <w:t>o</w:t>
      </w:r>
      <w:r w:rsidRPr="0059063E">
        <w:rPr>
          <w:rFonts w:ascii="Times New Roman" w:hAnsi="Times New Roman" w:cs="Times New Roman"/>
          <w:color w:val="auto"/>
          <w:spacing w:val="-1"/>
        </w:rPr>
        <w:t>m</w:t>
      </w:r>
      <w:r w:rsidRPr="0059063E">
        <w:rPr>
          <w:rFonts w:ascii="Times New Roman" w:hAnsi="Times New Roman" w:cs="Times New Roman"/>
          <w:color w:val="auto"/>
          <w:spacing w:val="1"/>
        </w:rPr>
        <w:t>p</w:t>
      </w:r>
      <w:r w:rsidRPr="0059063E">
        <w:rPr>
          <w:rFonts w:ascii="Times New Roman" w:hAnsi="Times New Roman" w:cs="Times New Roman"/>
          <w:color w:val="auto"/>
        </w:rPr>
        <w:t>one</w:t>
      </w:r>
      <w:r w:rsidRPr="0059063E">
        <w:rPr>
          <w:rFonts w:ascii="Times New Roman" w:hAnsi="Times New Roman" w:cs="Times New Roman"/>
          <w:color w:val="auto"/>
          <w:spacing w:val="1"/>
        </w:rPr>
        <w:t>n</w:t>
      </w:r>
      <w:r w:rsidRPr="0059063E">
        <w:rPr>
          <w:rFonts w:ascii="Times New Roman" w:hAnsi="Times New Roman" w:cs="Times New Roman"/>
          <w:color w:val="auto"/>
        </w:rPr>
        <w:t>ts</w:t>
      </w:r>
      <w:r w:rsidRPr="0059063E">
        <w:rPr>
          <w:rFonts w:ascii="Times New Roman" w:hAnsi="Times New Roman" w:cs="Times New Roman"/>
          <w:color w:val="auto"/>
          <w:spacing w:val="-9"/>
        </w:rPr>
        <w:t xml:space="preserve"> </w:t>
      </w:r>
      <w:r w:rsidRPr="0059063E">
        <w:rPr>
          <w:rFonts w:ascii="Times New Roman" w:hAnsi="Times New Roman" w:cs="Times New Roman"/>
          <w:color w:val="auto"/>
          <w:spacing w:val="-2"/>
        </w:rPr>
        <w:t>c</w:t>
      </w:r>
      <w:r w:rsidRPr="0059063E">
        <w:rPr>
          <w:rFonts w:ascii="Times New Roman" w:hAnsi="Times New Roman" w:cs="Times New Roman"/>
          <w:color w:val="auto"/>
        </w:rPr>
        <w:t>o</w:t>
      </w:r>
      <w:r w:rsidRPr="0059063E">
        <w:rPr>
          <w:rFonts w:ascii="Times New Roman" w:hAnsi="Times New Roman" w:cs="Times New Roman"/>
          <w:color w:val="auto"/>
          <w:spacing w:val="-1"/>
        </w:rPr>
        <w:t>v</w:t>
      </w:r>
      <w:r w:rsidRPr="0059063E">
        <w:rPr>
          <w:rFonts w:ascii="Times New Roman" w:hAnsi="Times New Roman" w:cs="Times New Roman"/>
          <w:color w:val="auto"/>
        </w:rPr>
        <w:t>ered</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in</w:t>
      </w:r>
      <w:r w:rsidRPr="0059063E">
        <w:rPr>
          <w:rFonts w:ascii="Times New Roman" w:hAnsi="Times New Roman" w:cs="Times New Roman"/>
          <w:color w:val="auto"/>
          <w:spacing w:val="-1"/>
        </w:rPr>
        <w:t xml:space="preserve"> 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2"/>
        </w:rPr>
        <w:t>d</w:t>
      </w:r>
      <w:r w:rsidRPr="0059063E">
        <w:rPr>
          <w:rFonts w:ascii="Times New Roman" w:hAnsi="Times New Roman" w:cs="Times New Roman"/>
          <w:color w:val="auto"/>
          <w:spacing w:val="3"/>
        </w:rPr>
        <w:t>i</w:t>
      </w:r>
      <w:r w:rsidRPr="0059063E">
        <w:rPr>
          <w:rFonts w:ascii="Times New Roman" w:hAnsi="Times New Roman" w:cs="Times New Roman"/>
          <w:color w:val="auto"/>
          <w:spacing w:val="-1"/>
        </w:rPr>
        <w:t>v</w:t>
      </w:r>
      <w:r w:rsidRPr="0059063E">
        <w:rPr>
          <w:rFonts w:ascii="Times New Roman" w:hAnsi="Times New Roman" w:cs="Times New Roman"/>
          <w:color w:val="auto"/>
        </w:rPr>
        <w:t>er</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ng is</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n</w:t>
      </w:r>
      <w:r w:rsidRPr="0059063E">
        <w:rPr>
          <w:rFonts w:ascii="Times New Roman" w:hAnsi="Times New Roman" w:cs="Times New Roman"/>
          <w:color w:val="auto"/>
        </w:rPr>
        <w:t>ot an</w:t>
      </w:r>
      <w:r w:rsidRPr="0059063E">
        <w:rPr>
          <w:rFonts w:ascii="Times New Roman" w:hAnsi="Times New Roman" w:cs="Times New Roman"/>
          <w:color w:val="auto"/>
          <w:spacing w:val="1"/>
        </w:rPr>
        <w:t>n</w:t>
      </w:r>
      <w:r w:rsidRPr="0059063E">
        <w:rPr>
          <w:rFonts w:ascii="Times New Roman" w:hAnsi="Times New Roman" w:cs="Times New Roman"/>
          <w:color w:val="auto"/>
        </w:rPr>
        <w:t xml:space="preserve">ual </w:t>
      </w:r>
      <w:r w:rsidRPr="0059063E">
        <w:rPr>
          <w:rFonts w:ascii="Times New Roman" w:hAnsi="Times New Roman" w:cs="Times New Roman"/>
          <w:color w:val="auto"/>
          <w:spacing w:val="-1"/>
        </w:rPr>
        <w:t>m</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t</w:t>
      </w:r>
      <w:r w:rsidRPr="0059063E">
        <w:rPr>
          <w:rFonts w:ascii="Times New Roman" w:hAnsi="Times New Roman" w:cs="Times New Roman"/>
          <w:color w:val="auto"/>
          <w:spacing w:val="-2"/>
        </w:rPr>
        <w:t>e</w:t>
      </w:r>
      <w:r w:rsidRPr="0059063E">
        <w:rPr>
          <w:rFonts w:ascii="Times New Roman" w:hAnsi="Times New Roman" w:cs="Times New Roman"/>
          <w:color w:val="auto"/>
        </w:rPr>
        <w:t>n</w:t>
      </w:r>
      <w:r w:rsidRPr="0059063E">
        <w:rPr>
          <w:rFonts w:ascii="Times New Roman" w:hAnsi="Times New Roman" w:cs="Times New Roman"/>
          <w:color w:val="auto"/>
          <w:spacing w:val="-2"/>
        </w:rPr>
        <w:t>a</w:t>
      </w:r>
      <w:r w:rsidRPr="0059063E">
        <w:rPr>
          <w:rFonts w:ascii="Times New Roman" w:hAnsi="Times New Roman" w:cs="Times New Roman"/>
          <w:color w:val="auto"/>
        </w:rPr>
        <w:t>nce</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nd</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may</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be</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er</w:t>
      </w:r>
      <w:r w:rsidRPr="0059063E">
        <w:rPr>
          <w:rFonts w:ascii="Times New Roman" w:hAnsi="Times New Roman" w:cs="Times New Roman"/>
          <w:color w:val="auto"/>
          <w:spacing w:val="-1"/>
        </w:rPr>
        <w:t>f</w:t>
      </w:r>
      <w:r w:rsidRPr="0059063E">
        <w:rPr>
          <w:rFonts w:ascii="Times New Roman" w:hAnsi="Times New Roman" w:cs="Times New Roman"/>
          <w:color w:val="auto"/>
        </w:rPr>
        <w:t>o</w:t>
      </w:r>
      <w:r w:rsidRPr="0059063E">
        <w:rPr>
          <w:rFonts w:ascii="Times New Roman" w:hAnsi="Times New Roman" w:cs="Times New Roman"/>
          <w:color w:val="auto"/>
          <w:spacing w:val="-1"/>
        </w:rPr>
        <w:t>r</w:t>
      </w:r>
      <w:r w:rsidRPr="0059063E">
        <w:rPr>
          <w:rFonts w:ascii="Times New Roman" w:hAnsi="Times New Roman" w:cs="Times New Roman"/>
          <w:color w:val="auto"/>
        </w:rPr>
        <w:t>med</w:t>
      </w:r>
      <w:r w:rsidRPr="0059063E">
        <w:rPr>
          <w:rFonts w:ascii="Times New Roman" w:hAnsi="Times New Roman" w:cs="Times New Roman"/>
          <w:color w:val="auto"/>
          <w:spacing w:val="-11"/>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iver</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in acco</w:t>
      </w:r>
      <w:r w:rsidRPr="0059063E">
        <w:rPr>
          <w:rFonts w:ascii="Times New Roman" w:hAnsi="Times New Roman" w:cs="Times New Roman"/>
          <w:color w:val="auto"/>
          <w:spacing w:val="-1"/>
        </w:rPr>
        <w:t>rd</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ce</w:t>
      </w:r>
      <w:r w:rsidRPr="0059063E">
        <w:rPr>
          <w:rFonts w:ascii="Times New Roman" w:hAnsi="Times New Roman" w:cs="Times New Roman"/>
          <w:color w:val="auto"/>
          <w:spacing w:val="-9"/>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h</w:t>
      </w:r>
      <w:r w:rsidRPr="0059063E">
        <w:rPr>
          <w:rFonts w:ascii="Times New Roman" w:hAnsi="Times New Roman" w:cs="Times New Roman"/>
          <w:color w:val="auto"/>
          <w:spacing w:val="-1"/>
        </w:rPr>
        <w:t xml:space="preserve"> DC</w:t>
      </w:r>
      <w:r w:rsidRPr="0059063E">
        <w:rPr>
          <w:rFonts w:ascii="Times New Roman" w:hAnsi="Times New Roman" w:cs="Times New Roman"/>
          <w:color w:val="auto"/>
        </w:rPr>
        <w:t>B</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3"/>
        </w:rPr>
        <w:t>p</w:t>
      </w:r>
      <w:r w:rsidRPr="0059063E">
        <w:rPr>
          <w:rFonts w:ascii="Times New Roman" w:hAnsi="Times New Roman" w:cs="Times New Roman"/>
          <w:color w:val="auto"/>
        </w:rPr>
        <w:t>olicy</w:t>
      </w:r>
      <w:r w:rsidR="00AA7A80" w:rsidRPr="0059063E">
        <w:rPr>
          <w:rFonts w:ascii="Times New Roman" w:hAnsi="Times New Roman" w:cs="Times New Roman"/>
          <w:color w:val="auto"/>
        </w:rPr>
        <w:t xml:space="preserve"> established for the specific platform</w:t>
      </w:r>
      <w:r w:rsidR="009A6BED" w:rsidRPr="0059063E">
        <w:rPr>
          <w:rFonts w:ascii="Times New Roman" w:hAnsi="Times New Roman" w:cs="Times New Roman"/>
          <w:color w:val="auto"/>
        </w:rPr>
        <w:t>.</w:t>
      </w:r>
    </w:p>
    <w:p w14:paraId="4FE701DC" w14:textId="77777777"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3</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mai</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rPr>
        <w:t>n</w:t>
      </w:r>
      <w:r w:rsidRPr="0059063E">
        <w:rPr>
          <w:rFonts w:ascii="Times New Roman" w:hAnsi="Times New Roman" w:cs="Times New Roman"/>
          <w:color w:val="auto"/>
          <w:spacing w:val="1"/>
        </w:rPr>
        <w:t>a</w:t>
      </w:r>
      <w:r w:rsidRPr="0059063E">
        <w:rPr>
          <w:rFonts w:ascii="Times New Roman" w:hAnsi="Times New Roman" w:cs="Times New Roman"/>
          <w:color w:val="auto"/>
        </w:rPr>
        <w:t>nce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log</w:t>
      </w:r>
      <w:r w:rsidRPr="0059063E">
        <w:rPr>
          <w:rFonts w:ascii="Times New Roman" w:hAnsi="Times New Roman" w:cs="Times New Roman"/>
          <w:color w:val="auto"/>
          <w:spacing w:val="-1"/>
        </w:rPr>
        <w:t xml:space="preserve"> w</w:t>
      </w:r>
      <w:r w:rsidRPr="0059063E">
        <w:rPr>
          <w:rFonts w:ascii="Times New Roman" w:hAnsi="Times New Roman" w:cs="Times New Roman"/>
          <w:color w:val="auto"/>
        </w:rPr>
        <w:t>ill be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ke</w:t>
      </w:r>
      <w:r w:rsidRPr="0059063E">
        <w:rPr>
          <w:rFonts w:ascii="Times New Roman" w:hAnsi="Times New Roman" w:cs="Times New Roman"/>
          <w:color w:val="auto"/>
          <w:spacing w:val="1"/>
        </w:rPr>
        <w:t>p</w:t>
      </w:r>
      <w:r w:rsidRPr="0059063E">
        <w:rPr>
          <w:rFonts w:ascii="Times New Roman" w:hAnsi="Times New Roman" w:cs="Times New Roman"/>
          <w:color w:val="auto"/>
        </w:rPr>
        <w:t xml:space="preserve">t </w:t>
      </w:r>
      <w:r w:rsidRPr="0059063E">
        <w:rPr>
          <w:rFonts w:ascii="Times New Roman" w:hAnsi="Times New Roman" w:cs="Times New Roman"/>
          <w:color w:val="auto"/>
          <w:spacing w:val="1"/>
        </w:rPr>
        <w:t>a</w:t>
      </w:r>
      <w:r w:rsidRPr="0059063E">
        <w:rPr>
          <w:rFonts w:ascii="Times New Roman" w:hAnsi="Times New Roman" w:cs="Times New Roman"/>
          <w:color w:val="auto"/>
        </w:rPr>
        <w:t>nd</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ill min</w:t>
      </w:r>
      <w:r w:rsidRPr="0059063E">
        <w:rPr>
          <w:rFonts w:ascii="Times New Roman" w:hAnsi="Times New Roman" w:cs="Times New Roman"/>
          <w:color w:val="auto"/>
          <w:spacing w:val="1"/>
        </w:rPr>
        <w:t>i</w:t>
      </w:r>
      <w:r w:rsidRPr="0059063E">
        <w:rPr>
          <w:rFonts w:ascii="Times New Roman" w:hAnsi="Times New Roman" w:cs="Times New Roman"/>
          <w:color w:val="auto"/>
        </w:rPr>
        <w:t>mally</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cl</w:t>
      </w:r>
      <w:r w:rsidRPr="0059063E">
        <w:rPr>
          <w:rFonts w:ascii="Times New Roman" w:hAnsi="Times New Roman" w:cs="Times New Roman"/>
          <w:color w:val="auto"/>
          <w:spacing w:val="-1"/>
        </w:rPr>
        <w:t>ud</w:t>
      </w:r>
      <w:r w:rsidRPr="0059063E">
        <w:rPr>
          <w:rFonts w:ascii="Times New Roman" w:hAnsi="Times New Roman" w:cs="Times New Roman"/>
          <w:color w:val="auto"/>
        </w:rPr>
        <w:t>e:</w:t>
      </w:r>
    </w:p>
    <w:p w14:paraId="50A6ACDA" w14:textId="77777777" w:rsidR="00330112" w:rsidRPr="0059063E" w:rsidRDefault="00330112" w:rsidP="00330112">
      <w:pPr>
        <w:ind w:left="1008" w:right="-20"/>
        <w:rPr>
          <w:rFonts w:ascii="Times New Roman" w:hAnsi="Times New Roman" w:cs="Times New Roman"/>
          <w:color w:val="auto"/>
        </w:rPr>
      </w:pPr>
      <w:r w:rsidRPr="0059063E">
        <w:rPr>
          <w:rFonts w:ascii="Times New Roman" w:hAnsi="Times New Roman" w:cs="Times New Roman"/>
          <w:color w:val="auto"/>
        </w:rPr>
        <w:t xml:space="preserve">a) </w:t>
      </w:r>
      <w:r w:rsidRPr="0059063E">
        <w:rPr>
          <w:rFonts w:ascii="Times New Roman" w:hAnsi="Times New Roman" w:cs="Times New Roman"/>
          <w:color w:val="auto"/>
          <w:spacing w:val="45"/>
        </w:rPr>
        <w:t xml:space="preserve"> </w:t>
      </w:r>
      <w:r w:rsidRPr="0059063E">
        <w:rPr>
          <w:rFonts w:ascii="Times New Roman" w:hAnsi="Times New Roman" w:cs="Times New Roman"/>
          <w:color w:val="auto"/>
        </w:rPr>
        <w:t>Dat</w:t>
      </w:r>
      <w:r w:rsidRPr="0059063E">
        <w:rPr>
          <w:rFonts w:ascii="Times New Roman" w:hAnsi="Times New Roman" w:cs="Times New Roman"/>
          <w:color w:val="auto"/>
          <w:spacing w:val="1"/>
        </w:rPr>
        <w:t>e</w:t>
      </w:r>
      <w:r w:rsidRPr="0059063E">
        <w:rPr>
          <w:rFonts w:ascii="Times New Roman" w:hAnsi="Times New Roman" w:cs="Times New Roman"/>
          <w:color w:val="auto"/>
        </w:rPr>
        <w:t>s</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ser</w:t>
      </w:r>
      <w:r w:rsidRPr="0059063E">
        <w:rPr>
          <w:rFonts w:ascii="Times New Roman" w:hAnsi="Times New Roman" w:cs="Times New Roman"/>
          <w:color w:val="auto"/>
          <w:spacing w:val="-1"/>
        </w:rPr>
        <w:t>v</w:t>
      </w:r>
      <w:r w:rsidRPr="0059063E">
        <w:rPr>
          <w:rFonts w:ascii="Times New Roman" w:hAnsi="Times New Roman" w:cs="Times New Roman"/>
          <w:color w:val="auto"/>
        </w:rPr>
        <w:t>ice</w:t>
      </w:r>
    </w:p>
    <w:p w14:paraId="73FFDBF8" w14:textId="091E6E07" w:rsidR="00330112" w:rsidRPr="0059063E" w:rsidRDefault="00330112" w:rsidP="00330112">
      <w:pPr>
        <w:ind w:left="1008" w:right="-20"/>
        <w:rPr>
          <w:rFonts w:ascii="Times New Roman" w:hAnsi="Times New Roman" w:cs="Times New Roman"/>
          <w:color w:val="auto"/>
        </w:rPr>
      </w:pPr>
      <w:r w:rsidRPr="0059063E">
        <w:rPr>
          <w:rFonts w:ascii="Times New Roman" w:hAnsi="Times New Roman" w:cs="Times New Roman"/>
          <w:color w:val="auto"/>
          <w:spacing w:val="1"/>
        </w:rPr>
        <w:t>b</w:t>
      </w:r>
      <w:r w:rsidRPr="0059063E">
        <w:rPr>
          <w:rFonts w:ascii="Times New Roman" w:hAnsi="Times New Roman" w:cs="Times New Roman"/>
          <w:color w:val="auto"/>
        </w:rPr>
        <w:t xml:space="preserve">) </w:t>
      </w:r>
      <w:r w:rsidRPr="0059063E">
        <w:rPr>
          <w:rFonts w:ascii="Times New Roman" w:hAnsi="Times New Roman" w:cs="Times New Roman"/>
          <w:color w:val="auto"/>
          <w:spacing w:val="31"/>
        </w:rPr>
        <w:t xml:space="preserve"> </w:t>
      </w:r>
      <w:r w:rsidRPr="0059063E">
        <w:rPr>
          <w:rFonts w:ascii="Times New Roman" w:hAnsi="Times New Roman" w:cs="Times New Roman"/>
          <w:color w:val="auto"/>
          <w:spacing w:val="1"/>
        </w:rPr>
        <w:t>S</w:t>
      </w:r>
      <w:r w:rsidRPr="0059063E">
        <w:rPr>
          <w:rFonts w:ascii="Times New Roman" w:hAnsi="Times New Roman" w:cs="Times New Roman"/>
          <w:color w:val="auto"/>
        </w:rPr>
        <w:t>er</w:t>
      </w:r>
      <w:r w:rsidRPr="0059063E">
        <w:rPr>
          <w:rFonts w:ascii="Times New Roman" w:hAnsi="Times New Roman" w:cs="Times New Roman"/>
          <w:color w:val="auto"/>
          <w:spacing w:val="-1"/>
        </w:rPr>
        <w:t>v</w:t>
      </w:r>
      <w:r w:rsidRPr="0059063E">
        <w:rPr>
          <w:rFonts w:ascii="Times New Roman" w:hAnsi="Times New Roman" w:cs="Times New Roman"/>
          <w:color w:val="auto"/>
        </w:rPr>
        <w:t>ice</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er</w:t>
      </w:r>
      <w:r w:rsidRPr="0059063E">
        <w:rPr>
          <w:rFonts w:ascii="Times New Roman" w:hAnsi="Times New Roman" w:cs="Times New Roman"/>
          <w:color w:val="auto"/>
          <w:spacing w:val="-1"/>
        </w:rPr>
        <w:t>f</w:t>
      </w:r>
      <w:r w:rsidRPr="0059063E">
        <w:rPr>
          <w:rFonts w:ascii="Times New Roman" w:hAnsi="Times New Roman" w:cs="Times New Roman"/>
          <w:color w:val="auto"/>
        </w:rPr>
        <w:t>o</w:t>
      </w:r>
      <w:r w:rsidRPr="0059063E">
        <w:rPr>
          <w:rFonts w:ascii="Times New Roman" w:hAnsi="Times New Roman" w:cs="Times New Roman"/>
          <w:color w:val="auto"/>
          <w:spacing w:val="-1"/>
        </w:rPr>
        <w:t>r</w:t>
      </w:r>
      <w:r w:rsidRPr="0059063E">
        <w:rPr>
          <w:rFonts w:ascii="Times New Roman" w:hAnsi="Times New Roman" w:cs="Times New Roman"/>
          <w:color w:val="auto"/>
        </w:rPr>
        <w:t>med</w:t>
      </w:r>
      <w:r w:rsidR="00AA7A80" w:rsidRPr="0059063E">
        <w:rPr>
          <w:rFonts w:ascii="Times New Roman" w:hAnsi="Times New Roman" w:cs="Times New Roman"/>
          <w:color w:val="auto"/>
        </w:rPr>
        <w:t xml:space="preserve"> and verification of proper function post-repair</w:t>
      </w:r>
    </w:p>
    <w:p w14:paraId="490BCDCB" w14:textId="77777777" w:rsidR="00330112" w:rsidRPr="0059063E" w:rsidRDefault="00330112" w:rsidP="00330112">
      <w:pPr>
        <w:ind w:left="1008" w:right="-20"/>
        <w:rPr>
          <w:rFonts w:ascii="Times New Roman" w:hAnsi="Times New Roman" w:cs="Times New Roman"/>
          <w:color w:val="auto"/>
        </w:rPr>
      </w:pPr>
      <w:r w:rsidRPr="0059063E">
        <w:rPr>
          <w:rFonts w:ascii="Times New Roman" w:hAnsi="Times New Roman" w:cs="Times New Roman"/>
          <w:color w:val="auto"/>
        </w:rPr>
        <w:t xml:space="preserve">c)  </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d</w:t>
      </w:r>
      <w:r w:rsidRPr="0059063E">
        <w:rPr>
          <w:rFonts w:ascii="Times New Roman" w:hAnsi="Times New Roman" w:cs="Times New Roman"/>
          <w:color w:val="auto"/>
        </w:rPr>
        <w:t>ivi</w:t>
      </w:r>
      <w:r w:rsidRPr="0059063E">
        <w:rPr>
          <w:rFonts w:ascii="Times New Roman" w:hAnsi="Times New Roman" w:cs="Times New Roman"/>
          <w:color w:val="auto"/>
          <w:spacing w:val="-1"/>
        </w:rPr>
        <w:t>d</w:t>
      </w:r>
      <w:r w:rsidRPr="0059063E">
        <w:rPr>
          <w:rFonts w:ascii="Times New Roman" w:hAnsi="Times New Roman" w:cs="Times New Roman"/>
          <w:color w:val="auto"/>
        </w:rPr>
        <w:t>uals</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2"/>
        </w:rPr>
        <w:t>o</w:t>
      </w:r>
      <w:r w:rsidRPr="0059063E">
        <w:rPr>
          <w:rFonts w:ascii="Times New Roman" w:hAnsi="Times New Roman" w:cs="Times New Roman"/>
          <w:color w:val="auto"/>
        </w:rPr>
        <w:t>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co</w:t>
      </w:r>
      <w:r w:rsidRPr="0059063E">
        <w:rPr>
          <w:rFonts w:ascii="Times New Roman" w:hAnsi="Times New Roman" w:cs="Times New Roman"/>
          <w:color w:val="auto"/>
          <w:spacing w:val="-1"/>
        </w:rPr>
        <w:t>m</w:t>
      </w:r>
      <w:r w:rsidRPr="0059063E">
        <w:rPr>
          <w:rFonts w:ascii="Times New Roman" w:hAnsi="Times New Roman" w:cs="Times New Roman"/>
          <w:color w:val="auto"/>
          <w:spacing w:val="1"/>
        </w:rPr>
        <w:t>p</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y</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er</w:t>
      </w:r>
      <w:r w:rsidRPr="0059063E">
        <w:rPr>
          <w:rFonts w:ascii="Times New Roman" w:hAnsi="Times New Roman" w:cs="Times New Roman"/>
          <w:color w:val="auto"/>
          <w:spacing w:val="-1"/>
        </w:rPr>
        <w:t>f</w:t>
      </w:r>
      <w:r w:rsidRPr="0059063E">
        <w:rPr>
          <w:rFonts w:ascii="Times New Roman" w:hAnsi="Times New Roman" w:cs="Times New Roman"/>
          <w:color w:val="auto"/>
        </w:rPr>
        <w:t>o</w:t>
      </w:r>
      <w:r w:rsidRPr="0059063E">
        <w:rPr>
          <w:rFonts w:ascii="Times New Roman" w:hAnsi="Times New Roman" w:cs="Times New Roman"/>
          <w:color w:val="auto"/>
          <w:spacing w:val="-1"/>
        </w:rPr>
        <w:t>r</w:t>
      </w:r>
      <w:r w:rsidRPr="0059063E">
        <w:rPr>
          <w:rFonts w:ascii="Times New Roman" w:hAnsi="Times New Roman" w:cs="Times New Roman"/>
          <w:color w:val="auto"/>
        </w:rPr>
        <w:t>ming</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ser</w:t>
      </w:r>
      <w:r w:rsidRPr="0059063E">
        <w:rPr>
          <w:rFonts w:ascii="Times New Roman" w:hAnsi="Times New Roman" w:cs="Times New Roman"/>
          <w:color w:val="auto"/>
          <w:spacing w:val="-1"/>
        </w:rPr>
        <w:t>v</w:t>
      </w:r>
      <w:r w:rsidRPr="0059063E">
        <w:rPr>
          <w:rFonts w:ascii="Times New Roman" w:hAnsi="Times New Roman" w:cs="Times New Roman"/>
          <w:color w:val="auto"/>
        </w:rPr>
        <w:t>ice</w:t>
      </w:r>
    </w:p>
    <w:p w14:paraId="739E8B5E" w14:textId="5C5D93AE" w:rsidR="00330112" w:rsidRPr="0059063E" w:rsidRDefault="00330112" w:rsidP="004833BF">
      <w:pPr>
        <w:spacing w:before="96" w:after="96"/>
        <w:rPr>
          <w:rFonts w:ascii="Times New Roman" w:eastAsia="Times New Roman" w:hAnsi="Times New Roman" w:cs="Times New Roman"/>
          <w:b/>
          <w:color w:val="auto"/>
        </w:rPr>
      </w:pPr>
      <w:bookmarkStart w:id="360" w:name="Section11_50"/>
      <w:r w:rsidRPr="0059063E">
        <w:rPr>
          <w:rFonts w:ascii="Times New Roman" w:eastAsia="Times New Roman" w:hAnsi="Times New Roman" w:cs="Times New Roman"/>
          <w:b/>
          <w:color w:val="auto"/>
        </w:rPr>
        <w:t>1</w:t>
      </w:r>
      <w:r w:rsidR="00303A06" w:rsidRPr="0059063E">
        <w:rPr>
          <w:rFonts w:ascii="Times New Roman" w:eastAsia="Times New Roman" w:hAnsi="Times New Roman" w:cs="Times New Roman"/>
          <w:b/>
          <w:color w:val="auto"/>
        </w:rPr>
        <w:t>1</w:t>
      </w:r>
      <w:r w:rsidRPr="0059063E">
        <w:rPr>
          <w:rFonts w:ascii="Times New Roman" w:eastAsia="Times New Roman" w:hAnsi="Times New Roman" w:cs="Times New Roman"/>
          <w:b/>
          <w:color w:val="auto"/>
        </w:rPr>
        <w:t>.50</w:t>
      </w:r>
      <w:r w:rsidR="002004DA" w:rsidRPr="0059063E">
        <w:rPr>
          <w:rFonts w:ascii="Times New Roman" w:eastAsia="Times New Roman" w:hAnsi="Times New Roman" w:cs="Times New Roman"/>
          <w:b/>
          <w:color w:val="auto"/>
        </w:rPr>
        <w:t xml:space="preserve"> </w:t>
      </w:r>
      <w:r w:rsidRPr="0059063E">
        <w:rPr>
          <w:rFonts w:ascii="Times New Roman" w:eastAsia="Times New Roman" w:hAnsi="Times New Roman" w:cs="Times New Roman"/>
          <w:b/>
          <w:color w:val="auto"/>
        </w:rPr>
        <w:t>Operational Requirements</w:t>
      </w:r>
      <w:bookmarkEnd w:id="360"/>
    </w:p>
    <w:p w14:paraId="7E197FDC" w14:textId="77777777" w:rsidR="00330112" w:rsidRPr="0059063E" w:rsidRDefault="00330112" w:rsidP="00330112">
      <w:pPr>
        <w:tabs>
          <w:tab w:val="left" w:pos="820"/>
        </w:tabs>
        <w:ind w:left="288" w:right="-20"/>
        <w:rPr>
          <w:rFonts w:ascii="Times New Roman" w:hAnsi="Times New Roman" w:cs="Times New Roman"/>
          <w:color w:val="auto"/>
        </w:rPr>
      </w:pPr>
      <w:r w:rsidRPr="0059063E">
        <w:rPr>
          <w:rFonts w:ascii="Times New Roman" w:hAnsi="Times New Roman" w:cs="Times New Roman"/>
          <w:color w:val="auto"/>
          <w:spacing w:val="-1"/>
        </w:rPr>
        <w:t>A</w:t>
      </w:r>
      <w:r w:rsidRPr="0059063E">
        <w:rPr>
          <w:rFonts w:ascii="Times New Roman" w:hAnsi="Times New Roman" w:cs="Times New Roman"/>
          <w:color w:val="auto"/>
        </w:rPr>
        <w:t>.</w:t>
      </w:r>
      <w:r w:rsidRPr="0059063E">
        <w:rPr>
          <w:rFonts w:ascii="Times New Roman" w:hAnsi="Times New Roman" w:cs="Times New Roman"/>
          <w:color w:val="auto"/>
        </w:rPr>
        <w:tab/>
        <w:t>Di</w:t>
      </w:r>
      <w:r w:rsidRPr="0059063E">
        <w:rPr>
          <w:rFonts w:ascii="Times New Roman" w:hAnsi="Times New Roman" w:cs="Times New Roman"/>
          <w:color w:val="auto"/>
          <w:spacing w:val="-1"/>
        </w:rPr>
        <w:t>v</w:t>
      </w:r>
      <w:r w:rsidRPr="0059063E">
        <w:rPr>
          <w:rFonts w:ascii="Times New Roman" w:hAnsi="Times New Roman" w:cs="Times New Roman"/>
          <w:color w:val="auto"/>
        </w:rPr>
        <w:t>e</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lan</w:t>
      </w:r>
    </w:p>
    <w:p w14:paraId="64EBFA78" w14:textId="4E01BD44" w:rsidR="00330112" w:rsidRPr="0059063E" w:rsidRDefault="00330112" w:rsidP="00D7563B">
      <w:pPr>
        <w:spacing w:line="274" w:lineRule="auto"/>
        <w:ind w:left="1008" w:right="462" w:hanging="18"/>
        <w:rPr>
          <w:rFonts w:ascii="Times New Roman" w:hAnsi="Times New Roman" w:cs="Times New Roman"/>
          <w:color w:val="auto"/>
        </w:rPr>
      </w:pPr>
      <w:r w:rsidRPr="0059063E">
        <w:rPr>
          <w:rFonts w:ascii="Times New Roman" w:hAnsi="Times New Roman" w:cs="Times New Roman"/>
          <w:color w:val="auto"/>
          <w:spacing w:val="-1"/>
        </w:rPr>
        <w:t>I</w:t>
      </w:r>
      <w:r w:rsidRPr="0059063E">
        <w:rPr>
          <w:rFonts w:ascii="Times New Roman" w:hAnsi="Times New Roman" w:cs="Times New Roman"/>
          <w:color w:val="auto"/>
        </w:rPr>
        <w:t xml:space="preserve">n </w:t>
      </w:r>
      <w:r w:rsidRPr="0059063E">
        <w:rPr>
          <w:rFonts w:ascii="Times New Roman" w:hAnsi="Times New Roman" w:cs="Times New Roman"/>
          <w:color w:val="auto"/>
          <w:spacing w:val="1"/>
        </w:rPr>
        <w:t>a</w:t>
      </w:r>
      <w:r w:rsidRPr="0059063E">
        <w:rPr>
          <w:rFonts w:ascii="Times New Roman" w:hAnsi="Times New Roman" w:cs="Times New Roman"/>
          <w:color w:val="auto"/>
          <w:spacing w:val="-1"/>
        </w:rPr>
        <w:t>dd</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o</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stan</w:t>
      </w:r>
      <w:r w:rsidRPr="0059063E">
        <w:rPr>
          <w:rFonts w:ascii="Times New Roman" w:hAnsi="Times New Roman" w:cs="Times New Roman"/>
          <w:color w:val="auto"/>
          <w:spacing w:val="-1"/>
        </w:rPr>
        <w:t>d</w:t>
      </w:r>
      <w:r w:rsidRPr="0059063E">
        <w:rPr>
          <w:rFonts w:ascii="Times New Roman" w:hAnsi="Times New Roman" w:cs="Times New Roman"/>
          <w:color w:val="auto"/>
        </w:rPr>
        <w:t>ard</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lan compo</w:t>
      </w:r>
      <w:r w:rsidRPr="0059063E">
        <w:rPr>
          <w:rFonts w:ascii="Times New Roman" w:hAnsi="Times New Roman" w:cs="Times New Roman"/>
          <w:color w:val="auto"/>
          <w:spacing w:val="1"/>
        </w:rPr>
        <w:t>n</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ts,</w:t>
      </w:r>
      <w:r w:rsidRPr="0059063E">
        <w:rPr>
          <w:rFonts w:ascii="Times New Roman" w:hAnsi="Times New Roman" w:cs="Times New Roman"/>
          <w:color w:val="auto"/>
          <w:spacing w:val="-12"/>
        </w:rPr>
        <w:t xml:space="preserve"> </w:t>
      </w:r>
      <w:r w:rsidRPr="0059063E">
        <w:rPr>
          <w:rFonts w:ascii="Times New Roman" w:hAnsi="Times New Roman" w:cs="Times New Roman"/>
          <w:color w:val="auto"/>
        </w:rPr>
        <w:t>at</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a mi</w:t>
      </w:r>
      <w:r w:rsidRPr="0059063E">
        <w:rPr>
          <w:rFonts w:ascii="Times New Roman" w:hAnsi="Times New Roman" w:cs="Times New Roman"/>
          <w:color w:val="auto"/>
          <w:spacing w:val="1"/>
        </w:rPr>
        <w:t>n</w:t>
      </w:r>
      <w:r w:rsidRPr="0059063E">
        <w:rPr>
          <w:rFonts w:ascii="Times New Roman" w:hAnsi="Times New Roman" w:cs="Times New Roman"/>
          <w:color w:val="auto"/>
        </w:rPr>
        <w:t>imum</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 xml:space="preserve">all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 xml:space="preserve">lans </w:t>
      </w:r>
      <w:r w:rsidRPr="0059063E">
        <w:rPr>
          <w:rFonts w:ascii="Times New Roman" w:hAnsi="Times New Roman" w:cs="Times New Roman"/>
          <w:color w:val="auto"/>
          <w:spacing w:val="1"/>
        </w:rPr>
        <w:t>t</w:t>
      </w:r>
      <w:r w:rsidRPr="0059063E">
        <w:rPr>
          <w:rFonts w:ascii="Times New Roman" w:hAnsi="Times New Roman" w:cs="Times New Roman"/>
          <w:color w:val="auto"/>
        </w:rPr>
        <w:t>hat i</w:t>
      </w:r>
      <w:r w:rsidRPr="0059063E">
        <w:rPr>
          <w:rFonts w:ascii="Times New Roman" w:hAnsi="Times New Roman" w:cs="Times New Roman"/>
          <w:color w:val="auto"/>
          <w:spacing w:val="1"/>
        </w:rPr>
        <w:t>n</w:t>
      </w:r>
      <w:r w:rsidRPr="0059063E">
        <w:rPr>
          <w:rFonts w:ascii="Times New Roman" w:hAnsi="Times New Roman" w:cs="Times New Roman"/>
          <w:color w:val="auto"/>
        </w:rPr>
        <w:t>cl</w:t>
      </w:r>
      <w:r w:rsidRPr="0059063E">
        <w:rPr>
          <w:rFonts w:ascii="Times New Roman" w:hAnsi="Times New Roman" w:cs="Times New Roman"/>
          <w:color w:val="auto"/>
          <w:spacing w:val="-1"/>
        </w:rPr>
        <w:t>ud</w:t>
      </w:r>
      <w:r w:rsidRPr="0059063E">
        <w:rPr>
          <w:rFonts w:ascii="Times New Roman" w:hAnsi="Times New Roman" w:cs="Times New Roman"/>
          <w:color w:val="auto"/>
        </w:rPr>
        <w:t>e</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use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spacing w:val="3"/>
        </w:rPr>
        <w:t>e</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1"/>
        </w:rPr>
        <w:t>r</w:t>
      </w:r>
      <w:r w:rsidRPr="0059063E">
        <w:rPr>
          <w:rFonts w:ascii="Times New Roman" w:hAnsi="Times New Roman" w:cs="Times New Roman"/>
          <w:color w:val="auto"/>
        </w:rPr>
        <w:t>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 xml:space="preserve">st </w:t>
      </w:r>
      <w:r w:rsidRPr="0059063E">
        <w:rPr>
          <w:rFonts w:ascii="Times New Roman" w:hAnsi="Times New Roman" w:cs="Times New Roman"/>
          <w:color w:val="auto"/>
          <w:spacing w:val="1"/>
        </w:rPr>
        <w:t>i</w:t>
      </w:r>
      <w:r w:rsidRPr="0059063E">
        <w:rPr>
          <w:rFonts w:ascii="Times New Roman" w:hAnsi="Times New Roman" w:cs="Times New Roman"/>
          <w:color w:val="auto"/>
        </w:rPr>
        <w:t>nclu</w:t>
      </w:r>
      <w:r w:rsidRPr="0059063E">
        <w:rPr>
          <w:rFonts w:ascii="Times New Roman" w:hAnsi="Times New Roman" w:cs="Times New Roman"/>
          <w:color w:val="auto"/>
          <w:spacing w:val="-2"/>
        </w:rPr>
        <w:t>d</w:t>
      </w:r>
      <w:r w:rsidRPr="0059063E">
        <w:rPr>
          <w:rFonts w:ascii="Times New Roman" w:hAnsi="Times New Roman" w:cs="Times New Roman"/>
          <w:color w:val="auto"/>
        </w:rPr>
        <w:t>e:</w:t>
      </w:r>
    </w:p>
    <w:p w14:paraId="06322332" w14:textId="77777777" w:rsidR="00330112" w:rsidRPr="0059063E" w:rsidRDefault="00330112" w:rsidP="00330112">
      <w:pPr>
        <w:ind w:left="1008" w:right="-20"/>
        <w:rPr>
          <w:rFonts w:ascii="Times New Roman" w:hAnsi="Times New Roman" w:cs="Times New Roman"/>
          <w:color w:val="auto"/>
        </w:rPr>
      </w:pPr>
      <w:r w:rsidRPr="0059063E">
        <w:rPr>
          <w:rFonts w:ascii="Times New Roman" w:hAnsi="Times New Roman" w:cs="Times New Roman"/>
          <w:color w:val="auto"/>
        </w:rPr>
        <w:t xml:space="preserve">a) </w:t>
      </w:r>
      <w:r w:rsidRPr="0059063E">
        <w:rPr>
          <w:rFonts w:ascii="Times New Roman" w:hAnsi="Times New Roman" w:cs="Times New Roman"/>
          <w:color w:val="auto"/>
          <w:spacing w:val="45"/>
        </w:rPr>
        <w:t xml:space="preserve"> </w:t>
      </w:r>
      <w:r w:rsidRPr="0059063E">
        <w:rPr>
          <w:rFonts w:ascii="Times New Roman" w:hAnsi="Times New Roman" w:cs="Times New Roman"/>
          <w:color w:val="auto"/>
          <w:spacing w:val="-1"/>
        </w:rPr>
        <w:t>I</w:t>
      </w:r>
      <w:r w:rsidRPr="0059063E">
        <w:rPr>
          <w:rFonts w:ascii="Times New Roman" w:hAnsi="Times New Roman" w:cs="Times New Roman"/>
          <w:color w:val="auto"/>
        </w:rPr>
        <w:t>nfo</w:t>
      </w:r>
      <w:r w:rsidRPr="0059063E">
        <w:rPr>
          <w:rFonts w:ascii="Times New Roman" w:hAnsi="Times New Roman" w:cs="Times New Roman"/>
          <w:color w:val="auto"/>
          <w:spacing w:val="-1"/>
        </w:rPr>
        <w:t>r</w:t>
      </w:r>
      <w:r w:rsidRPr="0059063E">
        <w:rPr>
          <w:rFonts w:ascii="Times New Roman" w:hAnsi="Times New Roman" w:cs="Times New Roman"/>
          <w:color w:val="auto"/>
        </w:rPr>
        <w:t>mat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b</w:t>
      </w:r>
      <w:r w:rsidRPr="0059063E">
        <w:rPr>
          <w:rFonts w:ascii="Times New Roman" w:hAnsi="Times New Roman" w:cs="Times New Roman"/>
          <w:color w:val="auto"/>
        </w:rPr>
        <w:t>o</w:t>
      </w:r>
      <w:r w:rsidRPr="0059063E">
        <w:rPr>
          <w:rFonts w:ascii="Times New Roman" w:hAnsi="Times New Roman" w:cs="Times New Roman"/>
          <w:color w:val="auto"/>
          <w:spacing w:val="-1"/>
        </w:rPr>
        <w:t>u</w:t>
      </w:r>
      <w:r w:rsidRPr="0059063E">
        <w:rPr>
          <w:rFonts w:ascii="Times New Roman" w:hAnsi="Times New Roman" w:cs="Times New Roman"/>
          <w:color w:val="auto"/>
        </w:rPr>
        <w:t xml:space="preserve">t </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s</w:t>
      </w:r>
      <w:r w:rsidRPr="0059063E">
        <w:rPr>
          <w:rFonts w:ascii="Times New Roman" w:hAnsi="Times New Roman" w:cs="Times New Roman"/>
          <w:color w:val="auto"/>
          <w:spacing w:val="1"/>
        </w:rPr>
        <w:t>p</w:t>
      </w:r>
      <w:r w:rsidRPr="0059063E">
        <w:rPr>
          <w:rFonts w:ascii="Times New Roman" w:hAnsi="Times New Roman" w:cs="Times New Roman"/>
          <w:color w:val="auto"/>
        </w:rPr>
        <w:t>ecific</w:t>
      </w:r>
      <w:r w:rsidRPr="0059063E">
        <w:rPr>
          <w:rFonts w:ascii="Times New Roman" w:hAnsi="Times New Roman" w:cs="Times New Roman"/>
          <w:color w:val="auto"/>
          <w:spacing w:val="-8"/>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o</w:t>
      </w:r>
      <w:r w:rsidRPr="0059063E">
        <w:rPr>
          <w:rFonts w:ascii="Times New Roman" w:hAnsi="Times New Roman" w:cs="Times New Roman"/>
          <w:color w:val="auto"/>
          <w:spacing w:val="-1"/>
        </w:rPr>
        <w:t>d</w:t>
      </w:r>
      <w:r w:rsidRPr="0059063E">
        <w:rPr>
          <w:rFonts w:ascii="Times New Roman" w:hAnsi="Times New Roman" w:cs="Times New Roman"/>
          <w:color w:val="auto"/>
        </w:rPr>
        <w:t>el(s)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 xml:space="preserve">to </w:t>
      </w:r>
      <w:r w:rsidRPr="0059063E">
        <w:rPr>
          <w:rFonts w:ascii="Times New Roman" w:hAnsi="Times New Roman" w:cs="Times New Roman"/>
          <w:color w:val="auto"/>
          <w:spacing w:val="1"/>
        </w:rPr>
        <w:t>b</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u</w:t>
      </w:r>
      <w:r w:rsidRPr="0059063E">
        <w:rPr>
          <w:rFonts w:ascii="Times New Roman" w:hAnsi="Times New Roman" w:cs="Times New Roman"/>
          <w:color w:val="auto"/>
          <w:spacing w:val="3"/>
        </w:rPr>
        <w:t>s</w:t>
      </w:r>
      <w:r w:rsidRPr="0059063E">
        <w:rPr>
          <w:rFonts w:ascii="Times New Roman" w:hAnsi="Times New Roman" w:cs="Times New Roman"/>
          <w:color w:val="auto"/>
        </w:rPr>
        <w:t>ed</w:t>
      </w:r>
    </w:p>
    <w:p w14:paraId="79E438C2" w14:textId="77777777" w:rsidR="00330112" w:rsidRPr="0059063E" w:rsidRDefault="00330112" w:rsidP="00330112">
      <w:pPr>
        <w:spacing w:before="26"/>
        <w:ind w:left="1008" w:right="-20"/>
        <w:rPr>
          <w:rFonts w:ascii="Times New Roman" w:hAnsi="Times New Roman" w:cs="Times New Roman"/>
          <w:color w:val="auto"/>
        </w:rPr>
      </w:pPr>
      <w:r w:rsidRPr="0059063E">
        <w:rPr>
          <w:rFonts w:ascii="Times New Roman" w:hAnsi="Times New Roman" w:cs="Times New Roman"/>
          <w:color w:val="auto"/>
          <w:spacing w:val="1"/>
          <w:position w:val="1"/>
        </w:rPr>
        <w:t>b</w:t>
      </w:r>
      <w:r w:rsidRPr="0059063E">
        <w:rPr>
          <w:rFonts w:ascii="Times New Roman" w:hAnsi="Times New Roman" w:cs="Times New Roman"/>
          <w:color w:val="auto"/>
          <w:position w:val="1"/>
        </w:rPr>
        <w:t xml:space="preserve">) </w:t>
      </w:r>
      <w:r w:rsidRPr="0059063E">
        <w:rPr>
          <w:rFonts w:ascii="Times New Roman" w:hAnsi="Times New Roman" w:cs="Times New Roman"/>
          <w:color w:val="auto"/>
          <w:spacing w:val="31"/>
          <w:position w:val="1"/>
        </w:rPr>
        <w:t xml:space="preserve"> </w:t>
      </w:r>
      <w:r w:rsidRPr="0059063E">
        <w:rPr>
          <w:rFonts w:ascii="Times New Roman" w:hAnsi="Times New Roman" w:cs="Times New Roman"/>
          <w:color w:val="auto"/>
          <w:position w:val="1"/>
        </w:rPr>
        <w:t>T</w:t>
      </w:r>
      <w:r w:rsidRPr="0059063E">
        <w:rPr>
          <w:rFonts w:ascii="Times New Roman" w:hAnsi="Times New Roman" w:cs="Times New Roman"/>
          <w:color w:val="auto"/>
          <w:spacing w:val="-2"/>
          <w:position w:val="1"/>
        </w:rPr>
        <w:t>y</w:t>
      </w:r>
      <w:r w:rsidRPr="0059063E">
        <w:rPr>
          <w:rFonts w:ascii="Times New Roman" w:hAnsi="Times New Roman" w:cs="Times New Roman"/>
          <w:color w:val="auto"/>
          <w:spacing w:val="1"/>
          <w:position w:val="1"/>
        </w:rPr>
        <w:t>p</w:t>
      </w:r>
      <w:r w:rsidRPr="0059063E">
        <w:rPr>
          <w:rFonts w:ascii="Times New Roman" w:hAnsi="Times New Roman" w:cs="Times New Roman"/>
          <w:color w:val="auto"/>
          <w:position w:val="1"/>
        </w:rPr>
        <w:t>e</w:t>
      </w:r>
      <w:r w:rsidRPr="0059063E">
        <w:rPr>
          <w:rFonts w:ascii="Times New Roman" w:hAnsi="Times New Roman" w:cs="Times New Roman"/>
          <w:color w:val="auto"/>
          <w:spacing w:val="-4"/>
          <w:position w:val="1"/>
        </w:rPr>
        <w:t xml:space="preserve"> </w:t>
      </w:r>
      <w:r w:rsidRPr="0059063E">
        <w:rPr>
          <w:rFonts w:ascii="Times New Roman" w:hAnsi="Times New Roman" w:cs="Times New Roman"/>
          <w:color w:val="auto"/>
          <w:position w:val="1"/>
        </w:rPr>
        <w:t>of</w:t>
      </w:r>
      <w:r w:rsidRPr="0059063E">
        <w:rPr>
          <w:rFonts w:ascii="Times New Roman" w:hAnsi="Times New Roman" w:cs="Times New Roman"/>
          <w:color w:val="auto"/>
          <w:spacing w:val="-2"/>
          <w:position w:val="1"/>
        </w:rPr>
        <w:t xml:space="preserve"> </w:t>
      </w:r>
      <w:r w:rsidRPr="0059063E">
        <w:rPr>
          <w:rFonts w:ascii="Times New Roman" w:hAnsi="Times New Roman" w:cs="Times New Roman"/>
          <w:color w:val="auto"/>
          <w:spacing w:val="-1"/>
          <w:position w:val="1"/>
        </w:rPr>
        <w:t>C</w:t>
      </w:r>
      <w:r w:rsidRPr="0059063E">
        <w:rPr>
          <w:rFonts w:ascii="Times New Roman" w:hAnsi="Times New Roman" w:cs="Times New Roman"/>
          <w:color w:val="auto"/>
          <w:position w:val="1"/>
        </w:rPr>
        <w:t>O</w:t>
      </w:r>
      <w:r w:rsidRPr="0059063E">
        <w:rPr>
          <w:rFonts w:ascii="Times New Roman" w:hAnsi="Times New Roman" w:cs="Times New Roman"/>
          <w:color w:val="auto"/>
          <w:sz w:val="16"/>
          <w:szCs w:val="16"/>
        </w:rPr>
        <w:t>2</w:t>
      </w:r>
      <w:r w:rsidRPr="0059063E">
        <w:rPr>
          <w:rFonts w:ascii="Times New Roman" w:hAnsi="Times New Roman" w:cs="Times New Roman"/>
          <w:color w:val="auto"/>
          <w:spacing w:val="16"/>
          <w:sz w:val="16"/>
          <w:szCs w:val="16"/>
        </w:rPr>
        <w:t xml:space="preserve"> </w:t>
      </w:r>
      <w:r w:rsidRPr="0059063E">
        <w:rPr>
          <w:rFonts w:ascii="Times New Roman" w:hAnsi="Times New Roman" w:cs="Times New Roman"/>
          <w:color w:val="auto"/>
          <w:position w:val="1"/>
        </w:rPr>
        <w:t>a</w:t>
      </w:r>
      <w:r w:rsidRPr="0059063E">
        <w:rPr>
          <w:rFonts w:ascii="Times New Roman" w:hAnsi="Times New Roman" w:cs="Times New Roman"/>
          <w:color w:val="auto"/>
          <w:spacing w:val="1"/>
          <w:position w:val="1"/>
        </w:rPr>
        <w:t>b</w:t>
      </w:r>
      <w:r w:rsidRPr="0059063E">
        <w:rPr>
          <w:rFonts w:ascii="Times New Roman" w:hAnsi="Times New Roman" w:cs="Times New Roman"/>
          <w:color w:val="auto"/>
          <w:position w:val="1"/>
        </w:rPr>
        <w:t>so</w:t>
      </w:r>
      <w:r w:rsidRPr="0059063E">
        <w:rPr>
          <w:rFonts w:ascii="Times New Roman" w:hAnsi="Times New Roman" w:cs="Times New Roman"/>
          <w:color w:val="auto"/>
          <w:spacing w:val="-1"/>
          <w:position w:val="1"/>
        </w:rPr>
        <w:t>r</w:t>
      </w:r>
      <w:r w:rsidRPr="0059063E">
        <w:rPr>
          <w:rFonts w:ascii="Times New Roman" w:hAnsi="Times New Roman" w:cs="Times New Roman"/>
          <w:color w:val="auto"/>
          <w:position w:val="1"/>
        </w:rPr>
        <w:t>be</w:t>
      </w:r>
      <w:r w:rsidRPr="0059063E">
        <w:rPr>
          <w:rFonts w:ascii="Times New Roman" w:hAnsi="Times New Roman" w:cs="Times New Roman"/>
          <w:color w:val="auto"/>
          <w:spacing w:val="1"/>
          <w:position w:val="1"/>
        </w:rPr>
        <w:t>n</w:t>
      </w:r>
      <w:r w:rsidRPr="0059063E">
        <w:rPr>
          <w:rFonts w:ascii="Times New Roman" w:hAnsi="Times New Roman" w:cs="Times New Roman"/>
          <w:color w:val="auto"/>
          <w:position w:val="1"/>
        </w:rPr>
        <w:t>t</w:t>
      </w:r>
      <w:r w:rsidRPr="0059063E">
        <w:rPr>
          <w:rFonts w:ascii="Times New Roman" w:hAnsi="Times New Roman" w:cs="Times New Roman"/>
          <w:color w:val="auto"/>
          <w:spacing w:val="-6"/>
          <w:position w:val="1"/>
        </w:rPr>
        <w:t xml:space="preserve"> </w:t>
      </w:r>
      <w:r w:rsidRPr="0059063E">
        <w:rPr>
          <w:rFonts w:ascii="Times New Roman" w:hAnsi="Times New Roman" w:cs="Times New Roman"/>
          <w:color w:val="auto"/>
          <w:position w:val="1"/>
        </w:rPr>
        <w:t>ma</w:t>
      </w:r>
      <w:r w:rsidRPr="0059063E">
        <w:rPr>
          <w:rFonts w:ascii="Times New Roman" w:hAnsi="Times New Roman" w:cs="Times New Roman"/>
          <w:color w:val="auto"/>
          <w:spacing w:val="1"/>
          <w:position w:val="1"/>
        </w:rPr>
        <w:t>t</w:t>
      </w:r>
      <w:r w:rsidRPr="0059063E">
        <w:rPr>
          <w:rFonts w:ascii="Times New Roman" w:hAnsi="Times New Roman" w:cs="Times New Roman"/>
          <w:color w:val="auto"/>
          <w:position w:val="1"/>
        </w:rPr>
        <w:t>erial</w:t>
      </w:r>
    </w:p>
    <w:p w14:paraId="5BC33BFB" w14:textId="6BE0E2A6" w:rsidR="000C049B" w:rsidRPr="0059063E" w:rsidRDefault="00330112" w:rsidP="000C049B">
      <w:pPr>
        <w:ind w:left="1008" w:right="1656"/>
        <w:rPr>
          <w:rFonts w:ascii="Times New Roman" w:hAnsi="Times New Roman" w:cs="Times New Roman"/>
          <w:color w:val="auto"/>
        </w:rPr>
      </w:pPr>
      <w:r w:rsidRPr="0059063E">
        <w:rPr>
          <w:rFonts w:ascii="Times New Roman" w:hAnsi="Times New Roman" w:cs="Times New Roman"/>
          <w:color w:val="auto"/>
        </w:rPr>
        <w:t xml:space="preserve">c)  </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C</w:t>
      </w:r>
      <w:r w:rsidRPr="0059063E">
        <w:rPr>
          <w:rFonts w:ascii="Times New Roman" w:hAnsi="Times New Roman" w:cs="Times New Roman"/>
          <w:color w:val="auto"/>
        </w:rPr>
        <w:t>o</w:t>
      </w:r>
      <w:r w:rsidRPr="0059063E">
        <w:rPr>
          <w:rFonts w:ascii="Times New Roman" w:hAnsi="Times New Roman" w:cs="Times New Roman"/>
          <w:color w:val="auto"/>
          <w:spacing w:val="-1"/>
        </w:rPr>
        <w:t>m</w:t>
      </w:r>
      <w:r w:rsidRPr="0059063E">
        <w:rPr>
          <w:rFonts w:ascii="Times New Roman" w:hAnsi="Times New Roman" w:cs="Times New Roman"/>
          <w:color w:val="auto"/>
          <w:spacing w:val="1"/>
        </w:rPr>
        <w:t>p</w:t>
      </w:r>
      <w:r w:rsidRPr="0059063E">
        <w:rPr>
          <w:rFonts w:ascii="Times New Roman" w:hAnsi="Times New Roman" w:cs="Times New Roman"/>
          <w:color w:val="auto"/>
        </w:rPr>
        <w:t>osit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12"/>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v</w:t>
      </w:r>
      <w:r w:rsidRPr="0059063E">
        <w:rPr>
          <w:rFonts w:ascii="Times New Roman" w:hAnsi="Times New Roman" w:cs="Times New Roman"/>
          <w:color w:val="auto"/>
        </w:rPr>
        <w:t>ol</w:t>
      </w:r>
      <w:r w:rsidRPr="0059063E">
        <w:rPr>
          <w:rFonts w:ascii="Times New Roman" w:hAnsi="Times New Roman" w:cs="Times New Roman"/>
          <w:color w:val="auto"/>
          <w:spacing w:val="-1"/>
        </w:rPr>
        <w:t>u</w:t>
      </w:r>
      <w:r w:rsidRPr="0059063E">
        <w:rPr>
          <w:rFonts w:ascii="Times New Roman" w:hAnsi="Times New Roman" w:cs="Times New Roman"/>
          <w:color w:val="auto"/>
          <w:spacing w:val="2"/>
        </w:rPr>
        <w:t>m</w:t>
      </w:r>
      <w:r w:rsidRPr="0059063E">
        <w:rPr>
          <w:rFonts w:ascii="Times New Roman" w:hAnsi="Times New Roman" w:cs="Times New Roman"/>
          <w:color w:val="auto"/>
        </w:rPr>
        <w:t>e(s)</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o</w:t>
      </w:r>
      <w:r w:rsidRPr="0059063E">
        <w:rPr>
          <w:rFonts w:ascii="Times New Roman" w:hAnsi="Times New Roman" w:cs="Times New Roman"/>
          <w:color w:val="auto"/>
        </w:rPr>
        <w:t>f</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sup</w:t>
      </w:r>
      <w:r w:rsidRPr="0059063E">
        <w:rPr>
          <w:rFonts w:ascii="Times New Roman" w:hAnsi="Times New Roman" w:cs="Times New Roman"/>
          <w:color w:val="auto"/>
          <w:spacing w:val="1"/>
        </w:rPr>
        <w:t>p</w:t>
      </w:r>
      <w:r w:rsidRPr="0059063E">
        <w:rPr>
          <w:rFonts w:ascii="Times New Roman" w:hAnsi="Times New Roman" w:cs="Times New Roman"/>
          <w:color w:val="auto"/>
        </w:rPr>
        <w:t>ly</w:t>
      </w:r>
      <w:r w:rsidRPr="0059063E">
        <w:rPr>
          <w:rFonts w:ascii="Times New Roman" w:hAnsi="Times New Roman" w:cs="Times New Roman"/>
          <w:color w:val="auto"/>
          <w:spacing w:val="-1"/>
        </w:rPr>
        <w:t xml:space="preserve"> g</w:t>
      </w:r>
      <w:r w:rsidRPr="0059063E">
        <w:rPr>
          <w:rFonts w:ascii="Times New Roman" w:hAnsi="Times New Roman" w:cs="Times New Roman"/>
          <w:color w:val="auto"/>
        </w:rPr>
        <w:t>ass</w:t>
      </w:r>
      <w:r w:rsidRPr="0059063E">
        <w:rPr>
          <w:rFonts w:ascii="Times New Roman" w:hAnsi="Times New Roman" w:cs="Times New Roman"/>
          <w:color w:val="auto"/>
          <w:spacing w:val="1"/>
        </w:rPr>
        <w:t>e</w:t>
      </w:r>
      <w:r w:rsidRPr="0059063E">
        <w:rPr>
          <w:rFonts w:ascii="Times New Roman" w:hAnsi="Times New Roman" w:cs="Times New Roman"/>
          <w:color w:val="auto"/>
        </w:rPr>
        <w:t xml:space="preserve">s </w:t>
      </w:r>
      <w:r w:rsidRPr="0059063E">
        <w:rPr>
          <w:rFonts w:ascii="Times New Roman" w:hAnsi="Times New Roman" w:cs="Times New Roman"/>
          <w:color w:val="auto"/>
          <w:spacing w:val="-1"/>
        </w:rPr>
        <w:t>d</w:t>
      </w:r>
      <w:r w:rsidRPr="0059063E">
        <w:rPr>
          <w:rFonts w:ascii="Times New Roman" w:hAnsi="Times New Roman" w:cs="Times New Roman"/>
          <w:color w:val="auto"/>
        </w:rPr>
        <w:t>) Bailo</w:t>
      </w:r>
      <w:r w:rsidRPr="0059063E">
        <w:rPr>
          <w:rFonts w:ascii="Times New Roman" w:hAnsi="Times New Roman" w:cs="Times New Roman"/>
          <w:color w:val="auto"/>
          <w:spacing w:val="-1"/>
        </w:rPr>
        <w:t>u</w:t>
      </w:r>
      <w:r w:rsidRPr="0059063E">
        <w:rPr>
          <w:rFonts w:ascii="Times New Roman" w:hAnsi="Times New Roman" w:cs="Times New Roman"/>
          <w:color w:val="auto"/>
        </w:rPr>
        <w:t xml:space="preserve">t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oce</w:t>
      </w:r>
      <w:r w:rsidRPr="0059063E">
        <w:rPr>
          <w:rFonts w:ascii="Times New Roman" w:hAnsi="Times New Roman" w:cs="Times New Roman"/>
          <w:color w:val="auto"/>
          <w:spacing w:val="-1"/>
        </w:rPr>
        <w:t>d</w:t>
      </w:r>
      <w:r w:rsidRPr="0059063E">
        <w:rPr>
          <w:rFonts w:ascii="Times New Roman" w:hAnsi="Times New Roman" w:cs="Times New Roman"/>
          <w:color w:val="auto"/>
        </w:rPr>
        <w:t>u</w:t>
      </w:r>
      <w:r w:rsidRPr="0059063E">
        <w:rPr>
          <w:rFonts w:ascii="Times New Roman" w:hAnsi="Times New Roman" w:cs="Times New Roman"/>
          <w:color w:val="auto"/>
          <w:spacing w:val="-1"/>
        </w:rPr>
        <w:t>r</w:t>
      </w:r>
      <w:r w:rsidRPr="0059063E">
        <w:rPr>
          <w:rFonts w:ascii="Times New Roman" w:hAnsi="Times New Roman" w:cs="Times New Roman"/>
          <w:color w:val="auto"/>
        </w:rPr>
        <w:t>es</w:t>
      </w:r>
    </w:p>
    <w:p w14:paraId="7EBE9A7E" w14:textId="77777777" w:rsidR="00330112" w:rsidRPr="0059063E" w:rsidRDefault="00330112" w:rsidP="00330112">
      <w:pPr>
        <w:ind w:left="1008" w:right="-20"/>
        <w:rPr>
          <w:rFonts w:ascii="Times New Roman" w:hAnsi="Times New Roman" w:cs="Times New Roman"/>
          <w:color w:val="auto"/>
        </w:rPr>
      </w:pPr>
      <w:r w:rsidRPr="0059063E">
        <w:rPr>
          <w:rFonts w:ascii="Times New Roman" w:hAnsi="Times New Roman" w:cs="Times New Roman"/>
          <w:color w:val="auto"/>
        </w:rPr>
        <w:t xml:space="preserve">e) </w:t>
      </w:r>
      <w:r w:rsidRPr="0059063E">
        <w:rPr>
          <w:rFonts w:ascii="Times New Roman" w:hAnsi="Times New Roman" w:cs="Times New Roman"/>
          <w:color w:val="auto"/>
          <w:spacing w:val="43"/>
        </w:rPr>
        <w:t xml:space="preserve"> </w:t>
      </w:r>
      <w:r w:rsidRPr="0059063E">
        <w:rPr>
          <w:rFonts w:ascii="Times New Roman" w:hAnsi="Times New Roman" w:cs="Times New Roman"/>
          <w:color w:val="auto"/>
        </w:rPr>
        <w:t>Ot</w:t>
      </w:r>
      <w:r w:rsidRPr="0059063E">
        <w:rPr>
          <w:rFonts w:ascii="Times New Roman" w:hAnsi="Times New Roman" w:cs="Times New Roman"/>
          <w:color w:val="auto"/>
          <w:spacing w:val="-1"/>
        </w:rPr>
        <w:t>h</w:t>
      </w:r>
      <w:r w:rsidRPr="0059063E">
        <w:rPr>
          <w:rFonts w:ascii="Times New Roman" w:hAnsi="Times New Roman" w:cs="Times New Roman"/>
          <w:color w:val="auto"/>
        </w:rPr>
        <w:t>er</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sp</w:t>
      </w:r>
      <w:r w:rsidRPr="0059063E">
        <w:rPr>
          <w:rFonts w:ascii="Times New Roman" w:hAnsi="Times New Roman" w:cs="Times New Roman"/>
          <w:color w:val="auto"/>
          <w:spacing w:val="1"/>
        </w:rPr>
        <w:t>e</w:t>
      </w:r>
      <w:r w:rsidRPr="0059063E">
        <w:rPr>
          <w:rFonts w:ascii="Times New Roman" w:hAnsi="Times New Roman" w:cs="Times New Roman"/>
          <w:color w:val="auto"/>
        </w:rPr>
        <w:t>cific</w:t>
      </w:r>
      <w:r w:rsidRPr="0059063E">
        <w:rPr>
          <w:rFonts w:ascii="Times New Roman" w:hAnsi="Times New Roman" w:cs="Times New Roman"/>
          <w:color w:val="auto"/>
          <w:spacing w:val="-8"/>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e</w:t>
      </w:r>
      <w:r w:rsidRPr="0059063E">
        <w:rPr>
          <w:rFonts w:ascii="Times New Roman" w:hAnsi="Times New Roman" w:cs="Times New Roman"/>
          <w:color w:val="auto"/>
          <w:spacing w:val="1"/>
        </w:rPr>
        <w:t>t</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ls</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as</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D</w:t>
      </w:r>
      <w:r w:rsidRPr="0059063E">
        <w:rPr>
          <w:rFonts w:ascii="Times New Roman" w:hAnsi="Times New Roman" w:cs="Times New Roman"/>
          <w:color w:val="auto"/>
          <w:spacing w:val="-1"/>
        </w:rPr>
        <w:t>C</w:t>
      </w:r>
      <w:r w:rsidRPr="0059063E">
        <w:rPr>
          <w:rFonts w:ascii="Times New Roman" w:hAnsi="Times New Roman" w:cs="Times New Roman"/>
          <w:color w:val="auto"/>
        </w:rPr>
        <w:t>B</w:t>
      </w:r>
    </w:p>
    <w:p w14:paraId="54299CAF" w14:textId="45047249" w:rsidR="00330112" w:rsidRPr="0059063E" w:rsidRDefault="002004DA" w:rsidP="00C73157">
      <w:pPr>
        <w:spacing w:line="275" w:lineRule="auto"/>
        <w:ind w:left="810" w:right="651" w:hanging="450"/>
        <w:jc w:val="both"/>
        <w:rPr>
          <w:rFonts w:ascii="Times New Roman" w:hAnsi="Times New Roman" w:cs="Times New Roman"/>
          <w:color w:val="auto"/>
        </w:rPr>
      </w:pPr>
      <w:r w:rsidRPr="0059063E">
        <w:rPr>
          <w:rFonts w:ascii="Times New Roman" w:hAnsi="Times New Roman" w:cs="Times New Roman"/>
          <w:color w:val="auto"/>
          <w:spacing w:val="-1"/>
        </w:rPr>
        <w:t xml:space="preserve">B. </w:t>
      </w:r>
      <w:r w:rsidR="00C73157" w:rsidRPr="0059063E">
        <w:rPr>
          <w:rFonts w:ascii="Times New Roman" w:hAnsi="Times New Roman" w:cs="Times New Roman"/>
          <w:color w:val="auto"/>
          <w:spacing w:val="-1"/>
        </w:rPr>
        <w:tab/>
      </w:r>
      <w:r w:rsidR="00330112" w:rsidRPr="0059063E">
        <w:rPr>
          <w:rFonts w:ascii="Times New Roman" w:hAnsi="Times New Roman" w:cs="Times New Roman"/>
          <w:color w:val="auto"/>
        </w:rPr>
        <w:t>P</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c</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lar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sh</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uld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be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 xml:space="preserve">to using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thers</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on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 xml:space="preserve">ns </w:t>
      </w:r>
      <w:r w:rsidR="00330112" w:rsidRPr="0059063E">
        <w:rPr>
          <w:rFonts w:ascii="Times New Roman" w:hAnsi="Times New Roman" w:cs="Times New Roman"/>
          <w:color w:val="auto"/>
          <w:spacing w:val="-1"/>
        </w:rPr>
        <w:t>w</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vib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pul</w:t>
      </w:r>
      <w:r w:rsidR="00330112" w:rsidRPr="0059063E">
        <w:rPr>
          <w:rFonts w:ascii="Times New Roman" w:hAnsi="Times New Roman" w:cs="Times New Roman"/>
          <w:color w:val="auto"/>
          <w:spacing w:val="2"/>
        </w:rPr>
        <w:t>s</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g</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w</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v</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2"/>
        </w:rPr>
        <w:t>m</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8"/>
        </w:rPr>
        <w:t xml:space="preserve"> </w:t>
      </w:r>
      <w:r w:rsidR="00330112" w:rsidRPr="0059063E">
        <w:rPr>
          <w:rFonts w:ascii="Times New Roman" w:hAnsi="Times New Roman" w:cs="Times New Roman"/>
          <w:color w:val="auto"/>
        </w:rPr>
        <w:t>cou</w:t>
      </w:r>
      <w:r w:rsidR="00330112" w:rsidRPr="0059063E">
        <w:rPr>
          <w:rFonts w:ascii="Times New Roman" w:hAnsi="Times New Roman" w:cs="Times New Roman"/>
          <w:color w:val="auto"/>
          <w:spacing w:val="-1"/>
        </w:rPr>
        <w:t>l</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af</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ect</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elect</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onics</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or contr</w:t>
      </w:r>
      <w:r w:rsidR="00330112" w:rsidRPr="0059063E">
        <w:rPr>
          <w:rFonts w:ascii="Times New Roman" w:hAnsi="Times New Roman" w:cs="Times New Roman"/>
          <w:color w:val="auto"/>
          <w:spacing w:val="-1"/>
        </w:rPr>
        <w:t>o</w:t>
      </w:r>
      <w:r w:rsidR="00330112" w:rsidRPr="0059063E">
        <w:rPr>
          <w:rFonts w:ascii="Times New Roman" w:hAnsi="Times New Roman" w:cs="Times New Roman"/>
          <w:color w:val="auto"/>
        </w:rPr>
        <w:t>l</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s</w:t>
      </w:r>
      <w:r w:rsidR="00330112" w:rsidRPr="0059063E">
        <w:rPr>
          <w:rFonts w:ascii="Times New Roman" w:hAnsi="Times New Roman" w:cs="Times New Roman"/>
          <w:color w:val="auto"/>
          <w:spacing w:val="-1"/>
        </w:rPr>
        <w:t>w</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c</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nd</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s</w:t>
      </w:r>
      <w:r w:rsidR="00330112" w:rsidRPr="0059063E">
        <w:rPr>
          <w:rFonts w:ascii="Times New Roman" w:hAnsi="Times New Roman" w:cs="Times New Roman"/>
          <w:color w:val="auto"/>
          <w:spacing w:val="1"/>
        </w:rPr>
        <w:t>y</w:t>
      </w:r>
      <w:r w:rsidR="00330112" w:rsidRPr="0059063E">
        <w:rPr>
          <w:rFonts w:ascii="Times New Roman" w:hAnsi="Times New Roman" w:cs="Times New Roman"/>
          <w:color w:val="auto"/>
        </w:rPr>
        <w:t>st</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ms</w:t>
      </w:r>
      <w:r w:rsidR="009A6BED" w:rsidRPr="0059063E">
        <w:rPr>
          <w:rFonts w:ascii="Times New Roman" w:hAnsi="Times New Roman" w:cs="Times New Roman"/>
          <w:color w:val="auto"/>
        </w:rPr>
        <w:t>.</w:t>
      </w:r>
    </w:p>
    <w:p w14:paraId="78C6B6D8" w14:textId="346C97B3" w:rsidR="00330112" w:rsidRPr="0059063E" w:rsidRDefault="002004DA" w:rsidP="00C73157">
      <w:pPr>
        <w:spacing w:line="274" w:lineRule="auto"/>
        <w:ind w:left="810" w:right="651" w:hanging="450"/>
        <w:jc w:val="both"/>
        <w:rPr>
          <w:rFonts w:ascii="Times New Roman" w:hAnsi="Times New Roman" w:cs="Times New Roman"/>
          <w:color w:val="auto"/>
        </w:rPr>
      </w:pPr>
      <w:r w:rsidRPr="0059063E">
        <w:rPr>
          <w:rFonts w:ascii="Times New Roman" w:hAnsi="Times New Roman" w:cs="Times New Roman"/>
          <w:color w:val="auto"/>
          <w:spacing w:val="-1"/>
        </w:rPr>
        <w:t>C</w:t>
      </w:r>
      <w:r w:rsidR="000C049B" w:rsidRPr="0059063E">
        <w:rPr>
          <w:rFonts w:ascii="Times New Roman" w:hAnsi="Times New Roman" w:cs="Times New Roman"/>
          <w:color w:val="auto"/>
          <w:spacing w:val="-1"/>
        </w:rPr>
        <w:t>.</w:t>
      </w:r>
      <w:r w:rsidR="00330112" w:rsidRPr="0059063E">
        <w:rPr>
          <w:rFonts w:ascii="Times New Roman" w:hAnsi="Times New Roman" w:cs="Times New Roman"/>
          <w:color w:val="auto"/>
        </w:rPr>
        <w:t xml:space="preserve"> </w:t>
      </w:r>
      <w:r w:rsidR="00C73157" w:rsidRPr="0059063E">
        <w:rPr>
          <w:rFonts w:ascii="Times New Roman" w:hAnsi="Times New Roman" w:cs="Times New Roman"/>
          <w:color w:val="auto"/>
        </w:rPr>
        <w:tab/>
      </w:r>
      <w:r w:rsidR="00330112" w:rsidRPr="0059063E">
        <w:rPr>
          <w:rFonts w:ascii="Times New Roman" w:hAnsi="Times New Roman" w:cs="Times New Roman"/>
          <w:color w:val="auto"/>
        </w:rPr>
        <w:t>P</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c</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lar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sh</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uld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be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 xml:space="preserve">to using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thers</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on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 xml:space="preserve">ns </w:t>
      </w:r>
      <w:r w:rsidR="00330112" w:rsidRPr="0059063E">
        <w:rPr>
          <w:rFonts w:ascii="Times New Roman" w:hAnsi="Times New Roman" w:cs="Times New Roman"/>
          <w:color w:val="auto"/>
          <w:spacing w:val="-1"/>
        </w:rPr>
        <w:t>w</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v</w:t>
      </w:r>
      <w:r w:rsidR="00330112" w:rsidRPr="0059063E">
        <w:rPr>
          <w:rFonts w:ascii="Times New Roman" w:hAnsi="Times New Roman" w:cs="Times New Roman"/>
          <w:color w:val="auto"/>
        </w:rPr>
        <w:t>y</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h</w:t>
      </w:r>
      <w:r w:rsidR="00330112" w:rsidRPr="0059063E">
        <w:rPr>
          <w:rFonts w:ascii="Times New Roman" w:hAnsi="Times New Roman" w:cs="Times New Roman"/>
          <w:color w:val="auto"/>
          <w:spacing w:val="-1"/>
        </w:rPr>
        <w:t>y</w:t>
      </w:r>
      <w:r w:rsidR="00330112" w:rsidRPr="0059063E">
        <w:rPr>
          <w:rFonts w:ascii="Times New Roman" w:hAnsi="Times New Roman" w:cs="Times New Roman"/>
          <w:color w:val="auto"/>
        </w:rPr>
        <w:t>sical</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3"/>
        </w:rPr>
        <w:t>e</w:t>
      </w:r>
      <w:r w:rsidR="00330112" w:rsidRPr="0059063E">
        <w:rPr>
          <w:rFonts w:ascii="Times New Roman" w:hAnsi="Times New Roman" w:cs="Times New Roman"/>
          <w:color w:val="auto"/>
          <w:spacing w:val="-1"/>
        </w:rPr>
        <w:t>x</w:t>
      </w:r>
      <w:r w:rsidR="00330112" w:rsidRPr="0059063E">
        <w:rPr>
          <w:rFonts w:ascii="Times New Roman" w:hAnsi="Times New Roman" w:cs="Times New Roman"/>
          <w:color w:val="auto"/>
        </w:rPr>
        <w:t>ertion</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ci</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ed</w:t>
      </w:r>
      <w:r w:rsidR="009A6BED" w:rsidRPr="0059063E">
        <w:rPr>
          <w:rFonts w:ascii="Times New Roman" w:hAnsi="Times New Roman" w:cs="Times New Roman"/>
          <w:color w:val="auto"/>
        </w:rPr>
        <w:t>.</w:t>
      </w:r>
    </w:p>
    <w:p w14:paraId="09BC1B71" w14:textId="24CE9597" w:rsidR="00330112" w:rsidRPr="0059063E" w:rsidRDefault="002004DA" w:rsidP="000C049B">
      <w:pPr>
        <w:tabs>
          <w:tab w:val="left" w:pos="820"/>
        </w:tabs>
        <w:spacing w:line="274" w:lineRule="auto"/>
        <w:ind w:left="835" w:right="372" w:hanging="475"/>
        <w:rPr>
          <w:rFonts w:ascii="Times New Roman" w:hAnsi="Times New Roman" w:cs="Times New Roman"/>
          <w:color w:val="auto"/>
        </w:rPr>
      </w:pPr>
      <w:r w:rsidRPr="0059063E">
        <w:rPr>
          <w:rFonts w:ascii="Times New Roman" w:hAnsi="Times New Roman" w:cs="Times New Roman"/>
          <w:color w:val="auto"/>
        </w:rPr>
        <w:t>D</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r>
      <w:r w:rsidR="00C73157" w:rsidRPr="0059063E">
        <w:rPr>
          <w:rFonts w:ascii="Times New Roman" w:hAnsi="Times New Roman" w:cs="Times New Roman"/>
          <w:color w:val="auto"/>
          <w:spacing w:val="-1"/>
        </w:rPr>
        <w:t>R</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ired</w:t>
      </w:r>
      <w:r w:rsidR="00330112" w:rsidRPr="0059063E">
        <w:rPr>
          <w:rFonts w:ascii="Times New Roman" w:hAnsi="Times New Roman" w:cs="Times New Roman"/>
          <w:color w:val="auto"/>
          <w:spacing w:val="-10"/>
        </w:rPr>
        <w:t xml:space="preserve"> </w:t>
      </w:r>
      <w:r w:rsidR="00330112" w:rsidRPr="0059063E">
        <w:rPr>
          <w:rFonts w:ascii="Times New Roman" w:hAnsi="Times New Roman" w:cs="Times New Roman"/>
          <w:color w:val="auto"/>
          <w:spacing w:val="-1"/>
        </w:rPr>
        <w:t>g</w:t>
      </w:r>
      <w:r w:rsidR="00330112" w:rsidRPr="0059063E">
        <w:rPr>
          <w:rFonts w:ascii="Times New Roman" w:hAnsi="Times New Roman" w:cs="Times New Roman"/>
          <w:color w:val="auto"/>
        </w:rPr>
        <w:t>as</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si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s</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sh</w:t>
      </w:r>
      <w:r w:rsidR="00330112" w:rsidRPr="0059063E">
        <w:rPr>
          <w:rFonts w:ascii="Times New Roman" w:hAnsi="Times New Roman" w:cs="Times New Roman"/>
          <w:color w:val="auto"/>
          <w:spacing w:val="-1"/>
        </w:rPr>
        <w:t>o</w:t>
      </w:r>
      <w:r w:rsidR="00330112" w:rsidRPr="0059063E">
        <w:rPr>
          <w:rFonts w:ascii="Times New Roman" w:hAnsi="Times New Roman" w:cs="Times New Roman"/>
          <w:color w:val="auto"/>
        </w:rPr>
        <w:t>uld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be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less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than</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5</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2"/>
        </w:rPr>
        <w:t>g</w:t>
      </w:r>
      <w:r w:rsidR="00330112" w:rsidRPr="0059063E">
        <w:rPr>
          <w:rFonts w:ascii="Times New Roman" w:hAnsi="Times New Roman" w:cs="Times New Roman"/>
          <w:color w:val="auto"/>
          <w:spacing w:val="-1"/>
        </w:rPr>
        <w:t>·</w:t>
      </w:r>
      <w:r w:rsidR="00330112" w:rsidRPr="0059063E">
        <w:rPr>
          <w:rFonts w:ascii="Times New Roman" w:hAnsi="Times New Roman" w:cs="Times New Roman"/>
          <w:color w:val="auto"/>
          <w:spacing w:val="1"/>
        </w:rPr>
        <w:t>L</w:t>
      </w:r>
      <w:r w:rsidR="00330112" w:rsidRPr="0059063E">
        <w:rPr>
          <w:rFonts w:ascii="Times New Roman" w:hAnsi="Times New Roman" w:cs="Times New Roman"/>
          <w:color w:val="auto"/>
          <w:spacing w:val="-1"/>
          <w:position w:val="6"/>
          <w:sz w:val="16"/>
          <w:szCs w:val="16"/>
        </w:rPr>
        <w:t>-</w:t>
      </w:r>
      <w:r w:rsidR="00330112" w:rsidRPr="0059063E">
        <w:rPr>
          <w:rFonts w:ascii="Times New Roman" w:hAnsi="Times New Roman" w:cs="Times New Roman"/>
          <w:color w:val="auto"/>
          <w:position w:val="6"/>
          <w:sz w:val="16"/>
          <w:szCs w:val="16"/>
        </w:rPr>
        <w:t>1</w:t>
      </w:r>
      <w:r w:rsidR="00330112" w:rsidRPr="0059063E">
        <w:rPr>
          <w:rFonts w:ascii="Times New Roman" w:hAnsi="Times New Roman" w:cs="Times New Roman"/>
          <w:color w:val="auto"/>
        </w:rPr>
        <w:t>, 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sho</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ld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3"/>
        </w:rPr>
        <w:t>n</w:t>
      </w:r>
      <w:r w:rsidR="00330112" w:rsidRPr="0059063E">
        <w:rPr>
          <w:rFonts w:ascii="Times New Roman" w:hAnsi="Times New Roman" w:cs="Times New Roman"/>
          <w:color w:val="auto"/>
        </w:rPr>
        <w:t>ot</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exceed</w:t>
      </w:r>
      <w:r w:rsidR="00330112" w:rsidRPr="0059063E">
        <w:rPr>
          <w:rFonts w:ascii="Times New Roman" w:hAnsi="Times New Roman" w:cs="Times New Roman"/>
          <w:color w:val="auto"/>
          <w:spacing w:val="-8"/>
        </w:rPr>
        <w:t xml:space="preserve"> </w:t>
      </w:r>
      <w:r w:rsidR="00330112" w:rsidRPr="0059063E">
        <w:rPr>
          <w:rFonts w:ascii="Times New Roman" w:hAnsi="Times New Roman" w:cs="Times New Roman"/>
          <w:color w:val="auto"/>
        </w:rPr>
        <w:t xml:space="preserve">6 </w:t>
      </w:r>
      <w:r w:rsidR="00330112" w:rsidRPr="0059063E">
        <w:rPr>
          <w:rFonts w:ascii="Times New Roman" w:hAnsi="Times New Roman" w:cs="Times New Roman"/>
          <w:color w:val="auto"/>
          <w:spacing w:val="-1"/>
        </w:rPr>
        <w:t>g·</w:t>
      </w:r>
      <w:r w:rsidR="00330112" w:rsidRPr="0059063E">
        <w:rPr>
          <w:rFonts w:ascii="Times New Roman" w:hAnsi="Times New Roman" w:cs="Times New Roman"/>
          <w:color w:val="auto"/>
          <w:spacing w:val="1"/>
        </w:rPr>
        <w:t>L</w:t>
      </w:r>
      <w:r w:rsidR="00330112" w:rsidRPr="0059063E">
        <w:rPr>
          <w:rFonts w:ascii="Times New Roman" w:hAnsi="Times New Roman" w:cs="Times New Roman"/>
          <w:color w:val="auto"/>
          <w:spacing w:val="-1"/>
          <w:position w:val="6"/>
          <w:sz w:val="16"/>
          <w:szCs w:val="16"/>
        </w:rPr>
        <w:t>-</w:t>
      </w:r>
      <w:r w:rsidR="00330112" w:rsidRPr="0059063E">
        <w:rPr>
          <w:rFonts w:ascii="Times New Roman" w:hAnsi="Times New Roman" w:cs="Times New Roman"/>
          <w:color w:val="auto"/>
          <w:position w:val="6"/>
          <w:sz w:val="16"/>
          <w:szCs w:val="16"/>
        </w:rPr>
        <w:t>1</w:t>
      </w:r>
      <w:r w:rsidR="00330112" w:rsidRPr="0059063E">
        <w:rPr>
          <w:rFonts w:ascii="Times New Roman" w:hAnsi="Times New Roman" w:cs="Times New Roman"/>
          <w:color w:val="auto"/>
          <w:spacing w:val="16"/>
          <w:position w:val="6"/>
          <w:sz w:val="16"/>
          <w:szCs w:val="16"/>
        </w:rPr>
        <w:t xml:space="preserve"> </w:t>
      </w:r>
      <w:r w:rsidR="00330112" w:rsidRPr="0059063E">
        <w:rPr>
          <w:rFonts w:ascii="Times New Roman" w:hAnsi="Times New Roman" w:cs="Times New Roman"/>
          <w:color w:val="auto"/>
        </w:rPr>
        <w:t>un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no</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mal</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ci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spacing w:val="2"/>
        </w:rPr>
        <w:t>c</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rPr>
        <w:t>st</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nces.</w:t>
      </w:r>
    </w:p>
    <w:p w14:paraId="03CDA283" w14:textId="56A14691" w:rsidR="00330112" w:rsidRPr="0059063E" w:rsidRDefault="002004DA" w:rsidP="000C049B">
      <w:pPr>
        <w:tabs>
          <w:tab w:val="left" w:pos="820"/>
        </w:tabs>
        <w:spacing w:line="274" w:lineRule="auto"/>
        <w:ind w:left="835" w:right="814" w:hanging="475"/>
        <w:rPr>
          <w:rFonts w:ascii="Times New Roman" w:hAnsi="Times New Roman" w:cs="Times New Roman"/>
          <w:color w:val="auto"/>
        </w:rPr>
      </w:pPr>
      <w:r w:rsidRPr="0059063E">
        <w:rPr>
          <w:rFonts w:ascii="Times New Roman" w:hAnsi="Times New Roman" w:cs="Times New Roman"/>
          <w:color w:val="auto"/>
          <w:spacing w:val="-1"/>
        </w:rPr>
        <w:t>E</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t>Us</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lace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ble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cons</w:t>
      </w:r>
      <w:r w:rsidR="00330112" w:rsidRPr="0059063E">
        <w:rPr>
          <w:rFonts w:ascii="Times New Roman" w:hAnsi="Times New Roman" w:cs="Times New Roman"/>
          <w:color w:val="auto"/>
          <w:spacing w:val="-3"/>
        </w:rPr>
        <w:t>u</w:t>
      </w:r>
      <w:r w:rsidR="00330112" w:rsidRPr="0059063E">
        <w:rPr>
          <w:rFonts w:ascii="Times New Roman" w:hAnsi="Times New Roman" w:cs="Times New Roman"/>
          <w:color w:val="auto"/>
        </w:rPr>
        <w:t>mable</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ther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one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ts</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sho</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ld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be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re</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laced</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er manu</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actu</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reco</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rPr>
        <w:t>m</w:t>
      </w:r>
      <w:r w:rsidR="00330112" w:rsidRPr="0059063E">
        <w:rPr>
          <w:rFonts w:ascii="Times New Roman" w:hAnsi="Times New Roman" w:cs="Times New Roman"/>
          <w:color w:val="auto"/>
          <w:spacing w:val="2"/>
        </w:rPr>
        <w:t>e</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ions</w:t>
      </w:r>
      <w:r w:rsidR="00330112" w:rsidRPr="0059063E">
        <w:rPr>
          <w:rFonts w:ascii="Times New Roman" w:hAnsi="Times New Roman" w:cs="Times New Roman"/>
          <w:color w:val="auto"/>
          <w:spacing w:val="-17"/>
        </w:rPr>
        <w:t xml:space="preserve"> </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as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efin</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by</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B</w:t>
      </w:r>
      <w:r w:rsidR="009A6BED" w:rsidRPr="0059063E">
        <w:rPr>
          <w:rFonts w:ascii="Times New Roman" w:hAnsi="Times New Roman" w:cs="Times New Roman"/>
          <w:color w:val="auto"/>
        </w:rPr>
        <w:t>.</w:t>
      </w:r>
    </w:p>
    <w:p w14:paraId="2A8A19D3" w14:textId="041CFFAC" w:rsidR="00330112" w:rsidRPr="0059063E" w:rsidRDefault="002004DA" w:rsidP="000C049B">
      <w:pPr>
        <w:tabs>
          <w:tab w:val="left" w:pos="820"/>
        </w:tabs>
        <w:ind w:left="810" w:right="-20" w:hanging="475"/>
        <w:rPr>
          <w:rFonts w:ascii="Times New Roman" w:hAnsi="Times New Roman" w:cs="Times New Roman"/>
          <w:color w:val="auto"/>
        </w:rPr>
      </w:pPr>
      <w:r w:rsidRPr="0059063E">
        <w:rPr>
          <w:rFonts w:ascii="Times New Roman" w:hAnsi="Times New Roman" w:cs="Times New Roman"/>
          <w:color w:val="auto"/>
        </w:rPr>
        <w:t>F</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f</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m</w:t>
      </w:r>
      <w:r w:rsidR="00330112" w:rsidRPr="0059063E">
        <w:rPr>
          <w:rFonts w:ascii="Times New Roman" w:hAnsi="Times New Roman" w:cs="Times New Roman"/>
          <w:color w:val="auto"/>
          <w:spacing w:val="2"/>
        </w:rPr>
        <w:t>e</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erio</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ic</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f</w:t>
      </w:r>
      <w:r w:rsidR="00330112" w:rsidRPr="0059063E">
        <w:rPr>
          <w:rFonts w:ascii="Times New Roman" w:hAnsi="Times New Roman" w:cs="Times New Roman"/>
          <w:color w:val="auto"/>
          <w:spacing w:val="2"/>
        </w:rPr>
        <w:t>i</w:t>
      </w:r>
      <w:r w:rsidR="00330112" w:rsidRPr="0059063E">
        <w:rPr>
          <w:rFonts w:ascii="Times New Roman" w:hAnsi="Times New Roman" w:cs="Times New Roman"/>
          <w:color w:val="auto"/>
        </w:rPr>
        <w:t>eld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v</w:t>
      </w:r>
      <w:r w:rsidR="00330112" w:rsidRPr="0059063E">
        <w:rPr>
          <w:rFonts w:ascii="Times New Roman" w:hAnsi="Times New Roman" w:cs="Times New Roman"/>
          <w:color w:val="auto"/>
        </w:rPr>
        <w:t>ali</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of</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x</w:t>
      </w:r>
      <w:r w:rsidR="00330112" w:rsidRPr="0059063E">
        <w:rPr>
          <w:rFonts w:ascii="Times New Roman" w:hAnsi="Times New Roman" w:cs="Times New Roman"/>
          <w:color w:val="auto"/>
          <w:spacing w:val="-1"/>
        </w:rPr>
        <w:t>yg</w:t>
      </w:r>
      <w:r w:rsidR="00330112" w:rsidRPr="0059063E">
        <w:rPr>
          <w:rFonts w:ascii="Times New Roman" w:hAnsi="Times New Roman" w:cs="Times New Roman"/>
          <w:color w:val="auto"/>
        </w:rPr>
        <w:t>en</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cells</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sh</w:t>
      </w:r>
      <w:r w:rsidR="00330112" w:rsidRPr="0059063E">
        <w:rPr>
          <w:rFonts w:ascii="Times New Roman" w:hAnsi="Times New Roman" w:cs="Times New Roman"/>
          <w:color w:val="auto"/>
          <w:spacing w:val="-1"/>
        </w:rPr>
        <w:t>o</w:t>
      </w:r>
      <w:r w:rsidR="00330112" w:rsidRPr="0059063E">
        <w:rPr>
          <w:rFonts w:ascii="Times New Roman" w:hAnsi="Times New Roman" w:cs="Times New Roman"/>
          <w:color w:val="auto"/>
        </w:rPr>
        <w:t>uld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be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con</w:t>
      </w:r>
      <w:r w:rsidR="00330112" w:rsidRPr="0059063E">
        <w:rPr>
          <w:rFonts w:ascii="Times New Roman" w:hAnsi="Times New Roman" w:cs="Times New Roman"/>
          <w:color w:val="auto"/>
          <w:spacing w:val="2"/>
        </w:rPr>
        <w:t>d</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DC</w:t>
      </w:r>
      <w:r w:rsidR="00330112" w:rsidRPr="0059063E">
        <w:rPr>
          <w:rFonts w:ascii="Times New Roman" w:hAnsi="Times New Roman" w:cs="Times New Roman"/>
          <w:color w:val="auto"/>
        </w:rPr>
        <w:t>B</w:t>
      </w:r>
      <w:r w:rsidR="000C049B" w:rsidRPr="0059063E">
        <w:rPr>
          <w:rFonts w:ascii="Times New Roman" w:hAnsi="Times New Roman" w:cs="Times New Roman"/>
          <w:color w:val="auto"/>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signa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oce</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9A6BED" w:rsidRPr="0059063E">
        <w:rPr>
          <w:rFonts w:ascii="Times New Roman" w:hAnsi="Times New Roman" w:cs="Times New Roman"/>
          <w:color w:val="auto"/>
        </w:rPr>
        <w:t>.</w:t>
      </w:r>
    </w:p>
    <w:p w14:paraId="149B3C3A" w14:textId="6789188A" w:rsidR="00330112" w:rsidRPr="0059063E" w:rsidRDefault="002004DA" w:rsidP="000C049B">
      <w:pPr>
        <w:tabs>
          <w:tab w:val="left" w:pos="820"/>
        </w:tabs>
        <w:spacing w:line="275" w:lineRule="auto"/>
        <w:ind w:left="835" w:right="162" w:hanging="475"/>
        <w:rPr>
          <w:rFonts w:ascii="Times New Roman" w:hAnsi="Times New Roman" w:cs="Times New Roman"/>
          <w:color w:val="auto"/>
        </w:rPr>
      </w:pPr>
      <w:r w:rsidRPr="0059063E">
        <w:rPr>
          <w:rFonts w:ascii="Times New Roman" w:hAnsi="Times New Roman" w:cs="Times New Roman"/>
          <w:color w:val="auto"/>
          <w:spacing w:val="1"/>
        </w:rPr>
        <w:t>G</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t>Di</w:t>
      </w:r>
      <w:r w:rsidR="00330112" w:rsidRPr="0059063E">
        <w:rPr>
          <w:rFonts w:ascii="Times New Roman" w:hAnsi="Times New Roman" w:cs="Times New Roman"/>
          <w:color w:val="auto"/>
          <w:spacing w:val="-1"/>
        </w:rPr>
        <w:t>v</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ar</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8"/>
        </w:rPr>
        <w:t xml:space="preserve"> </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ff-boa</w:t>
      </w:r>
      <w:r w:rsidR="00330112" w:rsidRPr="0059063E">
        <w:rPr>
          <w:rFonts w:ascii="Times New Roman" w:hAnsi="Times New Roman" w:cs="Times New Roman"/>
          <w:color w:val="auto"/>
          <w:spacing w:val="2"/>
        </w:rPr>
        <w:t>r</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ba</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lo</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 xml:space="preserve">t </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 xml:space="preserve">not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10"/>
        </w:rPr>
        <w:t xml:space="preserve"> </w:t>
      </w:r>
      <w:r w:rsidR="00330112" w:rsidRPr="0059063E">
        <w:rPr>
          <w:rFonts w:ascii="Times New Roman" w:hAnsi="Times New Roman" w:cs="Times New Roman"/>
          <w:color w:val="auto"/>
        </w:rPr>
        <w:t>un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on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ions</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w</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rPr>
        <w:t>ere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on</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rPr>
        <w:t>oa</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 xml:space="preserve">d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spacing w:val="-1"/>
        </w:rPr>
        <w:t>rv</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uate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 xml:space="preserve">to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to t</w:t>
      </w:r>
      <w:r w:rsidR="00330112" w:rsidRPr="0059063E">
        <w:rPr>
          <w:rFonts w:ascii="Times New Roman" w:hAnsi="Times New Roman" w:cs="Times New Roman"/>
          <w:color w:val="auto"/>
          <w:spacing w:val="2"/>
        </w:rPr>
        <w:t>h</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su</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face</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w</w:t>
      </w:r>
      <w:r w:rsidR="00330112" w:rsidRPr="0059063E">
        <w:rPr>
          <w:rFonts w:ascii="Times New Roman" w:hAnsi="Times New Roman" w:cs="Times New Roman"/>
          <w:color w:val="auto"/>
        </w:rPr>
        <w:t>hile</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me</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ng</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w w:val="99"/>
        </w:rPr>
        <w:t>pr</w:t>
      </w:r>
      <w:r w:rsidR="00330112" w:rsidRPr="0059063E">
        <w:rPr>
          <w:rFonts w:ascii="Times New Roman" w:hAnsi="Times New Roman" w:cs="Times New Roman"/>
          <w:color w:val="auto"/>
          <w:spacing w:val="-1"/>
          <w:w w:val="99"/>
        </w:rPr>
        <w:t>o</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w w:val="99"/>
        </w:rPr>
        <w:t>er asce</w:t>
      </w:r>
      <w:r w:rsidR="00330112" w:rsidRPr="0059063E">
        <w:rPr>
          <w:rFonts w:ascii="Times New Roman" w:hAnsi="Times New Roman" w:cs="Times New Roman"/>
          <w:color w:val="auto"/>
          <w:spacing w:val="1"/>
          <w:w w:val="99"/>
        </w:rPr>
        <w:t>n</w:t>
      </w:r>
      <w:r w:rsidR="00330112" w:rsidRPr="0059063E">
        <w:rPr>
          <w:rFonts w:ascii="Times New Roman" w:hAnsi="Times New Roman" w:cs="Times New Roman"/>
          <w:color w:val="auto"/>
        </w:rPr>
        <w:t>t rate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lastRenderedPageBreak/>
        <w:t>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stop</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spacing w:val="-2"/>
        </w:rPr>
        <w:t>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eme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ts,</w:t>
      </w:r>
      <w:r w:rsidR="00330112" w:rsidRPr="0059063E">
        <w:rPr>
          <w:rFonts w:ascii="Times New Roman" w:hAnsi="Times New Roman" w:cs="Times New Roman"/>
          <w:color w:val="auto"/>
          <w:spacing w:val="-11"/>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sy</w:t>
      </w:r>
      <w:r w:rsidR="00330112" w:rsidRPr="0059063E">
        <w:rPr>
          <w:rFonts w:ascii="Times New Roman" w:hAnsi="Times New Roman" w:cs="Times New Roman"/>
          <w:color w:val="auto"/>
          <w:spacing w:val="-3"/>
        </w:rPr>
        <w:t>s</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m</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is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con</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ig</w:t>
      </w:r>
      <w:r w:rsidR="00330112" w:rsidRPr="0059063E">
        <w:rPr>
          <w:rFonts w:ascii="Times New Roman" w:hAnsi="Times New Roman" w:cs="Times New Roman"/>
          <w:color w:val="auto"/>
          <w:spacing w:val="-1"/>
        </w:rPr>
        <w:t>ur</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to al</w:t>
      </w:r>
      <w:r w:rsidR="00330112" w:rsidRPr="0059063E">
        <w:rPr>
          <w:rFonts w:ascii="Times New Roman" w:hAnsi="Times New Roman" w:cs="Times New Roman"/>
          <w:color w:val="auto"/>
          <w:spacing w:val="2"/>
        </w:rPr>
        <w:t>l</w:t>
      </w:r>
      <w:r w:rsidR="00330112" w:rsidRPr="0059063E">
        <w:rPr>
          <w:rFonts w:ascii="Times New Roman" w:hAnsi="Times New Roman" w:cs="Times New Roman"/>
          <w:color w:val="auto"/>
        </w:rPr>
        <w:t>ow</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ac</w:t>
      </w:r>
      <w:r w:rsidR="00330112" w:rsidRPr="0059063E">
        <w:rPr>
          <w:rFonts w:ascii="Times New Roman" w:hAnsi="Times New Roman" w:cs="Times New Roman"/>
          <w:color w:val="auto"/>
          <w:spacing w:val="4"/>
        </w:rPr>
        <w:t>c</w:t>
      </w:r>
      <w:r w:rsidR="00330112" w:rsidRPr="0059063E">
        <w:rPr>
          <w:rFonts w:ascii="Times New Roman" w:hAnsi="Times New Roman" w:cs="Times New Roman"/>
          <w:color w:val="auto"/>
        </w:rPr>
        <w:t>ess</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o on</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rPr>
        <w:t>oa</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g</w:t>
      </w:r>
      <w:r w:rsidR="00330112" w:rsidRPr="0059063E">
        <w:rPr>
          <w:rFonts w:ascii="Times New Roman" w:hAnsi="Times New Roman" w:cs="Times New Roman"/>
          <w:color w:val="auto"/>
        </w:rPr>
        <w:t>as.</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rPr>
        <w:t>ese</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calc</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lations</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must t</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k</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considerat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on</w:t>
      </w:r>
      <w:r w:rsidR="00330112" w:rsidRPr="0059063E">
        <w:rPr>
          <w:rFonts w:ascii="Times New Roman" w:hAnsi="Times New Roman" w:cs="Times New Roman"/>
          <w:color w:val="auto"/>
          <w:spacing w:val="-14"/>
        </w:rPr>
        <w:t xml:space="preserve"> </w:t>
      </w:r>
      <w:r w:rsidR="00330112" w:rsidRPr="0059063E">
        <w:rPr>
          <w:rFonts w:ascii="Times New Roman" w:hAnsi="Times New Roman" w:cs="Times New Roman"/>
          <w:color w:val="auto"/>
        </w:rPr>
        <w:t>mixed</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2"/>
        </w:rPr>
        <w:t>m</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 op</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ions</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w</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rPr>
        <w:t>ere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an</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2"/>
        </w:rPr>
        <w:t>p</w:t>
      </w:r>
      <w:r w:rsidR="00330112" w:rsidRPr="0059063E">
        <w:rPr>
          <w:rFonts w:ascii="Times New Roman" w:hAnsi="Times New Roman" w:cs="Times New Roman"/>
          <w:color w:val="auto"/>
        </w:rPr>
        <w:t>en</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ci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c</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it</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co</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spacing w:val="2"/>
        </w:rPr>
        <w:t>l</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spacing w:val="3"/>
        </w:rPr>
        <w:t>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8"/>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ssis</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ce</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2"/>
        </w:rPr>
        <w:t>i</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 xml:space="preserve">n </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ut</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of</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g</w:t>
      </w:r>
      <w:r w:rsidR="00330112" w:rsidRPr="0059063E">
        <w:rPr>
          <w:rFonts w:ascii="Times New Roman" w:hAnsi="Times New Roman" w:cs="Times New Roman"/>
          <w:color w:val="auto"/>
        </w:rPr>
        <w:t>as si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uat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on</w:t>
      </w:r>
      <w:r w:rsidR="009A6BED" w:rsidRPr="0059063E">
        <w:rPr>
          <w:rFonts w:ascii="Times New Roman" w:hAnsi="Times New Roman" w:cs="Times New Roman"/>
          <w:color w:val="auto"/>
        </w:rPr>
        <w:t>.</w:t>
      </w:r>
    </w:p>
    <w:p w14:paraId="2C773653" w14:textId="117F42AC" w:rsidR="00330112" w:rsidRPr="0059063E" w:rsidRDefault="002004DA" w:rsidP="000C049B">
      <w:pPr>
        <w:tabs>
          <w:tab w:val="left" w:pos="820"/>
        </w:tabs>
        <w:spacing w:line="274" w:lineRule="auto"/>
        <w:ind w:left="835" w:right="176" w:hanging="475"/>
        <w:rPr>
          <w:rFonts w:ascii="Times New Roman" w:hAnsi="Times New Roman" w:cs="Times New Roman"/>
          <w:color w:val="auto"/>
        </w:rPr>
      </w:pPr>
      <w:r w:rsidRPr="0059063E">
        <w:rPr>
          <w:rFonts w:ascii="Times New Roman" w:hAnsi="Times New Roman" w:cs="Times New Roman"/>
          <w:color w:val="auto"/>
          <w:spacing w:val="1"/>
          <w:position w:val="1"/>
        </w:rPr>
        <w:t>H</w:t>
      </w:r>
      <w:r w:rsidR="00330112" w:rsidRPr="0059063E">
        <w:rPr>
          <w:rFonts w:ascii="Times New Roman" w:hAnsi="Times New Roman" w:cs="Times New Roman"/>
          <w:color w:val="auto"/>
          <w:position w:val="1"/>
        </w:rPr>
        <w:t>.</w:t>
      </w:r>
      <w:r w:rsidR="00330112" w:rsidRPr="0059063E">
        <w:rPr>
          <w:rFonts w:ascii="Times New Roman" w:hAnsi="Times New Roman" w:cs="Times New Roman"/>
          <w:color w:val="auto"/>
          <w:position w:val="1"/>
        </w:rPr>
        <w:tab/>
        <w:t>Use</w:t>
      </w:r>
      <w:r w:rsidR="00330112" w:rsidRPr="0059063E">
        <w:rPr>
          <w:rFonts w:ascii="Times New Roman" w:hAnsi="Times New Roman" w:cs="Times New Roman"/>
          <w:color w:val="auto"/>
          <w:spacing w:val="-3"/>
          <w:position w:val="1"/>
        </w:rPr>
        <w:t xml:space="preserve"> </w:t>
      </w:r>
      <w:r w:rsidR="00330112" w:rsidRPr="0059063E">
        <w:rPr>
          <w:rFonts w:ascii="Times New Roman" w:hAnsi="Times New Roman" w:cs="Times New Roman"/>
          <w:color w:val="auto"/>
          <w:position w:val="1"/>
        </w:rPr>
        <w:t>a</w:t>
      </w:r>
      <w:r w:rsidR="00330112" w:rsidRPr="0059063E">
        <w:rPr>
          <w:rFonts w:ascii="Times New Roman" w:hAnsi="Times New Roman" w:cs="Times New Roman"/>
          <w:color w:val="auto"/>
          <w:spacing w:val="1"/>
          <w:position w:val="1"/>
        </w:rPr>
        <w:t>n</w:t>
      </w:r>
      <w:r w:rsidR="00330112" w:rsidRPr="0059063E">
        <w:rPr>
          <w:rFonts w:ascii="Times New Roman" w:hAnsi="Times New Roman" w:cs="Times New Roman"/>
          <w:color w:val="auto"/>
          <w:position w:val="1"/>
        </w:rPr>
        <w:t>d</w:t>
      </w:r>
      <w:r w:rsidR="00330112" w:rsidRPr="0059063E">
        <w:rPr>
          <w:rFonts w:ascii="Times New Roman" w:hAnsi="Times New Roman" w:cs="Times New Roman"/>
          <w:color w:val="auto"/>
          <w:spacing w:val="-2"/>
          <w:position w:val="1"/>
        </w:rPr>
        <w:t xml:space="preserve"> </w:t>
      </w:r>
      <w:r w:rsidR="00330112" w:rsidRPr="0059063E">
        <w:rPr>
          <w:rFonts w:ascii="Times New Roman" w:hAnsi="Times New Roman" w:cs="Times New Roman"/>
          <w:color w:val="auto"/>
          <w:spacing w:val="-1"/>
          <w:position w:val="1"/>
        </w:rPr>
        <w:t>r</w:t>
      </w:r>
      <w:r w:rsidR="00330112" w:rsidRPr="0059063E">
        <w:rPr>
          <w:rFonts w:ascii="Times New Roman" w:hAnsi="Times New Roman" w:cs="Times New Roman"/>
          <w:color w:val="auto"/>
          <w:position w:val="1"/>
        </w:rPr>
        <w:t>euse</w:t>
      </w:r>
      <w:r w:rsidR="00330112" w:rsidRPr="0059063E">
        <w:rPr>
          <w:rFonts w:ascii="Times New Roman" w:hAnsi="Times New Roman" w:cs="Times New Roman"/>
          <w:color w:val="auto"/>
          <w:spacing w:val="-6"/>
          <w:position w:val="1"/>
        </w:rPr>
        <w:t xml:space="preserve"> </w:t>
      </w:r>
      <w:r w:rsidR="00330112" w:rsidRPr="0059063E">
        <w:rPr>
          <w:rFonts w:ascii="Times New Roman" w:hAnsi="Times New Roman" w:cs="Times New Roman"/>
          <w:color w:val="auto"/>
          <w:position w:val="1"/>
        </w:rPr>
        <w:t>of</w:t>
      </w:r>
      <w:r w:rsidR="00330112" w:rsidRPr="0059063E">
        <w:rPr>
          <w:rFonts w:ascii="Times New Roman" w:hAnsi="Times New Roman" w:cs="Times New Roman"/>
          <w:color w:val="auto"/>
          <w:spacing w:val="-2"/>
          <w:position w:val="1"/>
        </w:rPr>
        <w:t xml:space="preserve"> </w:t>
      </w:r>
      <w:r w:rsidR="00330112" w:rsidRPr="0059063E">
        <w:rPr>
          <w:rFonts w:ascii="Times New Roman" w:hAnsi="Times New Roman" w:cs="Times New Roman"/>
          <w:color w:val="auto"/>
          <w:spacing w:val="-1"/>
          <w:position w:val="1"/>
        </w:rPr>
        <w:t>C</w:t>
      </w:r>
      <w:r w:rsidR="00330112" w:rsidRPr="0059063E">
        <w:rPr>
          <w:rFonts w:ascii="Times New Roman" w:hAnsi="Times New Roman" w:cs="Times New Roman"/>
          <w:color w:val="auto"/>
          <w:position w:val="1"/>
        </w:rPr>
        <w:t>O</w:t>
      </w:r>
      <w:r w:rsidR="00330112" w:rsidRPr="0059063E">
        <w:rPr>
          <w:rFonts w:ascii="Times New Roman" w:hAnsi="Times New Roman" w:cs="Times New Roman"/>
          <w:color w:val="auto"/>
          <w:sz w:val="16"/>
          <w:szCs w:val="16"/>
        </w:rPr>
        <w:t>2</w:t>
      </w:r>
      <w:r w:rsidR="00330112" w:rsidRPr="0059063E">
        <w:rPr>
          <w:rFonts w:ascii="Times New Roman" w:hAnsi="Times New Roman" w:cs="Times New Roman"/>
          <w:color w:val="auto"/>
          <w:spacing w:val="16"/>
          <w:sz w:val="16"/>
          <w:szCs w:val="16"/>
        </w:rPr>
        <w:t xml:space="preserve"> </w:t>
      </w:r>
      <w:r w:rsidR="00330112" w:rsidRPr="0059063E">
        <w:rPr>
          <w:rFonts w:ascii="Times New Roman" w:hAnsi="Times New Roman" w:cs="Times New Roman"/>
          <w:color w:val="auto"/>
          <w:position w:val="1"/>
        </w:rPr>
        <w:t>s</w:t>
      </w:r>
      <w:r w:rsidR="00330112" w:rsidRPr="0059063E">
        <w:rPr>
          <w:rFonts w:ascii="Times New Roman" w:hAnsi="Times New Roman" w:cs="Times New Roman"/>
          <w:color w:val="auto"/>
          <w:spacing w:val="2"/>
          <w:position w:val="1"/>
        </w:rPr>
        <w:t>c</w:t>
      </w:r>
      <w:r w:rsidR="00330112" w:rsidRPr="0059063E">
        <w:rPr>
          <w:rFonts w:ascii="Times New Roman" w:hAnsi="Times New Roman" w:cs="Times New Roman"/>
          <w:color w:val="auto"/>
          <w:spacing w:val="-1"/>
          <w:position w:val="1"/>
        </w:rPr>
        <w:t>r</w:t>
      </w:r>
      <w:r w:rsidR="00330112" w:rsidRPr="0059063E">
        <w:rPr>
          <w:rFonts w:ascii="Times New Roman" w:hAnsi="Times New Roman" w:cs="Times New Roman"/>
          <w:color w:val="auto"/>
          <w:position w:val="1"/>
        </w:rPr>
        <w:t>ubber</w:t>
      </w:r>
      <w:r w:rsidR="00330112" w:rsidRPr="0059063E">
        <w:rPr>
          <w:rFonts w:ascii="Times New Roman" w:hAnsi="Times New Roman" w:cs="Times New Roman"/>
          <w:color w:val="auto"/>
          <w:spacing w:val="-5"/>
          <w:position w:val="1"/>
        </w:rPr>
        <w:t xml:space="preserve"> </w:t>
      </w:r>
      <w:r w:rsidR="00330112" w:rsidRPr="0059063E">
        <w:rPr>
          <w:rFonts w:ascii="Times New Roman" w:hAnsi="Times New Roman" w:cs="Times New Roman"/>
          <w:color w:val="auto"/>
          <w:spacing w:val="-1"/>
          <w:position w:val="1"/>
        </w:rPr>
        <w:t>m</w:t>
      </w:r>
      <w:r w:rsidR="00330112" w:rsidRPr="0059063E">
        <w:rPr>
          <w:rFonts w:ascii="Times New Roman" w:hAnsi="Times New Roman" w:cs="Times New Roman"/>
          <w:color w:val="auto"/>
          <w:position w:val="1"/>
        </w:rPr>
        <w:t>e</w:t>
      </w:r>
      <w:r w:rsidR="00330112" w:rsidRPr="0059063E">
        <w:rPr>
          <w:rFonts w:ascii="Times New Roman" w:hAnsi="Times New Roman" w:cs="Times New Roman"/>
          <w:color w:val="auto"/>
          <w:spacing w:val="-1"/>
          <w:position w:val="1"/>
        </w:rPr>
        <w:t>d</w:t>
      </w:r>
      <w:r w:rsidR="00330112" w:rsidRPr="0059063E">
        <w:rPr>
          <w:rFonts w:ascii="Times New Roman" w:hAnsi="Times New Roman" w:cs="Times New Roman"/>
          <w:color w:val="auto"/>
          <w:position w:val="1"/>
        </w:rPr>
        <w:t>ia</w:t>
      </w:r>
      <w:r w:rsidR="00330112" w:rsidRPr="0059063E">
        <w:rPr>
          <w:rFonts w:ascii="Times New Roman" w:hAnsi="Times New Roman" w:cs="Times New Roman"/>
          <w:color w:val="auto"/>
          <w:spacing w:val="-2"/>
          <w:position w:val="1"/>
        </w:rPr>
        <w:t xml:space="preserve"> </w:t>
      </w:r>
      <w:r w:rsidR="00330112" w:rsidRPr="0059063E">
        <w:rPr>
          <w:rFonts w:ascii="Times New Roman" w:hAnsi="Times New Roman" w:cs="Times New Roman"/>
          <w:color w:val="auto"/>
          <w:position w:val="1"/>
        </w:rPr>
        <w:t>sho</w:t>
      </w:r>
      <w:r w:rsidR="00330112" w:rsidRPr="0059063E">
        <w:rPr>
          <w:rFonts w:ascii="Times New Roman" w:hAnsi="Times New Roman" w:cs="Times New Roman"/>
          <w:color w:val="auto"/>
          <w:spacing w:val="-1"/>
          <w:position w:val="1"/>
        </w:rPr>
        <w:t>u</w:t>
      </w:r>
      <w:r w:rsidR="00330112" w:rsidRPr="0059063E">
        <w:rPr>
          <w:rFonts w:ascii="Times New Roman" w:hAnsi="Times New Roman" w:cs="Times New Roman"/>
          <w:color w:val="auto"/>
          <w:position w:val="1"/>
        </w:rPr>
        <w:t>ld</w:t>
      </w:r>
      <w:r w:rsidR="00330112" w:rsidRPr="0059063E">
        <w:rPr>
          <w:rFonts w:ascii="Times New Roman" w:hAnsi="Times New Roman" w:cs="Times New Roman"/>
          <w:color w:val="auto"/>
          <w:spacing w:val="-6"/>
          <w:position w:val="1"/>
        </w:rPr>
        <w:t xml:space="preserve"> </w:t>
      </w:r>
      <w:r w:rsidR="00330112" w:rsidRPr="0059063E">
        <w:rPr>
          <w:rFonts w:ascii="Times New Roman" w:hAnsi="Times New Roman" w:cs="Times New Roman"/>
          <w:color w:val="auto"/>
          <w:position w:val="1"/>
        </w:rPr>
        <w:t>be</w:t>
      </w:r>
      <w:r w:rsidR="00330112" w:rsidRPr="0059063E">
        <w:rPr>
          <w:rFonts w:ascii="Times New Roman" w:hAnsi="Times New Roman" w:cs="Times New Roman"/>
          <w:color w:val="auto"/>
          <w:spacing w:val="2"/>
          <w:position w:val="1"/>
        </w:rPr>
        <w:t xml:space="preserve"> </w:t>
      </w:r>
      <w:r w:rsidR="00330112" w:rsidRPr="0059063E">
        <w:rPr>
          <w:rFonts w:ascii="Times New Roman" w:hAnsi="Times New Roman" w:cs="Times New Roman"/>
          <w:color w:val="auto"/>
          <w:spacing w:val="1"/>
          <w:position w:val="1"/>
        </w:rPr>
        <w:t>p</w:t>
      </w:r>
      <w:r w:rsidR="00330112" w:rsidRPr="0059063E">
        <w:rPr>
          <w:rFonts w:ascii="Times New Roman" w:hAnsi="Times New Roman" w:cs="Times New Roman"/>
          <w:color w:val="auto"/>
          <w:position w:val="1"/>
        </w:rPr>
        <w:t>er</w:t>
      </w:r>
      <w:r w:rsidR="00330112" w:rsidRPr="0059063E">
        <w:rPr>
          <w:rFonts w:ascii="Times New Roman" w:hAnsi="Times New Roman" w:cs="Times New Roman"/>
          <w:color w:val="auto"/>
          <w:spacing w:val="-2"/>
          <w:position w:val="1"/>
        </w:rPr>
        <w:t xml:space="preserve"> </w:t>
      </w:r>
      <w:r w:rsidR="00330112" w:rsidRPr="0059063E">
        <w:rPr>
          <w:rFonts w:ascii="Times New Roman" w:hAnsi="Times New Roman" w:cs="Times New Roman"/>
          <w:color w:val="auto"/>
          <w:spacing w:val="-1"/>
          <w:position w:val="1"/>
        </w:rPr>
        <w:t>m</w:t>
      </w:r>
      <w:r w:rsidR="00330112" w:rsidRPr="0059063E">
        <w:rPr>
          <w:rFonts w:ascii="Times New Roman" w:hAnsi="Times New Roman" w:cs="Times New Roman"/>
          <w:color w:val="auto"/>
          <w:position w:val="1"/>
        </w:rPr>
        <w:t>a</w:t>
      </w:r>
      <w:r w:rsidR="00330112" w:rsidRPr="0059063E">
        <w:rPr>
          <w:rFonts w:ascii="Times New Roman" w:hAnsi="Times New Roman" w:cs="Times New Roman"/>
          <w:color w:val="auto"/>
          <w:spacing w:val="1"/>
          <w:position w:val="1"/>
        </w:rPr>
        <w:t>n</w:t>
      </w:r>
      <w:r w:rsidR="00330112" w:rsidRPr="0059063E">
        <w:rPr>
          <w:rFonts w:ascii="Times New Roman" w:hAnsi="Times New Roman" w:cs="Times New Roman"/>
          <w:color w:val="auto"/>
          <w:position w:val="1"/>
        </w:rPr>
        <w:t>u</w:t>
      </w:r>
      <w:r w:rsidR="00330112" w:rsidRPr="0059063E">
        <w:rPr>
          <w:rFonts w:ascii="Times New Roman" w:hAnsi="Times New Roman" w:cs="Times New Roman"/>
          <w:color w:val="auto"/>
          <w:spacing w:val="-1"/>
          <w:position w:val="1"/>
        </w:rPr>
        <w:t>f</w:t>
      </w:r>
      <w:r w:rsidR="00330112" w:rsidRPr="0059063E">
        <w:rPr>
          <w:rFonts w:ascii="Times New Roman" w:hAnsi="Times New Roman" w:cs="Times New Roman"/>
          <w:color w:val="auto"/>
          <w:position w:val="1"/>
        </w:rPr>
        <w:t>actu</w:t>
      </w:r>
      <w:r w:rsidR="00330112" w:rsidRPr="0059063E">
        <w:rPr>
          <w:rFonts w:ascii="Times New Roman" w:hAnsi="Times New Roman" w:cs="Times New Roman"/>
          <w:color w:val="auto"/>
          <w:spacing w:val="-1"/>
          <w:position w:val="1"/>
        </w:rPr>
        <w:t>r</w:t>
      </w:r>
      <w:r w:rsidR="00330112" w:rsidRPr="0059063E">
        <w:rPr>
          <w:rFonts w:ascii="Times New Roman" w:hAnsi="Times New Roman" w:cs="Times New Roman"/>
          <w:color w:val="auto"/>
          <w:position w:val="1"/>
        </w:rPr>
        <w:t>e</w:t>
      </w:r>
      <w:r w:rsidR="00330112" w:rsidRPr="0059063E">
        <w:rPr>
          <w:rFonts w:ascii="Times New Roman" w:hAnsi="Times New Roman" w:cs="Times New Roman"/>
          <w:color w:val="auto"/>
          <w:spacing w:val="-6"/>
          <w:position w:val="1"/>
        </w:rPr>
        <w:t xml:space="preserve"> </w:t>
      </w:r>
      <w:r w:rsidR="00330112" w:rsidRPr="0059063E">
        <w:rPr>
          <w:rFonts w:ascii="Times New Roman" w:hAnsi="Times New Roman" w:cs="Times New Roman"/>
          <w:color w:val="auto"/>
          <w:position w:val="1"/>
        </w:rPr>
        <w:t>rec</w:t>
      </w:r>
      <w:r w:rsidR="00330112" w:rsidRPr="0059063E">
        <w:rPr>
          <w:rFonts w:ascii="Times New Roman" w:hAnsi="Times New Roman" w:cs="Times New Roman"/>
          <w:color w:val="auto"/>
          <w:spacing w:val="2"/>
          <w:position w:val="1"/>
        </w:rPr>
        <w:t>o</w:t>
      </w:r>
      <w:r w:rsidR="00330112" w:rsidRPr="0059063E">
        <w:rPr>
          <w:rFonts w:ascii="Times New Roman" w:hAnsi="Times New Roman" w:cs="Times New Roman"/>
          <w:color w:val="auto"/>
          <w:position w:val="1"/>
        </w:rPr>
        <w:t>m</w:t>
      </w:r>
      <w:r w:rsidR="00330112" w:rsidRPr="0059063E">
        <w:rPr>
          <w:rFonts w:ascii="Times New Roman" w:hAnsi="Times New Roman" w:cs="Times New Roman"/>
          <w:color w:val="auto"/>
          <w:spacing w:val="-1"/>
          <w:position w:val="1"/>
        </w:rPr>
        <w:t>m</w:t>
      </w:r>
      <w:r w:rsidR="00330112" w:rsidRPr="0059063E">
        <w:rPr>
          <w:rFonts w:ascii="Times New Roman" w:hAnsi="Times New Roman" w:cs="Times New Roman"/>
          <w:color w:val="auto"/>
          <w:position w:val="1"/>
        </w:rPr>
        <w:t>e</w:t>
      </w:r>
      <w:r w:rsidR="00330112" w:rsidRPr="0059063E">
        <w:rPr>
          <w:rFonts w:ascii="Times New Roman" w:hAnsi="Times New Roman" w:cs="Times New Roman"/>
          <w:color w:val="auto"/>
          <w:spacing w:val="1"/>
          <w:position w:val="1"/>
        </w:rPr>
        <w:t>n</w:t>
      </w:r>
      <w:r w:rsidR="00330112" w:rsidRPr="0059063E">
        <w:rPr>
          <w:rFonts w:ascii="Times New Roman" w:hAnsi="Times New Roman" w:cs="Times New Roman"/>
          <w:color w:val="auto"/>
          <w:spacing w:val="-1"/>
          <w:position w:val="1"/>
        </w:rPr>
        <w:t>d</w:t>
      </w:r>
      <w:r w:rsidR="00330112" w:rsidRPr="0059063E">
        <w:rPr>
          <w:rFonts w:ascii="Times New Roman" w:hAnsi="Times New Roman" w:cs="Times New Roman"/>
          <w:color w:val="auto"/>
          <w:position w:val="1"/>
        </w:rPr>
        <w:t>a</w:t>
      </w:r>
      <w:r w:rsidR="00330112" w:rsidRPr="0059063E">
        <w:rPr>
          <w:rFonts w:ascii="Times New Roman" w:hAnsi="Times New Roman" w:cs="Times New Roman"/>
          <w:color w:val="auto"/>
          <w:spacing w:val="1"/>
          <w:position w:val="1"/>
        </w:rPr>
        <w:t>t</w:t>
      </w:r>
      <w:r w:rsidR="00330112" w:rsidRPr="0059063E">
        <w:rPr>
          <w:rFonts w:ascii="Times New Roman" w:hAnsi="Times New Roman" w:cs="Times New Roman"/>
          <w:color w:val="auto"/>
          <w:position w:val="1"/>
        </w:rPr>
        <w:t xml:space="preserve">ions </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as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efin</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by</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C</w:t>
      </w:r>
      <w:r w:rsidR="00330112" w:rsidRPr="0059063E">
        <w:rPr>
          <w:rFonts w:ascii="Times New Roman" w:hAnsi="Times New Roman" w:cs="Times New Roman"/>
          <w:color w:val="auto"/>
        </w:rPr>
        <w:t>B</w:t>
      </w:r>
      <w:r w:rsidR="009A6BED" w:rsidRPr="0059063E">
        <w:rPr>
          <w:rFonts w:ascii="Times New Roman" w:hAnsi="Times New Roman" w:cs="Times New Roman"/>
          <w:color w:val="auto"/>
        </w:rPr>
        <w:t>.</w:t>
      </w:r>
    </w:p>
    <w:p w14:paraId="69B89811" w14:textId="1EA68072" w:rsidR="00330112" w:rsidRPr="0059063E" w:rsidRDefault="002004DA" w:rsidP="000C049B">
      <w:pPr>
        <w:tabs>
          <w:tab w:val="left" w:pos="820"/>
        </w:tabs>
        <w:spacing w:line="274" w:lineRule="auto"/>
        <w:ind w:left="835" w:right="903" w:hanging="475"/>
        <w:rPr>
          <w:rFonts w:ascii="Times New Roman" w:hAnsi="Times New Roman" w:cs="Times New Roman"/>
          <w:color w:val="auto"/>
        </w:rPr>
      </w:pPr>
      <w:r w:rsidRPr="0059063E">
        <w:rPr>
          <w:rFonts w:ascii="Times New Roman" w:hAnsi="Times New Roman" w:cs="Times New Roman"/>
          <w:color w:val="auto"/>
        </w:rPr>
        <w:t>I</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t>Plan</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xyg</w:t>
      </w:r>
      <w:r w:rsidR="00330112" w:rsidRPr="0059063E">
        <w:rPr>
          <w:rFonts w:ascii="Times New Roman" w:hAnsi="Times New Roman" w:cs="Times New Roman"/>
          <w:color w:val="auto"/>
        </w:rPr>
        <w:t>en</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arti</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l 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essu</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8"/>
        </w:rPr>
        <w:t xml:space="preserve"> </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th</w:t>
      </w:r>
      <w:r w:rsidR="00330112" w:rsidRPr="0059063E">
        <w:rPr>
          <w:rFonts w:ascii="Times New Roman" w:hAnsi="Times New Roman" w:cs="Times New Roman"/>
          <w:color w:val="auto"/>
          <w:spacing w:val="-2"/>
        </w:rPr>
        <w:t>i</w:t>
      </w:r>
      <w:r w:rsidR="00330112" w:rsidRPr="0059063E">
        <w:rPr>
          <w:rFonts w:ascii="Times New Roman" w:hAnsi="Times New Roman" w:cs="Times New Roman"/>
          <w:color w:val="auto"/>
        </w:rPr>
        <w:t>ng</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g</w:t>
      </w:r>
      <w:r w:rsidR="00330112" w:rsidRPr="0059063E">
        <w:rPr>
          <w:rFonts w:ascii="Times New Roman" w:hAnsi="Times New Roman" w:cs="Times New Roman"/>
          <w:color w:val="auto"/>
        </w:rPr>
        <w:t>as</w:t>
      </w:r>
      <w:r w:rsidR="00330112" w:rsidRPr="0059063E">
        <w:rPr>
          <w:rFonts w:ascii="Times New Roman" w:hAnsi="Times New Roman" w:cs="Times New Roman"/>
          <w:color w:val="auto"/>
          <w:spacing w:val="-2"/>
        </w:rPr>
        <w:t xml:space="preserve"> </w:t>
      </w:r>
      <w:r w:rsidR="00400997" w:rsidRPr="0059063E">
        <w:rPr>
          <w:rFonts w:ascii="Times New Roman" w:hAnsi="Times New Roman" w:cs="Times New Roman"/>
          <w:color w:val="auto"/>
        </w:rPr>
        <w:t>must</w:t>
      </w:r>
      <w:r w:rsidR="00330112" w:rsidRPr="0059063E">
        <w:rPr>
          <w:rFonts w:ascii="Times New Roman" w:hAnsi="Times New Roman" w:cs="Times New Roman"/>
          <w:color w:val="auto"/>
        </w:rPr>
        <w:t xml:space="preserve"> not exceed</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spacing w:val="-1"/>
        </w:rPr>
        <w:t>1</w:t>
      </w:r>
      <w:r w:rsidR="00330112" w:rsidRPr="0059063E">
        <w:rPr>
          <w:rFonts w:ascii="Times New Roman" w:hAnsi="Times New Roman" w:cs="Times New Roman"/>
          <w:color w:val="auto"/>
          <w:spacing w:val="1"/>
        </w:rPr>
        <w:t>.</w:t>
      </w:r>
      <w:r w:rsidR="00330112" w:rsidRPr="0059063E">
        <w:rPr>
          <w:rFonts w:ascii="Times New Roman" w:hAnsi="Times New Roman" w:cs="Times New Roman"/>
          <w:color w:val="auto"/>
        </w:rPr>
        <w:t>4 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m</w:t>
      </w:r>
      <w:r w:rsidR="00330112" w:rsidRPr="0059063E">
        <w:rPr>
          <w:rFonts w:ascii="Times New Roman" w:hAnsi="Times New Roman" w:cs="Times New Roman"/>
          <w:color w:val="auto"/>
          <w:spacing w:val="-1"/>
        </w:rPr>
        <w:t>o</w:t>
      </w:r>
      <w:r w:rsidR="00330112" w:rsidRPr="0059063E">
        <w:rPr>
          <w:rFonts w:ascii="Times New Roman" w:hAnsi="Times New Roman" w:cs="Times New Roman"/>
          <w:color w:val="auto"/>
        </w:rPr>
        <w:t>s</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11"/>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 de</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ths</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spacing w:val="-1"/>
        </w:rPr>
        <w:t>gr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r</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than</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3</w:t>
      </w:r>
      <w:r w:rsidR="00330112" w:rsidRPr="0059063E">
        <w:rPr>
          <w:rFonts w:ascii="Times New Roman" w:hAnsi="Times New Roman" w:cs="Times New Roman"/>
          <w:color w:val="auto"/>
        </w:rPr>
        <w:t>0</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spacing w:val="3"/>
        </w:rPr>
        <w:t>t</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1"/>
        </w:rPr>
        <w:t xml:space="preserve"> 1</w:t>
      </w:r>
      <w:r w:rsidR="00330112" w:rsidRPr="0059063E">
        <w:rPr>
          <w:rFonts w:ascii="Times New Roman" w:hAnsi="Times New Roman" w:cs="Times New Roman"/>
          <w:color w:val="auto"/>
          <w:spacing w:val="1"/>
        </w:rPr>
        <w:t>.</w:t>
      </w:r>
      <w:r w:rsidR="00330112" w:rsidRPr="0059063E">
        <w:rPr>
          <w:rFonts w:ascii="Times New Roman" w:hAnsi="Times New Roman" w:cs="Times New Roman"/>
          <w:color w:val="auto"/>
        </w:rPr>
        <w:t>6</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at</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ths</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less</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than</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30</w:t>
      </w:r>
      <w:r w:rsidR="009A6BED"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feet</w:t>
      </w:r>
      <w:r w:rsidR="009A6BED" w:rsidRPr="0059063E">
        <w:rPr>
          <w:rFonts w:ascii="Times New Roman" w:hAnsi="Times New Roman" w:cs="Times New Roman"/>
          <w:color w:val="auto"/>
        </w:rPr>
        <w:t>.</w:t>
      </w:r>
    </w:p>
    <w:p w14:paraId="2B7B8D55" w14:textId="749A4AC3" w:rsidR="00330112" w:rsidRPr="0059063E" w:rsidRDefault="002004DA" w:rsidP="00D7563B">
      <w:pPr>
        <w:ind w:left="810" w:hanging="450"/>
        <w:rPr>
          <w:rFonts w:ascii="Times New Roman" w:hAnsi="Times New Roman" w:cs="Times New Roman"/>
          <w:color w:val="auto"/>
        </w:rPr>
      </w:pPr>
      <w:r w:rsidRPr="0059063E">
        <w:rPr>
          <w:rFonts w:ascii="Times New Roman" w:hAnsi="Times New Roman" w:cs="Times New Roman"/>
          <w:color w:val="auto"/>
        </w:rPr>
        <w:t>J</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t>Both CNS and Oxygen Tolerance Units (OTUs) should be tracked for each diver.</w:t>
      </w:r>
      <w:r w:rsidR="00D7563B" w:rsidRPr="0059063E">
        <w:rPr>
          <w:rFonts w:ascii="Times New Roman" w:hAnsi="Times New Roman" w:cs="Times New Roman"/>
          <w:color w:val="auto"/>
        </w:rPr>
        <w:t xml:space="preserve"> </w:t>
      </w:r>
      <w:r w:rsidR="00330112" w:rsidRPr="0059063E">
        <w:rPr>
          <w:rFonts w:ascii="Times New Roman" w:hAnsi="Times New Roman" w:cs="Times New Roman"/>
          <w:color w:val="auto"/>
        </w:rPr>
        <w:t>Exposure limits should be established by the DCB</w:t>
      </w:r>
      <w:r w:rsidR="009A6BED" w:rsidRPr="0059063E">
        <w:rPr>
          <w:rFonts w:ascii="Times New Roman" w:hAnsi="Times New Roman" w:cs="Times New Roman"/>
          <w:color w:val="auto"/>
        </w:rPr>
        <w:t>.</w:t>
      </w:r>
      <w:r w:rsidR="00330112" w:rsidRPr="0059063E">
        <w:rPr>
          <w:rFonts w:ascii="Times New Roman" w:hAnsi="Times New Roman" w:cs="Times New Roman"/>
          <w:color w:val="auto"/>
        </w:rPr>
        <w:t xml:space="preserve"> </w:t>
      </w:r>
    </w:p>
    <w:p w14:paraId="3DE9C946" w14:textId="39C63A53" w:rsidR="00330112" w:rsidRPr="0059063E" w:rsidRDefault="00282EFA" w:rsidP="00D7563B">
      <w:pPr>
        <w:ind w:left="810" w:hanging="450"/>
        <w:rPr>
          <w:rFonts w:ascii="Times New Roman" w:hAnsi="Times New Roman" w:cs="Times New Roman"/>
          <w:color w:val="auto"/>
        </w:rPr>
      </w:pPr>
      <w:r w:rsidRPr="0059063E">
        <w:rPr>
          <w:rFonts w:ascii="Times New Roman" w:hAnsi="Times New Roman" w:cs="Times New Roman"/>
          <w:color w:val="auto"/>
        </w:rPr>
        <w:t>K</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t>The DCB or their designee will:</w:t>
      </w:r>
    </w:p>
    <w:p w14:paraId="4CDB62A3" w14:textId="4D2955EC" w:rsidR="00330112" w:rsidRPr="0059063E" w:rsidRDefault="00330112" w:rsidP="000C049B">
      <w:pPr>
        <w:spacing w:line="279" w:lineRule="exact"/>
        <w:ind w:left="540" w:right="916" w:hanging="470"/>
        <w:jc w:val="center"/>
        <w:rPr>
          <w:rFonts w:ascii="Times New Roman" w:hAnsi="Times New Roman" w:cs="Times New Roman"/>
          <w:color w:val="auto"/>
        </w:rPr>
      </w:pPr>
      <w:r w:rsidRPr="0059063E">
        <w:rPr>
          <w:rFonts w:ascii="Times New Roman" w:hAnsi="Times New Roman" w:cs="Times New Roman"/>
          <w:color w:val="auto"/>
          <w:spacing w:val="-1"/>
        </w:rPr>
        <w:t>1</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use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h</w:t>
      </w:r>
      <w:r w:rsidRPr="0059063E">
        <w:rPr>
          <w:rFonts w:ascii="Times New Roman" w:hAnsi="Times New Roman" w:cs="Times New Roman"/>
          <w:color w:val="auto"/>
        </w:rPr>
        <w:t>ec</w:t>
      </w:r>
      <w:r w:rsidRPr="0059063E">
        <w:rPr>
          <w:rFonts w:ascii="Times New Roman" w:hAnsi="Times New Roman" w:cs="Times New Roman"/>
          <w:color w:val="auto"/>
          <w:spacing w:val="-1"/>
        </w:rPr>
        <w:t>k</w:t>
      </w:r>
      <w:r w:rsidRPr="0059063E">
        <w:rPr>
          <w:rFonts w:ascii="Times New Roman" w:hAnsi="Times New Roman" w:cs="Times New Roman"/>
          <w:color w:val="auto"/>
        </w:rPr>
        <w:t>lists</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ela</w:t>
      </w:r>
      <w:r w:rsidRPr="0059063E">
        <w:rPr>
          <w:rFonts w:ascii="Times New Roman" w:hAnsi="Times New Roman" w:cs="Times New Roman"/>
          <w:color w:val="auto"/>
          <w:spacing w:val="3"/>
        </w:rPr>
        <w:t>t</w:t>
      </w:r>
      <w:r w:rsidRPr="0059063E">
        <w:rPr>
          <w:rFonts w:ascii="Times New Roman" w:hAnsi="Times New Roman" w:cs="Times New Roman"/>
          <w:color w:val="auto"/>
        </w:rPr>
        <w:t>ed</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 xml:space="preserve">to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w w:val="99"/>
        </w:rPr>
        <w:t>o</w:t>
      </w:r>
      <w:r w:rsidRPr="0059063E">
        <w:rPr>
          <w:rFonts w:ascii="Times New Roman" w:hAnsi="Times New Roman" w:cs="Times New Roman"/>
          <w:color w:val="auto"/>
          <w:spacing w:val="1"/>
        </w:rPr>
        <w:t>p</w:t>
      </w:r>
      <w:r w:rsidRPr="0059063E">
        <w:rPr>
          <w:rFonts w:ascii="Times New Roman" w:hAnsi="Times New Roman" w:cs="Times New Roman"/>
          <w:color w:val="auto"/>
          <w:w w:val="99"/>
        </w:rPr>
        <w:t>erat</w:t>
      </w:r>
      <w:r w:rsidRPr="0059063E">
        <w:rPr>
          <w:rFonts w:ascii="Times New Roman" w:hAnsi="Times New Roman" w:cs="Times New Roman"/>
          <w:color w:val="auto"/>
          <w:spacing w:val="1"/>
          <w:w w:val="99"/>
        </w:rPr>
        <w:t>i</w:t>
      </w:r>
      <w:r w:rsidRPr="0059063E">
        <w:rPr>
          <w:rFonts w:ascii="Times New Roman" w:hAnsi="Times New Roman" w:cs="Times New Roman"/>
          <w:color w:val="auto"/>
          <w:w w:val="99"/>
        </w:rPr>
        <w:t>ons</w:t>
      </w:r>
      <w:r w:rsidR="00960C65" w:rsidRPr="0059063E">
        <w:rPr>
          <w:rFonts w:ascii="Times New Roman" w:hAnsi="Times New Roman" w:cs="Times New Roman"/>
          <w:color w:val="auto"/>
          <w:w w:val="99"/>
        </w:rPr>
        <w:t>.</w:t>
      </w:r>
    </w:p>
    <w:p w14:paraId="621023CD" w14:textId="45D2240A" w:rsidR="00330112" w:rsidRPr="0059063E" w:rsidRDefault="00330112" w:rsidP="00330112">
      <w:pPr>
        <w:spacing w:before="26" w:line="274" w:lineRule="auto"/>
        <w:ind w:left="1008" w:right="108" w:hanging="360"/>
        <w:rPr>
          <w:rFonts w:ascii="Times New Roman" w:hAnsi="Times New Roman" w:cs="Times New Roman"/>
          <w:color w:val="auto"/>
        </w:rPr>
      </w:pPr>
      <w:r w:rsidRPr="0059063E">
        <w:rPr>
          <w:rFonts w:ascii="Times New Roman" w:hAnsi="Times New Roman" w:cs="Times New Roman"/>
          <w:color w:val="auto"/>
          <w:spacing w:val="-1"/>
        </w:rPr>
        <w:t>2</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00960C65" w:rsidRPr="0059063E">
        <w:rPr>
          <w:rFonts w:ascii="Times New Roman" w:hAnsi="Times New Roman" w:cs="Times New Roman"/>
          <w:color w:val="auto"/>
        </w:rPr>
        <w:t>-</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nd</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ost</w:t>
      </w:r>
      <w:r w:rsidR="00960C65" w:rsidRPr="0059063E">
        <w:rPr>
          <w:rFonts w:ascii="Times New Roman" w:hAnsi="Times New Roman" w:cs="Times New Roman"/>
          <w:color w:val="auto"/>
        </w:rPr>
        <w:t>-</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p</w:t>
      </w:r>
      <w:r w:rsidRPr="0059063E">
        <w:rPr>
          <w:rFonts w:ascii="Times New Roman" w:hAnsi="Times New Roman" w:cs="Times New Roman"/>
          <w:color w:val="auto"/>
          <w:spacing w:val="-3"/>
        </w:rPr>
        <w:t>m</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chec</w:t>
      </w:r>
      <w:r w:rsidRPr="0059063E">
        <w:rPr>
          <w:rFonts w:ascii="Times New Roman" w:hAnsi="Times New Roman" w:cs="Times New Roman"/>
          <w:color w:val="auto"/>
          <w:spacing w:val="-1"/>
        </w:rPr>
        <w:t>k</w:t>
      </w:r>
      <w:r w:rsidRPr="0059063E">
        <w:rPr>
          <w:rFonts w:ascii="Times New Roman" w:hAnsi="Times New Roman" w:cs="Times New Roman"/>
          <w:color w:val="auto"/>
        </w:rPr>
        <w:t>s</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 xml:space="preserve">to </w:t>
      </w:r>
      <w:r w:rsidRPr="0059063E">
        <w:rPr>
          <w:rFonts w:ascii="Times New Roman" w:hAnsi="Times New Roman" w:cs="Times New Roman"/>
          <w:color w:val="auto"/>
          <w:spacing w:val="1"/>
        </w:rPr>
        <w:t>b</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con</w:t>
      </w:r>
      <w:r w:rsidRPr="0059063E">
        <w:rPr>
          <w:rFonts w:ascii="Times New Roman" w:hAnsi="Times New Roman" w:cs="Times New Roman"/>
          <w:color w:val="auto"/>
          <w:spacing w:val="-1"/>
        </w:rPr>
        <w:t>d</w:t>
      </w:r>
      <w:r w:rsidRPr="0059063E">
        <w:rPr>
          <w:rFonts w:ascii="Times New Roman" w:hAnsi="Times New Roman" w:cs="Times New Roman"/>
          <w:color w:val="auto"/>
        </w:rPr>
        <w:t>u</w:t>
      </w:r>
      <w:r w:rsidRPr="0059063E">
        <w:rPr>
          <w:rFonts w:ascii="Times New Roman" w:hAnsi="Times New Roman" w:cs="Times New Roman"/>
          <w:color w:val="auto"/>
          <w:spacing w:val="-1"/>
        </w:rPr>
        <w:t>c</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1"/>
        </w:rPr>
        <w:t>i</w:t>
      </w:r>
      <w:r w:rsidRPr="0059063E">
        <w:rPr>
          <w:rFonts w:ascii="Times New Roman" w:hAnsi="Times New Roman" w:cs="Times New Roman"/>
          <w:color w:val="auto"/>
        </w:rPr>
        <w:t xml:space="preserve">r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1"/>
        </w:rPr>
        <w:t>r</w:t>
      </w:r>
      <w:r w:rsidRPr="0059063E">
        <w:rPr>
          <w:rFonts w:ascii="Times New Roman" w:hAnsi="Times New Roman" w:cs="Times New Roman"/>
          <w:color w:val="auto"/>
        </w:rPr>
        <w:t>s</w:t>
      </w:r>
      <w:r w:rsidR="00960C65" w:rsidRPr="0059063E">
        <w:rPr>
          <w:rFonts w:ascii="Times New Roman" w:hAnsi="Times New Roman" w:cs="Times New Roman"/>
          <w:color w:val="auto"/>
        </w:rPr>
        <w:t>.</w:t>
      </w:r>
    </w:p>
    <w:p w14:paraId="7868C4BB" w14:textId="66C275AD"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3</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olic</w:t>
      </w:r>
      <w:r w:rsidRPr="0059063E">
        <w:rPr>
          <w:rFonts w:ascii="Times New Roman" w:hAnsi="Times New Roman" w:cs="Times New Roman"/>
          <w:color w:val="auto"/>
          <w:spacing w:val="-2"/>
        </w:rPr>
        <w:t>i</w:t>
      </w:r>
      <w:r w:rsidRPr="0059063E">
        <w:rPr>
          <w:rFonts w:ascii="Times New Roman" w:hAnsi="Times New Roman" w:cs="Times New Roman"/>
          <w:color w:val="auto"/>
        </w:rPr>
        <w:t>es</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is</w:t>
      </w:r>
      <w:r w:rsidRPr="0059063E">
        <w:rPr>
          <w:rFonts w:ascii="Times New Roman" w:hAnsi="Times New Roman" w:cs="Times New Roman"/>
          <w:color w:val="auto"/>
          <w:spacing w:val="1"/>
        </w:rPr>
        <w:t>i</w:t>
      </w:r>
      <w:r w:rsidRPr="0059063E">
        <w:rPr>
          <w:rFonts w:ascii="Times New Roman" w:hAnsi="Times New Roman" w:cs="Times New Roman"/>
          <w:color w:val="auto"/>
        </w:rPr>
        <w:t>nfect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12"/>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to be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used</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1"/>
        </w:rPr>
        <w:t>i</w:t>
      </w:r>
      <w:r w:rsidRPr="0059063E">
        <w:rPr>
          <w:rFonts w:ascii="Times New Roman" w:hAnsi="Times New Roman" w:cs="Times New Roman"/>
          <w:color w:val="auto"/>
        </w:rPr>
        <w:t>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w:t>
      </w:r>
      <w:r w:rsidRPr="0059063E">
        <w:rPr>
          <w:rFonts w:ascii="Times New Roman" w:hAnsi="Times New Roman" w:cs="Times New Roman"/>
          <w:color w:val="auto"/>
          <w:spacing w:val="2"/>
        </w:rPr>
        <w:t>v</w:t>
      </w:r>
      <w:r w:rsidRPr="0059063E">
        <w:rPr>
          <w:rFonts w:ascii="Times New Roman" w:hAnsi="Times New Roman" w:cs="Times New Roman"/>
          <w:color w:val="auto"/>
        </w:rPr>
        <w:t>ers</w:t>
      </w:r>
      <w:r w:rsidR="00960C65" w:rsidRPr="0059063E">
        <w:rPr>
          <w:rFonts w:ascii="Times New Roman" w:hAnsi="Times New Roman" w:cs="Times New Roman"/>
          <w:color w:val="auto"/>
        </w:rPr>
        <w:t>.</w:t>
      </w:r>
    </w:p>
    <w:p w14:paraId="2C1B81C3" w14:textId="77777777"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4</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spacing w:val="2"/>
        </w:rPr>
        <w:t>e</w:t>
      </w:r>
      <w:r w:rsidRPr="0059063E">
        <w:rPr>
          <w:rFonts w:ascii="Times New Roman" w:hAnsi="Times New Roman" w:cs="Times New Roman"/>
          <w:color w:val="auto"/>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u</w:t>
      </w:r>
      <w:r w:rsidRPr="0059063E">
        <w:rPr>
          <w:rFonts w:ascii="Times New Roman" w:hAnsi="Times New Roman" w:cs="Times New Roman"/>
          <w:color w:val="auto"/>
        </w:rPr>
        <w:t>sed</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1"/>
        </w:rPr>
        <w:t>i</w:t>
      </w:r>
      <w:r w:rsidRPr="0059063E">
        <w:rPr>
          <w:rFonts w:ascii="Times New Roman" w:hAnsi="Times New Roman" w:cs="Times New Roman"/>
          <w:color w:val="auto"/>
        </w:rPr>
        <w:t>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w:t>
      </w:r>
      <w:r w:rsidRPr="0059063E">
        <w:rPr>
          <w:rFonts w:ascii="Times New Roman" w:hAnsi="Times New Roman" w:cs="Times New Roman"/>
          <w:color w:val="auto"/>
          <w:spacing w:val="2"/>
        </w:rPr>
        <w:t>e</w:t>
      </w:r>
      <w:r w:rsidRPr="0059063E">
        <w:rPr>
          <w:rFonts w:ascii="Times New Roman" w:hAnsi="Times New Roman" w:cs="Times New Roman"/>
          <w:color w:val="auto"/>
          <w:spacing w:val="-1"/>
        </w:rPr>
        <w:t>r</w:t>
      </w:r>
      <w:r w:rsidRPr="0059063E">
        <w:rPr>
          <w:rFonts w:ascii="Times New Roman" w:hAnsi="Times New Roman" w:cs="Times New Roman"/>
          <w:color w:val="auto"/>
        </w:rPr>
        <w:t>s</w:t>
      </w:r>
    </w:p>
    <w:p w14:paraId="62254F1A" w14:textId="77777777" w:rsidR="00330112" w:rsidRPr="0059063E" w:rsidRDefault="00330112" w:rsidP="00330112">
      <w:pPr>
        <w:spacing w:line="274" w:lineRule="auto"/>
        <w:ind w:left="1008" w:right="300" w:hanging="360"/>
        <w:rPr>
          <w:rFonts w:ascii="Times New Roman" w:hAnsi="Times New Roman" w:cs="Times New Roman"/>
          <w:color w:val="auto"/>
        </w:rPr>
      </w:pPr>
      <w:r w:rsidRPr="0059063E">
        <w:rPr>
          <w:rFonts w:ascii="Times New Roman" w:hAnsi="Times New Roman" w:cs="Times New Roman"/>
          <w:color w:val="auto"/>
          <w:spacing w:val="-1"/>
        </w:rPr>
        <w:t>5</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use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ixed</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1"/>
        </w:rPr>
        <w:t>o</w:t>
      </w:r>
      <w:r w:rsidRPr="0059063E">
        <w:rPr>
          <w:rFonts w:ascii="Times New Roman" w:hAnsi="Times New Roman" w:cs="Times New Roman"/>
          <w:color w:val="auto"/>
          <w:spacing w:val="-1"/>
        </w:rPr>
        <w:t>d</w:t>
      </w:r>
      <w:r w:rsidRPr="0059063E">
        <w:rPr>
          <w:rFonts w:ascii="Times New Roman" w:hAnsi="Times New Roman" w:cs="Times New Roman"/>
          <w:color w:val="auto"/>
        </w:rPr>
        <w:t>e</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nd</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mi</w:t>
      </w:r>
      <w:r w:rsidRPr="0059063E">
        <w:rPr>
          <w:rFonts w:ascii="Times New Roman" w:hAnsi="Times New Roman" w:cs="Times New Roman"/>
          <w:color w:val="auto"/>
          <w:spacing w:val="-1"/>
        </w:rPr>
        <w:t>x</w:t>
      </w:r>
      <w:r w:rsidRPr="0059063E">
        <w:rPr>
          <w:rFonts w:ascii="Times New Roman" w:hAnsi="Times New Roman" w:cs="Times New Roman"/>
          <w:color w:val="auto"/>
        </w:rPr>
        <w:t>ed</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pla</w:t>
      </w:r>
      <w:r w:rsidRPr="0059063E">
        <w:rPr>
          <w:rFonts w:ascii="Times New Roman" w:hAnsi="Times New Roman" w:cs="Times New Roman"/>
          <w:color w:val="auto"/>
          <w:spacing w:val="3"/>
        </w:rPr>
        <w:t>t</w:t>
      </w:r>
      <w:r w:rsidRPr="0059063E">
        <w:rPr>
          <w:rFonts w:ascii="Times New Roman" w:hAnsi="Times New Roman" w:cs="Times New Roman"/>
          <w:color w:val="auto"/>
        </w:rPr>
        <w:t>f</w:t>
      </w:r>
      <w:r w:rsidRPr="0059063E">
        <w:rPr>
          <w:rFonts w:ascii="Times New Roman" w:hAnsi="Times New Roman" w:cs="Times New Roman"/>
          <w:color w:val="auto"/>
          <w:spacing w:val="-1"/>
        </w:rPr>
        <w:t>or</w:t>
      </w:r>
      <w:r w:rsidRPr="0059063E">
        <w:rPr>
          <w:rFonts w:ascii="Times New Roman" w:hAnsi="Times New Roman" w:cs="Times New Roman"/>
          <w:color w:val="auto"/>
        </w:rPr>
        <w:t>m</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2"/>
        </w:rPr>
        <w:t>d</w:t>
      </w:r>
      <w:r w:rsidRPr="0059063E">
        <w:rPr>
          <w:rFonts w:ascii="Times New Roman" w:hAnsi="Times New Roman" w:cs="Times New Roman"/>
          <w:color w:val="auto"/>
          <w:spacing w:val="3"/>
        </w:rPr>
        <w:t>i</w:t>
      </w:r>
      <w:r w:rsidRPr="0059063E">
        <w:rPr>
          <w:rFonts w:ascii="Times New Roman" w:hAnsi="Times New Roman" w:cs="Times New Roman"/>
          <w:color w:val="auto"/>
          <w:spacing w:val="-1"/>
        </w:rPr>
        <w:t>v</w:t>
      </w:r>
      <w:r w:rsidRPr="0059063E">
        <w:rPr>
          <w:rFonts w:ascii="Times New Roman" w:hAnsi="Times New Roman" w:cs="Times New Roman"/>
          <w:color w:val="auto"/>
        </w:rPr>
        <w:t>e t</w:t>
      </w:r>
      <w:r w:rsidRPr="0059063E">
        <w:rPr>
          <w:rFonts w:ascii="Times New Roman" w:hAnsi="Times New Roman" w:cs="Times New Roman"/>
          <w:color w:val="auto"/>
          <w:spacing w:val="1"/>
        </w:rPr>
        <w:t>e</w:t>
      </w:r>
      <w:r w:rsidRPr="0059063E">
        <w:rPr>
          <w:rFonts w:ascii="Times New Roman" w:hAnsi="Times New Roman" w:cs="Times New Roman"/>
          <w:color w:val="auto"/>
        </w:rPr>
        <w:t>ams un</w:t>
      </w:r>
      <w:r w:rsidRPr="0059063E">
        <w:rPr>
          <w:rFonts w:ascii="Times New Roman" w:hAnsi="Times New Roman" w:cs="Times New Roman"/>
          <w:color w:val="auto"/>
          <w:spacing w:val="-1"/>
        </w:rPr>
        <w:t>d</w:t>
      </w:r>
      <w:r w:rsidRPr="0059063E">
        <w:rPr>
          <w:rFonts w:ascii="Times New Roman" w:hAnsi="Times New Roman" w:cs="Times New Roman"/>
          <w:color w:val="auto"/>
        </w:rPr>
        <w:t>er</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their</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ausp</w:t>
      </w:r>
      <w:r w:rsidRPr="0059063E">
        <w:rPr>
          <w:rFonts w:ascii="Times New Roman" w:hAnsi="Times New Roman" w:cs="Times New Roman"/>
          <w:color w:val="auto"/>
          <w:spacing w:val="1"/>
        </w:rPr>
        <w:t>i</w:t>
      </w:r>
      <w:r w:rsidRPr="0059063E">
        <w:rPr>
          <w:rFonts w:ascii="Times New Roman" w:hAnsi="Times New Roman" w:cs="Times New Roman"/>
          <w:color w:val="auto"/>
        </w:rPr>
        <w:t>ces.</w:t>
      </w:r>
    </w:p>
    <w:p w14:paraId="7D13136A" w14:textId="77777777" w:rsidR="00330112" w:rsidRPr="0059063E" w:rsidRDefault="00330112" w:rsidP="000C049B">
      <w:pPr>
        <w:ind w:left="970" w:right="1803" w:hanging="520"/>
        <w:jc w:val="center"/>
        <w:rPr>
          <w:rFonts w:ascii="Times New Roman" w:hAnsi="Times New Roman" w:cs="Times New Roman"/>
          <w:color w:val="auto"/>
        </w:rPr>
      </w:pPr>
      <w:r w:rsidRPr="0059063E">
        <w:rPr>
          <w:rFonts w:ascii="Times New Roman" w:hAnsi="Times New Roman" w:cs="Times New Roman"/>
          <w:color w:val="auto"/>
        </w:rPr>
        <w:t xml:space="preserve">a) </w:t>
      </w:r>
      <w:r w:rsidRPr="0059063E">
        <w:rPr>
          <w:rFonts w:ascii="Times New Roman" w:hAnsi="Times New Roman" w:cs="Times New Roman"/>
          <w:color w:val="auto"/>
          <w:spacing w:val="45"/>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ixed</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1"/>
        </w:rPr>
        <w:t>od</w:t>
      </w:r>
      <w:r w:rsidRPr="0059063E">
        <w:rPr>
          <w:rFonts w:ascii="Times New Roman" w:hAnsi="Times New Roman" w:cs="Times New Roman"/>
          <w:color w:val="auto"/>
        </w:rPr>
        <w:t>e</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n</w:t>
      </w:r>
      <w:r w:rsidRPr="0059063E">
        <w:rPr>
          <w:rFonts w:ascii="Times New Roman" w:hAnsi="Times New Roman" w:cs="Times New Roman"/>
          <w:color w:val="auto"/>
          <w:spacing w:val="-1"/>
        </w:rPr>
        <w:t>d</w:t>
      </w:r>
      <w:r w:rsidRPr="0059063E">
        <w:rPr>
          <w:rFonts w:ascii="Times New Roman" w:hAnsi="Times New Roman" w:cs="Times New Roman"/>
          <w:color w:val="auto"/>
        </w:rPr>
        <w:t>/or</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2"/>
        </w:rPr>
        <w:t>i</w:t>
      </w:r>
      <w:r w:rsidRPr="0059063E">
        <w:rPr>
          <w:rFonts w:ascii="Times New Roman" w:hAnsi="Times New Roman" w:cs="Times New Roman"/>
          <w:color w:val="auto"/>
          <w:spacing w:val="-1"/>
        </w:rPr>
        <w:t>x</w:t>
      </w:r>
      <w:r w:rsidRPr="0059063E">
        <w:rPr>
          <w:rFonts w:ascii="Times New Roman" w:hAnsi="Times New Roman" w:cs="Times New Roman"/>
          <w:color w:val="auto"/>
        </w:rPr>
        <w:t>ed</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latf</w:t>
      </w:r>
      <w:r w:rsidRPr="0059063E">
        <w:rPr>
          <w:rFonts w:ascii="Times New Roman" w:hAnsi="Times New Roman" w:cs="Times New Roman"/>
          <w:color w:val="auto"/>
          <w:spacing w:val="-1"/>
        </w:rPr>
        <w:t>or</w:t>
      </w:r>
      <w:r w:rsidRPr="0059063E">
        <w:rPr>
          <w:rFonts w:ascii="Times New Roman" w:hAnsi="Times New Roman" w:cs="Times New Roman"/>
          <w:color w:val="auto"/>
        </w:rPr>
        <w:t>m</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2"/>
        </w:rPr>
        <w:t>d</w:t>
      </w:r>
      <w:r w:rsidRPr="0059063E">
        <w:rPr>
          <w:rFonts w:ascii="Times New Roman" w:hAnsi="Times New Roman" w:cs="Times New Roman"/>
          <w:color w:val="auto"/>
          <w:spacing w:val="3"/>
        </w:rPr>
        <w:t>i</w:t>
      </w:r>
      <w:r w:rsidRPr="0059063E">
        <w:rPr>
          <w:rFonts w:ascii="Times New Roman" w:hAnsi="Times New Roman" w:cs="Times New Roman"/>
          <w:color w:val="auto"/>
          <w:spacing w:val="-1"/>
        </w:rPr>
        <w:t>v</w:t>
      </w:r>
      <w:r w:rsidRPr="0059063E">
        <w:rPr>
          <w:rFonts w:ascii="Times New Roman" w:hAnsi="Times New Roman" w:cs="Times New Roman"/>
          <w:color w:val="auto"/>
        </w:rPr>
        <w:t>e</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ms</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w w:val="99"/>
        </w:rPr>
        <w:t>er</w:t>
      </w:r>
      <w:r w:rsidRPr="0059063E">
        <w:rPr>
          <w:rFonts w:ascii="Times New Roman" w:hAnsi="Times New Roman" w:cs="Times New Roman"/>
          <w:color w:val="auto"/>
          <w:spacing w:val="-1"/>
          <w:w w:val="99"/>
        </w:rPr>
        <w:t>m</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spacing w:val="-1"/>
          <w:w w:val="99"/>
        </w:rPr>
        <w:t>d</w:t>
      </w:r>
      <w:r w:rsidRPr="0059063E">
        <w:rPr>
          <w:rFonts w:ascii="Times New Roman" w:hAnsi="Times New Roman" w:cs="Times New Roman"/>
          <w:color w:val="auto"/>
        </w:rPr>
        <w:t>.</w:t>
      </w:r>
    </w:p>
    <w:p w14:paraId="3339080B" w14:textId="29BD5D4A" w:rsidR="00330112" w:rsidRPr="0059063E" w:rsidRDefault="00330112" w:rsidP="00330112">
      <w:pPr>
        <w:spacing w:line="275" w:lineRule="auto"/>
        <w:ind w:left="1368" w:right="493" w:hanging="360"/>
        <w:rPr>
          <w:rFonts w:ascii="Times New Roman" w:hAnsi="Times New Roman" w:cs="Times New Roman"/>
          <w:color w:val="auto"/>
        </w:rPr>
      </w:pPr>
      <w:r w:rsidRPr="0059063E">
        <w:rPr>
          <w:rFonts w:ascii="Times New Roman" w:hAnsi="Times New Roman" w:cs="Times New Roman"/>
          <w:color w:val="auto"/>
          <w:spacing w:val="1"/>
        </w:rPr>
        <w:t>b</w:t>
      </w:r>
      <w:r w:rsidRPr="0059063E">
        <w:rPr>
          <w:rFonts w:ascii="Times New Roman" w:hAnsi="Times New Roman" w:cs="Times New Roman"/>
          <w:color w:val="auto"/>
        </w:rPr>
        <w:t xml:space="preserve">) </w:t>
      </w:r>
      <w:r w:rsidRPr="0059063E">
        <w:rPr>
          <w:rFonts w:ascii="Times New Roman" w:hAnsi="Times New Roman" w:cs="Times New Roman"/>
          <w:color w:val="auto"/>
          <w:spacing w:val="31"/>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t mi</w:t>
      </w:r>
      <w:r w:rsidRPr="0059063E">
        <w:rPr>
          <w:rFonts w:ascii="Times New Roman" w:hAnsi="Times New Roman" w:cs="Times New Roman"/>
          <w:color w:val="auto"/>
          <w:spacing w:val="1"/>
        </w:rPr>
        <w:t>n</w:t>
      </w:r>
      <w:r w:rsidRPr="0059063E">
        <w:rPr>
          <w:rFonts w:ascii="Times New Roman" w:hAnsi="Times New Roman" w:cs="Times New Roman"/>
          <w:color w:val="auto"/>
        </w:rPr>
        <w:t>imu</w:t>
      </w:r>
      <w:r w:rsidRPr="0059063E">
        <w:rPr>
          <w:rFonts w:ascii="Times New Roman" w:hAnsi="Times New Roman" w:cs="Times New Roman"/>
          <w:color w:val="auto"/>
          <w:spacing w:val="-1"/>
        </w:rPr>
        <w:t>m</w:t>
      </w:r>
      <w:r w:rsidRPr="0059063E">
        <w:rPr>
          <w:rFonts w:ascii="Times New Roman" w:hAnsi="Times New Roman" w:cs="Times New Roman"/>
          <w:color w:val="auto"/>
        </w:rPr>
        <w:t>,</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1"/>
        </w:rPr>
        <w:t>r</w:t>
      </w:r>
      <w:r w:rsidRPr="0059063E">
        <w:rPr>
          <w:rFonts w:ascii="Times New Roman" w:hAnsi="Times New Roman" w:cs="Times New Roman"/>
          <w:color w:val="auto"/>
        </w:rPr>
        <w:t>s</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 xml:space="preserve">st </w:t>
      </w:r>
      <w:r w:rsidRPr="0059063E">
        <w:rPr>
          <w:rFonts w:ascii="Times New Roman" w:hAnsi="Times New Roman" w:cs="Times New Roman"/>
          <w:color w:val="auto"/>
          <w:spacing w:val="1"/>
        </w:rPr>
        <w:t>b</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r</w:t>
      </w:r>
      <w:r w:rsidRPr="0059063E">
        <w:rPr>
          <w:rFonts w:ascii="Times New Roman" w:hAnsi="Times New Roman" w:cs="Times New Roman"/>
          <w:color w:val="auto"/>
        </w:rPr>
        <w:t>oss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briefed</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on</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b</w:t>
      </w:r>
      <w:r w:rsidRPr="0059063E">
        <w:rPr>
          <w:rFonts w:ascii="Times New Roman" w:hAnsi="Times New Roman" w:cs="Times New Roman"/>
          <w:color w:val="auto"/>
        </w:rPr>
        <w:t>as</w:t>
      </w:r>
      <w:r w:rsidRPr="0059063E">
        <w:rPr>
          <w:rFonts w:ascii="Times New Roman" w:hAnsi="Times New Roman" w:cs="Times New Roman"/>
          <w:color w:val="auto"/>
          <w:spacing w:val="1"/>
        </w:rPr>
        <w:t>i</w:t>
      </w:r>
      <w:r w:rsidRPr="0059063E">
        <w:rPr>
          <w:rFonts w:ascii="Times New Roman" w:hAnsi="Times New Roman" w:cs="Times New Roman"/>
          <w:color w:val="auto"/>
        </w:rPr>
        <w:t>c</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s</w:t>
      </w:r>
      <w:r w:rsidRPr="0059063E">
        <w:rPr>
          <w:rFonts w:ascii="Times New Roman" w:hAnsi="Times New Roman" w:cs="Times New Roman"/>
          <w:color w:val="auto"/>
          <w:spacing w:val="-1"/>
        </w:rPr>
        <w:t>y</w:t>
      </w:r>
      <w:r w:rsidRPr="0059063E">
        <w:rPr>
          <w:rFonts w:ascii="Times New Roman" w:hAnsi="Times New Roman" w:cs="Times New Roman"/>
          <w:color w:val="auto"/>
        </w:rPr>
        <w:t>st</w:t>
      </w:r>
      <w:r w:rsidRPr="0059063E">
        <w:rPr>
          <w:rFonts w:ascii="Times New Roman" w:hAnsi="Times New Roman" w:cs="Times New Roman"/>
          <w:color w:val="auto"/>
          <w:spacing w:val="1"/>
        </w:rPr>
        <w:t>e</w:t>
      </w:r>
      <w:r w:rsidRPr="0059063E">
        <w:rPr>
          <w:rFonts w:ascii="Times New Roman" w:hAnsi="Times New Roman" w:cs="Times New Roman"/>
          <w:color w:val="auto"/>
        </w:rPr>
        <w:t>m</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o</w:t>
      </w:r>
      <w:r w:rsidRPr="0059063E">
        <w:rPr>
          <w:rFonts w:ascii="Times New Roman" w:hAnsi="Times New Roman" w:cs="Times New Roman"/>
          <w:color w:val="auto"/>
          <w:spacing w:val="1"/>
        </w:rPr>
        <w:t>p</w:t>
      </w:r>
      <w:r w:rsidRPr="0059063E">
        <w:rPr>
          <w:rFonts w:ascii="Times New Roman" w:hAnsi="Times New Roman" w:cs="Times New Roman"/>
          <w:color w:val="auto"/>
        </w:rPr>
        <w:t>erat</w:t>
      </w:r>
      <w:r w:rsidRPr="0059063E">
        <w:rPr>
          <w:rFonts w:ascii="Times New Roman" w:hAnsi="Times New Roman" w:cs="Times New Roman"/>
          <w:color w:val="auto"/>
          <w:spacing w:val="1"/>
        </w:rPr>
        <w:t>i</w:t>
      </w:r>
      <w:r w:rsidRPr="0059063E">
        <w:rPr>
          <w:rFonts w:ascii="Times New Roman" w:hAnsi="Times New Roman" w:cs="Times New Roman"/>
          <w:color w:val="auto"/>
        </w:rPr>
        <w:t>ons</w:t>
      </w:r>
      <w:r w:rsidRPr="0059063E">
        <w:rPr>
          <w:rFonts w:ascii="Times New Roman" w:hAnsi="Times New Roman" w:cs="Times New Roman"/>
          <w:color w:val="auto"/>
          <w:spacing w:val="-10"/>
        </w:rPr>
        <w:t xml:space="preserve"> </w:t>
      </w:r>
      <w:r w:rsidRPr="0059063E">
        <w:rPr>
          <w:rFonts w:ascii="Times New Roman" w:hAnsi="Times New Roman" w:cs="Times New Roman"/>
          <w:color w:val="auto"/>
          <w:spacing w:val="-3"/>
        </w:rPr>
        <w:t>f</w:t>
      </w:r>
      <w:r w:rsidRPr="0059063E">
        <w:rPr>
          <w:rFonts w:ascii="Times New Roman" w:hAnsi="Times New Roman" w:cs="Times New Roman"/>
          <w:color w:val="auto"/>
        </w:rPr>
        <w:t>or es</w:t>
      </w:r>
      <w:r w:rsidRPr="0059063E">
        <w:rPr>
          <w:rFonts w:ascii="Times New Roman" w:hAnsi="Times New Roman" w:cs="Times New Roman"/>
          <w:color w:val="auto"/>
          <w:spacing w:val="1"/>
        </w:rPr>
        <w:t>t</w:t>
      </w:r>
      <w:r w:rsidRPr="0059063E">
        <w:rPr>
          <w:rFonts w:ascii="Times New Roman" w:hAnsi="Times New Roman" w:cs="Times New Roman"/>
          <w:color w:val="auto"/>
        </w:rPr>
        <w:t>a</w:t>
      </w:r>
      <w:r w:rsidRPr="0059063E">
        <w:rPr>
          <w:rFonts w:ascii="Times New Roman" w:hAnsi="Times New Roman" w:cs="Times New Roman"/>
          <w:color w:val="auto"/>
          <w:spacing w:val="1"/>
        </w:rPr>
        <w:t>b</w:t>
      </w:r>
      <w:r w:rsidRPr="0059063E">
        <w:rPr>
          <w:rFonts w:ascii="Times New Roman" w:hAnsi="Times New Roman" w:cs="Times New Roman"/>
          <w:color w:val="auto"/>
        </w:rPr>
        <w:t>lishing pos</w:t>
      </w:r>
      <w:r w:rsidRPr="0059063E">
        <w:rPr>
          <w:rFonts w:ascii="Times New Roman" w:hAnsi="Times New Roman" w:cs="Times New Roman"/>
          <w:color w:val="auto"/>
          <w:spacing w:val="1"/>
        </w:rPr>
        <w:t>i</w:t>
      </w:r>
      <w:r w:rsidRPr="0059063E">
        <w:rPr>
          <w:rFonts w:ascii="Times New Roman" w:hAnsi="Times New Roman" w:cs="Times New Roman"/>
          <w:color w:val="auto"/>
          <w:spacing w:val="-2"/>
        </w:rPr>
        <w:t>t</w:t>
      </w:r>
      <w:r w:rsidRPr="0059063E">
        <w:rPr>
          <w:rFonts w:ascii="Times New Roman" w:hAnsi="Times New Roman" w:cs="Times New Roman"/>
          <w:color w:val="auto"/>
        </w:rPr>
        <w:t>ive bu</w:t>
      </w:r>
      <w:r w:rsidRPr="0059063E">
        <w:rPr>
          <w:rFonts w:ascii="Times New Roman" w:hAnsi="Times New Roman" w:cs="Times New Roman"/>
          <w:color w:val="auto"/>
          <w:spacing w:val="-1"/>
        </w:rPr>
        <w:t>oy</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c</w:t>
      </w:r>
      <w:r w:rsidRPr="0059063E">
        <w:rPr>
          <w:rFonts w:ascii="Times New Roman" w:hAnsi="Times New Roman" w:cs="Times New Roman"/>
          <w:color w:val="auto"/>
          <w:spacing w:val="-1"/>
        </w:rPr>
        <w:t>y</w:t>
      </w:r>
      <w:r w:rsidRPr="0059063E">
        <w:rPr>
          <w:rFonts w:ascii="Times New Roman" w:hAnsi="Times New Roman" w:cs="Times New Roman"/>
          <w:color w:val="auto"/>
        </w:rPr>
        <w:t>,</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cl</w:t>
      </w:r>
      <w:r w:rsidRPr="0059063E">
        <w:rPr>
          <w:rFonts w:ascii="Times New Roman" w:hAnsi="Times New Roman" w:cs="Times New Roman"/>
          <w:color w:val="auto"/>
          <w:spacing w:val="-1"/>
        </w:rPr>
        <w:t>o</w:t>
      </w:r>
      <w:r w:rsidRPr="0059063E">
        <w:rPr>
          <w:rFonts w:ascii="Times New Roman" w:hAnsi="Times New Roman" w:cs="Times New Roman"/>
          <w:color w:val="auto"/>
        </w:rPr>
        <w:t>si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 xml:space="preserve">a rebreather </w:t>
      </w:r>
      <w:r w:rsidRPr="0059063E">
        <w:rPr>
          <w:rFonts w:ascii="Times New Roman" w:hAnsi="Times New Roman" w:cs="Times New Roman"/>
          <w:color w:val="auto"/>
          <w:spacing w:val="-2"/>
        </w:rPr>
        <w:t>d</w:t>
      </w:r>
      <w:r w:rsidRPr="0059063E">
        <w:rPr>
          <w:rFonts w:ascii="Times New Roman" w:hAnsi="Times New Roman" w:cs="Times New Roman"/>
          <w:color w:val="auto"/>
        </w:rPr>
        <w:t>ive</w:t>
      </w:r>
      <w:r w:rsidRPr="0059063E">
        <w:rPr>
          <w:rFonts w:ascii="Times New Roman" w:hAnsi="Times New Roman" w:cs="Times New Roman"/>
          <w:color w:val="auto"/>
          <w:spacing w:val="-1"/>
        </w:rPr>
        <w:t>r</w:t>
      </w:r>
      <w:r w:rsidRPr="0059063E">
        <w:rPr>
          <w:rFonts w:ascii="Times New Roman" w:hAnsi="Times New Roman" w:cs="Times New Roman"/>
          <w:color w:val="auto"/>
        </w:rPr>
        <w:t>’s brea</w:t>
      </w:r>
      <w:r w:rsidRPr="0059063E">
        <w:rPr>
          <w:rFonts w:ascii="Times New Roman" w:hAnsi="Times New Roman" w:cs="Times New Roman"/>
          <w:color w:val="auto"/>
          <w:spacing w:val="1"/>
        </w:rPr>
        <w:t>t</w:t>
      </w:r>
      <w:r w:rsidRPr="0059063E">
        <w:rPr>
          <w:rFonts w:ascii="Times New Roman" w:hAnsi="Times New Roman" w:cs="Times New Roman"/>
          <w:color w:val="auto"/>
        </w:rPr>
        <w:t xml:space="preserve">hing </w:t>
      </w:r>
      <w:r w:rsidRPr="0059063E">
        <w:rPr>
          <w:rFonts w:ascii="Times New Roman" w:hAnsi="Times New Roman" w:cs="Times New Roman"/>
          <w:color w:val="auto"/>
          <w:spacing w:val="1"/>
        </w:rPr>
        <w:t>l</w:t>
      </w:r>
      <w:r w:rsidRPr="0059063E">
        <w:rPr>
          <w:rFonts w:ascii="Times New Roman" w:hAnsi="Times New Roman" w:cs="Times New Roman"/>
          <w:color w:val="auto"/>
        </w:rPr>
        <w:t>oop, 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oce</w:t>
      </w:r>
      <w:r w:rsidRPr="0059063E">
        <w:rPr>
          <w:rFonts w:ascii="Times New Roman" w:hAnsi="Times New Roman" w:cs="Times New Roman"/>
          <w:color w:val="auto"/>
          <w:spacing w:val="-1"/>
        </w:rPr>
        <w:t>d</w:t>
      </w:r>
      <w:r w:rsidRPr="0059063E">
        <w:rPr>
          <w:rFonts w:ascii="Times New Roman" w:hAnsi="Times New Roman" w:cs="Times New Roman"/>
          <w:color w:val="auto"/>
        </w:rPr>
        <w:t>u</w:t>
      </w:r>
      <w:r w:rsidRPr="0059063E">
        <w:rPr>
          <w:rFonts w:ascii="Times New Roman" w:hAnsi="Times New Roman" w:cs="Times New Roman"/>
          <w:color w:val="auto"/>
          <w:spacing w:val="-1"/>
        </w:rPr>
        <w:t>r</w:t>
      </w:r>
      <w:r w:rsidRPr="0059063E">
        <w:rPr>
          <w:rFonts w:ascii="Times New Roman" w:hAnsi="Times New Roman" w:cs="Times New Roman"/>
          <w:color w:val="auto"/>
        </w:rPr>
        <w:t>es</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f</w:t>
      </w:r>
      <w:r w:rsidRPr="0059063E">
        <w:rPr>
          <w:rFonts w:ascii="Times New Roman" w:hAnsi="Times New Roman" w:cs="Times New Roman"/>
          <w:color w:val="auto"/>
          <w:spacing w:val="2"/>
        </w:rPr>
        <w:t>o</w:t>
      </w:r>
      <w:r w:rsidRPr="0059063E">
        <w:rPr>
          <w:rFonts w:ascii="Times New Roman" w:hAnsi="Times New Roman" w:cs="Times New Roman"/>
          <w:color w:val="auto"/>
        </w:rPr>
        <w:t>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g</w:t>
      </w:r>
      <w:r w:rsidRPr="0059063E">
        <w:rPr>
          <w:rFonts w:ascii="Times New Roman" w:hAnsi="Times New Roman" w:cs="Times New Roman"/>
          <w:color w:val="auto"/>
        </w:rPr>
        <w:t>as</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sha</w:t>
      </w:r>
      <w:r w:rsidRPr="0059063E">
        <w:rPr>
          <w:rFonts w:ascii="Times New Roman" w:hAnsi="Times New Roman" w:cs="Times New Roman"/>
          <w:color w:val="auto"/>
          <w:spacing w:val="-1"/>
        </w:rPr>
        <w:t>r</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00960C65" w:rsidRPr="0059063E">
        <w:rPr>
          <w:rFonts w:ascii="Times New Roman" w:hAnsi="Times New Roman" w:cs="Times New Roman"/>
          <w:color w:val="auto"/>
        </w:rPr>
        <w:t>.</w:t>
      </w:r>
    </w:p>
    <w:p w14:paraId="5D261A83" w14:textId="60B0A890" w:rsidR="00330112" w:rsidRPr="0059063E" w:rsidRDefault="00330112" w:rsidP="00330112">
      <w:pPr>
        <w:spacing w:line="274" w:lineRule="auto"/>
        <w:ind w:left="1008" w:right="445" w:hanging="360"/>
        <w:rPr>
          <w:rFonts w:ascii="Times New Roman" w:hAnsi="Times New Roman" w:cs="Times New Roman"/>
          <w:color w:val="auto"/>
        </w:rPr>
      </w:pPr>
      <w:r w:rsidRPr="0059063E">
        <w:rPr>
          <w:rFonts w:ascii="Times New Roman" w:hAnsi="Times New Roman" w:cs="Times New Roman"/>
          <w:color w:val="auto"/>
          <w:spacing w:val="-1"/>
        </w:rPr>
        <w:t>6</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maximum</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e</w:t>
      </w:r>
      <w:r w:rsidRPr="0059063E">
        <w:rPr>
          <w:rFonts w:ascii="Times New Roman" w:hAnsi="Times New Roman" w:cs="Times New Roman"/>
          <w:color w:val="auto"/>
          <w:spacing w:val="1"/>
        </w:rPr>
        <w:t>p</w:t>
      </w:r>
      <w:r w:rsidRPr="0059063E">
        <w:rPr>
          <w:rFonts w:ascii="Times New Roman" w:hAnsi="Times New Roman" w:cs="Times New Roman"/>
          <w:color w:val="auto"/>
        </w:rPr>
        <w:t>th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spacing w:val="3"/>
        </w:rPr>
        <w:t>i</w:t>
      </w:r>
      <w:r w:rsidRPr="0059063E">
        <w:rPr>
          <w:rFonts w:ascii="Times New Roman" w:hAnsi="Times New Roman" w:cs="Times New Roman"/>
          <w:color w:val="auto"/>
          <w:spacing w:val="-1"/>
        </w:rPr>
        <w:t>v</w:t>
      </w:r>
      <w:r w:rsidRPr="0059063E">
        <w:rPr>
          <w:rFonts w:ascii="Times New Roman" w:hAnsi="Times New Roman" w:cs="Times New Roman"/>
          <w:color w:val="auto"/>
        </w:rPr>
        <w:t>es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con</w:t>
      </w:r>
      <w:r w:rsidRPr="0059063E">
        <w:rPr>
          <w:rFonts w:ascii="Times New Roman" w:hAnsi="Times New Roman" w:cs="Times New Roman"/>
          <w:color w:val="auto"/>
          <w:spacing w:val="-1"/>
        </w:rPr>
        <w:t>d</w:t>
      </w:r>
      <w:r w:rsidRPr="0059063E">
        <w:rPr>
          <w:rFonts w:ascii="Times New Roman" w:hAnsi="Times New Roman" w:cs="Times New Roman"/>
          <w:color w:val="auto"/>
        </w:rPr>
        <w:t>u</w:t>
      </w:r>
      <w:r w:rsidRPr="0059063E">
        <w:rPr>
          <w:rFonts w:ascii="Times New Roman" w:hAnsi="Times New Roman" w:cs="Times New Roman"/>
          <w:color w:val="auto"/>
          <w:spacing w:val="-1"/>
        </w:rPr>
        <w:t>c</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 xml:space="preserve">using a </w:t>
      </w:r>
      <w:r w:rsidRPr="0059063E">
        <w:rPr>
          <w:rFonts w:ascii="Times New Roman" w:hAnsi="Times New Roman" w:cs="Times New Roman"/>
          <w:color w:val="auto"/>
          <w:spacing w:val="3"/>
        </w:rPr>
        <w:t>p</w:t>
      </w:r>
      <w:r w:rsidRPr="0059063E">
        <w:rPr>
          <w:rFonts w:ascii="Times New Roman" w:hAnsi="Times New Roman" w:cs="Times New Roman"/>
          <w:color w:val="auto"/>
        </w:rPr>
        <w:t>articular class 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2"/>
        </w:rPr>
        <w:t>w</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spacing w:val="2"/>
        </w:rPr>
        <w:t>h</w:t>
      </w:r>
      <w:r w:rsidRPr="0059063E">
        <w:rPr>
          <w:rFonts w:ascii="Times New Roman" w:hAnsi="Times New Roman" w:cs="Times New Roman"/>
          <w:color w:val="auto"/>
        </w:rPr>
        <w:t>in</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usp</w:t>
      </w:r>
      <w:r w:rsidRPr="0059063E">
        <w:rPr>
          <w:rFonts w:ascii="Times New Roman" w:hAnsi="Times New Roman" w:cs="Times New Roman"/>
          <w:color w:val="auto"/>
          <w:spacing w:val="1"/>
        </w:rPr>
        <w:t>i</w:t>
      </w:r>
      <w:r w:rsidRPr="0059063E">
        <w:rPr>
          <w:rFonts w:ascii="Times New Roman" w:hAnsi="Times New Roman" w:cs="Times New Roman"/>
          <w:color w:val="auto"/>
        </w:rPr>
        <w:t>ces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1"/>
        </w:rPr>
        <w:t>i</w:t>
      </w:r>
      <w:r w:rsidRPr="0059063E">
        <w:rPr>
          <w:rFonts w:ascii="Times New Roman" w:hAnsi="Times New Roman" w:cs="Times New Roman"/>
          <w:color w:val="auto"/>
        </w:rPr>
        <w:t>r</w:t>
      </w:r>
      <w:r w:rsidRPr="0059063E">
        <w:rPr>
          <w:rFonts w:ascii="Times New Roman" w:hAnsi="Times New Roman" w:cs="Times New Roman"/>
          <w:color w:val="auto"/>
          <w:spacing w:val="-8"/>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iving</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o</w:t>
      </w:r>
      <w:r w:rsidRPr="0059063E">
        <w:rPr>
          <w:rFonts w:ascii="Times New Roman" w:hAnsi="Times New Roman" w:cs="Times New Roman"/>
          <w:color w:val="auto"/>
          <w:spacing w:val="1"/>
        </w:rPr>
        <w:t>p</w:t>
      </w:r>
      <w:r w:rsidRPr="0059063E">
        <w:rPr>
          <w:rFonts w:ascii="Times New Roman" w:hAnsi="Times New Roman" w:cs="Times New Roman"/>
          <w:color w:val="auto"/>
        </w:rPr>
        <w:t>erat</w:t>
      </w:r>
      <w:r w:rsidRPr="0059063E">
        <w:rPr>
          <w:rFonts w:ascii="Times New Roman" w:hAnsi="Times New Roman" w:cs="Times New Roman"/>
          <w:color w:val="auto"/>
          <w:spacing w:val="1"/>
        </w:rPr>
        <w:t>i</w:t>
      </w:r>
      <w:r w:rsidRPr="0059063E">
        <w:rPr>
          <w:rFonts w:ascii="Times New Roman" w:hAnsi="Times New Roman" w:cs="Times New Roman"/>
          <w:color w:val="auto"/>
        </w:rPr>
        <w:t>ons</w:t>
      </w:r>
      <w:r w:rsidR="00960C65" w:rsidRPr="0059063E">
        <w:rPr>
          <w:rFonts w:ascii="Times New Roman" w:hAnsi="Times New Roman" w:cs="Times New Roman"/>
          <w:color w:val="auto"/>
        </w:rPr>
        <w:t>.</w:t>
      </w:r>
    </w:p>
    <w:p w14:paraId="75D79DA2" w14:textId="743F7D7E" w:rsidR="00330112" w:rsidRPr="0059063E" w:rsidRDefault="00330112" w:rsidP="00330112">
      <w:pPr>
        <w:spacing w:line="274" w:lineRule="auto"/>
        <w:ind w:left="1008" w:right="433" w:hanging="360"/>
        <w:rPr>
          <w:rFonts w:ascii="Times New Roman" w:hAnsi="Times New Roman" w:cs="Times New Roman"/>
          <w:color w:val="auto"/>
        </w:rPr>
      </w:pPr>
      <w:r w:rsidRPr="0059063E">
        <w:rPr>
          <w:rFonts w:ascii="Times New Roman" w:hAnsi="Times New Roman" w:cs="Times New Roman"/>
          <w:color w:val="auto"/>
          <w:spacing w:val="-1"/>
        </w:rPr>
        <w:t>7</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e</w:t>
      </w:r>
      <w:r w:rsidRPr="0059063E">
        <w:rPr>
          <w:rFonts w:ascii="Times New Roman" w:hAnsi="Times New Roman" w:cs="Times New Roman"/>
          <w:color w:val="auto"/>
          <w:spacing w:val="1"/>
        </w:rPr>
        <w:t>p</w:t>
      </w:r>
      <w:r w:rsidRPr="0059063E">
        <w:rPr>
          <w:rFonts w:ascii="Times New Roman" w:hAnsi="Times New Roman" w:cs="Times New Roman"/>
          <w:color w:val="auto"/>
        </w:rPr>
        <w:t>th</w:t>
      </w:r>
      <w:r w:rsidRPr="0059063E">
        <w:rPr>
          <w:rFonts w:ascii="Times New Roman" w:hAnsi="Times New Roman" w:cs="Times New Roman"/>
          <w:color w:val="auto"/>
          <w:spacing w:val="-16"/>
        </w:rPr>
        <w:t xml:space="preserve"> </w:t>
      </w:r>
      <w:r w:rsidR="00C73157" w:rsidRPr="0059063E">
        <w:rPr>
          <w:rFonts w:ascii="Times New Roman" w:hAnsi="Times New Roman" w:cs="Times New Roman"/>
          <w:color w:val="auto"/>
        </w:rPr>
        <w:t xml:space="preserve">authorization and </w:t>
      </w:r>
      <w:r w:rsidRPr="0059063E">
        <w:rPr>
          <w:rFonts w:ascii="Times New Roman" w:hAnsi="Times New Roman" w:cs="Times New Roman"/>
          <w:color w:val="auto"/>
        </w:rPr>
        <w:t>mai</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rPr>
        <w:t>n</w:t>
      </w:r>
      <w:r w:rsidRPr="0059063E">
        <w:rPr>
          <w:rFonts w:ascii="Times New Roman" w:hAnsi="Times New Roman" w:cs="Times New Roman"/>
          <w:color w:val="auto"/>
          <w:spacing w:val="1"/>
        </w:rPr>
        <w:t>a</w:t>
      </w:r>
      <w:r w:rsidRPr="0059063E">
        <w:rPr>
          <w:rFonts w:ascii="Times New Roman" w:hAnsi="Times New Roman" w:cs="Times New Roman"/>
          <w:color w:val="auto"/>
        </w:rPr>
        <w:t>nce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1"/>
        </w:rPr>
        <w:t>r</w:t>
      </w:r>
      <w:r w:rsidRPr="0059063E">
        <w:rPr>
          <w:rFonts w:ascii="Times New Roman" w:hAnsi="Times New Roman" w:cs="Times New Roman"/>
          <w:color w:val="auto"/>
        </w:rPr>
        <w:t>s</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 xml:space="preserve">using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00960C65" w:rsidRPr="0059063E">
        <w:rPr>
          <w:rFonts w:ascii="Times New Roman" w:hAnsi="Times New Roman" w:cs="Times New Roman"/>
          <w:color w:val="auto"/>
        </w:rPr>
        <w:t>.</w:t>
      </w:r>
    </w:p>
    <w:p w14:paraId="57F81F2D" w14:textId="77777777"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8</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olic</w:t>
      </w:r>
      <w:r w:rsidRPr="0059063E">
        <w:rPr>
          <w:rFonts w:ascii="Times New Roman" w:hAnsi="Times New Roman" w:cs="Times New Roman"/>
          <w:color w:val="auto"/>
          <w:spacing w:val="-2"/>
        </w:rPr>
        <w:t>i</w:t>
      </w:r>
      <w:r w:rsidRPr="0059063E">
        <w:rPr>
          <w:rFonts w:ascii="Times New Roman" w:hAnsi="Times New Roman" w:cs="Times New Roman"/>
          <w:color w:val="auto"/>
        </w:rPr>
        <w:t>es</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im</w:t>
      </w:r>
      <w:r w:rsidRPr="0059063E">
        <w:rPr>
          <w:rFonts w:ascii="Times New Roman" w:hAnsi="Times New Roman" w:cs="Times New Roman"/>
          <w:color w:val="auto"/>
          <w:spacing w:val="1"/>
        </w:rPr>
        <w:t>p</w:t>
      </w:r>
      <w:r w:rsidRPr="0059063E">
        <w:rPr>
          <w:rFonts w:ascii="Times New Roman" w:hAnsi="Times New Roman" w:cs="Times New Roman"/>
          <w:color w:val="auto"/>
        </w:rPr>
        <w:t>lemen</w:t>
      </w:r>
      <w:r w:rsidRPr="0059063E">
        <w:rPr>
          <w:rFonts w:ascii="Times New Roman" w:hAnsi="Times New Roman" w:cs="Times New Roman"/>
          <w:color w:val="auto"/>
          <w:spacing w:val="1"/>
        </w:rPr>
        <w:t>t</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o</w:t>
      </w:r>
      <w:r w:rsidRPr="0059063E">
        <w:rPr>
          <w:rFonts w:ascii="Times New Roman" w:hAnsi="Times New Roman" w:cs="Times New Roman"/>
          <w:color w:val="auto"/>
          <w:spacing w:val="-1"/>
        </w:rPr>
        <w:t>rk</w:t>
      </w:r>
      <w:r w:rsidRPr="0059063E">
        <w:rPr>
          <w:rFonts w:ascii="Times New Roman" w:hAnsi="Times New Roman" w:cs="Times New Roman"/>
          <w:color w:val="auto"/>
        </w:rPr>
        <w:t>up</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w:t>
      </w:r>
      <w:r w:rsidRPr="0059063E">
        <w:rPr>
          <w:rFonts w:ascii="Times New Roman" w:hAnsi="Times New Roman" w:cs="Times New Roman"/>
          <w:color w:val="auto"/>
          <w:spacing w:val="2"/>
        </w:rPr>
        <w:t>v</w:t>
      </w:r>
      <w:r w:rsidRPr="0059063E">
        <w:rPr>
          <w:rFonts w:ascii="Times New Roman" w:hAnsi="Times New Roman" w:cs="Times New Roman"/>
          <w:color w:val="auto"/>
        </w:rPr>
        <w:t>es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within</w:t>
      </w:r>
      <w:r w:rsidRPr="0059063E">
        <w:rPr>
          <w:rFonts w:ascii="Times New Roman" w:hAnsi="Times New Roman" w:cs="Times New Roman"/>
          <w:color w:val="auto"/>
          <w:spacing w:val="1"/>
        </w:rPr>
        <w:t xml:space="preserve"> p</w:t>
      </w:r>
      <w:r w:rsidRPr="0059063E">
        <w:rPr>
          <w:rFonts w:ascii="Times New Roman" w:hAnsi="Times New Roman" w:cs="Times New Roman"/>
          <w:color w:val="auto"/>
          <w:spacing w:val="-1"/>
        </w:rPr>
        <w:t>r</w:t>
      </w:r>
      <w:r w:rsidRPr="0059063E">
        <w:rPr>
          <w:rFonts w:ascii="Times New Roman" w:hAnsi="Times New Roman" w:cs="Times New Roman"/>
          <w:color w:val="auto"/>
        </w:rPr>
        <w:t>o</w:t>
      </w:r>
      <w:r w:rsidRPr="0059063E">
        <w:rPr>
          <w:rFonts w:ascii="Times New Roman" w:hAnsi="Times New Roman" w:cs="Times New Roman"/>
          <w:color w:val="auto"/>
          <w:spacing w:val="-1"/>
        </w:rPr>
        <w:t>gr</w:t>
      </w:r>
      <w:r w:rsidRPr="0059063E">
        <w:rPr>
          <w:rFonts w:ascii="Times New Roman" w:hAnsi="Times New Roman" w:cs="Times New Roman"/>
          <w:color w:val="auto"/>
        </w:rPr>
        <w:t>am</w:t>
      </w:r>
    </w:p>
    <w:p w14:paraId="3AE018D6" w14:textId="77777777" w:rsidR="00330112" w:rsidRPr="0059063E" w:rsidRDefault="00330112" w:rsidP="00330112">
      <w:pPr>
        <w:spacing w:line="275" w:lineRule="auto"/>
        <w:ind w:left="1368" w:right="208" w:hanging="360"/>
        <w:rPr>
          <w:rFonts w:ascii="Times New Roman" w:hAnsi="Times New Roman" w:cs="Times New Roman"/>
          <w:color w:val="auto"/>
        </w:rPr>
      </w:pPr>
      <w:r w:rsidRPr="0059063E">
        <w:rPr>
          <w:rFonts w:ascii="Times New Roman" w:hAnsi="Times New Roman" w:cs="Times New Roman"/>
          <w:color w:val="auto"/>
        </w:rPr>
        <w:t xml:space="preserve">a) </w:t>
      </w:r>
      <w:r w:rsidRPr="0059063E">
        <w:rPr>
          <w:rFonts w:ascii="Times New Roman" w:hAnsi="Times New Roman" w:cs="Times New Roman"/>
          <w:color w:val="auto"/>
          <w:spacing w:val="45"/>
        </w:rPr>
        <w:t xml:space="preserve"> </w:t>
      </w:r>
      <w:r w:rsidRPr="0059063E">
        <w:rPr>
          <w:rFonts w:ascii="Times New Roman" w:hAnsi="Times New Roman" w:cs="Times New Roman"/>
          <w:color w:val="auto"/>
        </w:rPr>
        <w:t>Pre-op</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12"/>
        </w:rPr>
        <w:t xml:space="preserve"> </w:t>
      </w:r>
      <w:r w:rsidRPr="0059063E">
        <w:rPr>
          <w:rFonts w:ascii="Times New Roman" w:hAnsi="Times New Roman" w:cs="Times New Roman"/>
          <w:color w:val="auto"/>
        </w:rPr>
        <w:t>wo</w:t>
      </w:r>
      <w:r w:rsidRPr="0059063E">
        <w:rPr>
          <w:rFonts w:ascii="Times New Roman" w:hAnsi="Times New Roman" w:cs="Times New Roman"/>
          <w:color w:val="auto"/>
          <w:spacing w:val="-1"/>
        </w:rPr>
        <w:t>rk</w:t>
      </w:r>
      <w:r w:rsidRPr="0059063E">
        <w:rPr>
          <w:rFonts w:ascii="Times New Roman" w:hAnsi="Times New Roman" w:cs="Times New Roman"/>
          <w:color w:val="auto"/>
        </w:rPr>
        <w:t>up</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cl</w:t>
      </w:r>
      <w:r w:rsidRPr="0059063E">
        <w:rPr>
          <w:rFonts w:ascii="Times New Roman" w:hAnsi="Times New Roman" w:cs="Times New Roman"/>
          <w:color w:val="auto"/>
          <w:spacing w:val="-1"/>
        </w:rPr>
        <w:t>ud</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eview</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actice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eme</w:t>
      </w:r>
      <w:r w:rsidRPr="0059063E">
        <w:rPr>
          <w:rFonts w:ascii="Times New Roman" w:hAnsi="Times New Roman" w:cs="Times New Roman"/>
          <w:color w:val="auto"/>
          <w:spacing w:val="-1"/>
        </w:rPr>
        <w:t>rg</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 xml:space="preserve">cy </w:t>
      </w:r>
      <w:r w:rsidRPr="0059063E">
        <w:rPr>
          <w:rFonts w:ascii="Times New Roman" w:hAnsi="Times New Roman" w:cs="Times New Roman"/>
          <w:color w:val="auto"/>
          <w:spacing w:val="-1"/>
        </w:rPr>
        <w:t>r</w:t>
      </w:r>
      <w:r w:rsidRPr="0059063E">
        <w:rPr>
          <w:rFonts w:ascii="Times New Roman" w:hAnsi="Times New Roman" w:cs="Times New Roman"/>
          <w:color w:val="auto"/>
        </w:rPr>
        <w:t>eco</w:t>
      </w:r>
      <w:r w:rsidRPr="0059063E">
        <w:rPr>
          <w:rFonts w:ascii="Times New Roman" w:hAnsi="Times New Roman" w:cs="Times New Roman"/>
          <w:color w:val="auto"/>
          <w:spacing w:val="-1"/>
        </w:rPr>
        <w:t>g</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es</w:t>
      </w:r>
      <w:r w:rsidRPr="0059063E">
        <w:rPr>
          <w:rFonts w:ascii="Times New Roman" w:hAnsi="Times New Roman" w:cs="Times New Roman"/>
          <w:color w:val="auto"/>
          <w:spacing w:val="1"/>
        </w:rPr>
        <w:t>p</w:t>
      </w:r>
      <w:r w:rsidRPr="0059063E">
        <w:rPr>
          <w:rFonts w:ascii="Times New Roman" w:hAnsi="Times New Roman" w:cs="Times New Roman"/>
          <w:color w:val="auto"/>
        </w:rPr>
        <w:t>onse</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skills,</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man</w:t>
      </w:r>
      <w:r w:rsidRPr="0059063E">
        <w:rPr>
          <w:rFonts w:ascii="Times New Roman" w:hAnsi="Times New Roman" w:cs="Times New Roman"/>
          <w:color w:val="auto"/>
          <w:spacing w:val="1"/>
        </w:rPr>
        <w:t>a</w:t>
      </w:r>
      <w:r w:rsidRPr="0059063E">
        <w:rPr>
          <w:rFonts w:ascii="Times New Roman" w:hAnsi="Times New Roman" w:cs="Times New Roman"/>
          <w:color w:val="auto"/>
          <w:spacing w:val="-1"/>
        </w:rPr>
        <w:t>g</w:t>
      </w:r>
      <w:r w:rsidRPr="0059063E">
        <w:rPr>
          <w:rFonts w:ascii="Times New Roman" w:hAnsi="Times New Roman" w:cs="Times New Roman"/>
          <w:color w:val="auto"/>
        </w:rPr>
        <w:t>eme</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 xml:space="preserve">task </w:t>
      </w:r>
      <w:r w:rsidRPr="0059063E">
        <w:rPr>
          <w:rFonts w:ascii="Times New Roman" w:hAnsi="Times New Roman" w:cs="Times New Roman"/>
          <w:color w:val="auto"/>
          <w:spacing w:val="-1"/>
        </w:rPr>
        <w:t>l</w:t>
      </w:r>
      <w:r w:rsidRPr="0059063E">
        <w:rPr>
          <w:rFonts w:ascii="Times New Roman" w:hAnsi="Times New Roman" w:cs="Times New Roman"/>
          <w:color w:val="auto"/>
        </w:rPr>
        <w:t>oa</w:t>
      </w:r>
      <w:r w:rsidRPr="0059063E">
        <w:rPr>
          <w:rFonts w:ascii="Times New Roman" w:hAnsi="Times New Roman" w:cs="Times New Roman"/>
          <w:color w:val="auto"/>
          <w:spacing w:val="-1"/>
        </w:rPr>
        <w:t>d</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are</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 f</w:t>
      </w:r>
      <w:r w:rsidRPr="0059063E">
        <w:rPr>
          <w:rFonts w:ascii="Times New Roman" w:hAnsi="Times New Roman" w:cs="Times New Roman"/>
          <w:color w:val="auto"/>
          <w:spacing w:val="-1"/>
        </w:rPr>
        <w:t>o</w:t>
      </w:r>
      <w:r w:rsidRPr="0059063E">
        <w:rPr>
          <w:rFonts w:ascii="Times New Roman" w:hAnsi="Times New Roman" w:cs="Times New Roman"/>
          <w:color w:val="auto"/>
        </w:rPr>
        <w:t>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op</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ions</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de</w:t>
      </w:r>
      <w:r w:rsidRPr="0059063E">
        <w:rPr>
          <w:rFonts w:ascii="Times New Roman" w:hAnsi="Times New Roman" w:cs="Times New Roman"/>
          <w:color w:val="auto"/>
          <w:spacing w:val="-1"/>
        </w:rPr>
        <w:t>f</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ed</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D</w:t>
      </w:r>
      <w:r w:rsidRPr="0059063E">
        <w:rPr>
          <w:rFonts w:ascii="Times New Roman" w:hAnsi="Times New Roman" w:cs="Times New Roman"/>
          <w:color w:val="auto"/>
          <w:spacing w:val="-1"/>
        </w:rPr>
        <w:t>C</w:t>
      </w:r>
      <w:r w:rsidRPr="0059063E">
        <w:rPr>
          <w:rFonts w:ascii="Times New Roman" w:hAnsi="Times New Roman" w:cs="Times New Roman"/>
          <w:color w:val="auto"/>
        </w:rPr>
        <w:t>B</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as</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b</w:t>
      </w:r>
      <w:r w:rsidRPr="0059063E">
        <w:rPr>
          <w:rFonts w:ascii="Times New Roman" w:hAnsi="Times New Roman" w:cs="Times New Roman"/>
          <w:color w:val="auto"/>
        </w:rPr>
        <w:t>ey</w:t>
      </w:r>
      <w:r w:rsidRPr="0059063E">
        <w:rPr>
          <w:rFonts w:ascii="Times New Roman" w:hAnsi="Times New Roman" w:cs="Times New Roman"/>
          <w:color w:val="auto"/>
          <w:spacing w:val="-1"/>
        </w:rPr>
        <w:t>o</w:t>
      </w:r>
      <w:r w:rsidRPr="0059063E">
        <w:rPr>
          <w:rFonts w:ascii="Times New Roman" w:hAnsi="Times New Roman" w:cs="Times New Roman"/>
          <w:color w:val="auto"/>
        </w:rPr>
        <w:t>nd</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3"/>
        </w:rPr>
        <w:t>t</w:t>
      </w:r>
      <w:r w:rsidRPr="0059063E">
        <w:rPr>
          <w:rFonts w:ascii="Times New Roman" w:hAnsi="Times New Roman" w:cs="Times New Roman"/>
          <w:color w:val="auto"/>
        </w:rPr>
        <w:t>he</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scope</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no</w:t>
      </w:r>
      <w:r w:rsidRPr="0059063E">
        <w:rPr>
          <w:rFonts w:ascii="Times New Roman" w:hAnsi="Times New Roman" w:cs="Times New Roman"/>
          <w:color w:val="auto"/>
          <w:spacing w:val="-1"/>
        </w:rPr>
        <w:t>r</w:t>
      </w:r>
      <w:r w:rsidRPr="0059063E">
        <w:rPr>
          <w:rFonts w:ascii="Times New Roman" w:hAnsi="Times New Roman" w:cs="Times New Roman"/>
          <w:color w:val="auto"/>
        </w:rPr>
        <w:t>mal</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op</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 con</w:t>
      </w:r>
      <w:r w:rsidRPr="0059063E">
        <w:rPr>
          <w:rFonts w:ascii="Times New Roman" w:hAnsi="Times New Roman" w:cs="Times New Roman"/>
          <w:color w:val="auto"/>
          <w:spacing w:val="-1"/>
        </w:rPr>
        <w:t>d</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ions.</w:t>
      </w:r>
    </w:p>
    <w:p w14:paraId="368EB8FF" w14:textId="77777777"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9</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polic</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for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mi</w:t>
      </w:r>
      <w:r w:rsidRPr="0059063E">
        <w:rPr>
          <w:rFonts w:ascii="Times New Roman" w:hAnsi="Times New Roman" w:cs="Times New Roman"/>
          <w:color w:val="auto"/>
          <w:spacing w:val="1"/>
        </w:rPr>
        <w:t>n</w:t>
      </w:r>
      <w:r w:rsidRPr="0059063E">
        <w:rPr>
          <w:rFonts w:ascii="Times New Roman" w:hAnsi="Times New Roman" w:cs="Times New Roman"/>
          <w:color w:val="auto"/>
        </w:rPr>
        <w:t>imum</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use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 xml:space="preserve">to </w:t>
      </w:r>
      <w:r w:rsidRPr="0059063E">
        <w:rPr>
          <w:rFonts w:ascii="Times New Roman" w:hAnsi="Times New Roman" w:cs="Times New Roman"/>
          <w:color w:val="auto"/>
          <w:spacing w:val="-1"/>
        </w:rPr>
        <w:t>m</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t</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w:t>
      </w:r>
      <w:r w:rsidRPr="0059063E">
        <w:rPr>
          <w:rFonts w:ascii="Times New Roman" w:hAnsi="Times New Roman" w:cs="Times New Roman"/>
          <w:color w:val="auto"/>
          <w:spacing w:val="-1"/>
        </w:rPr>
        <w:t>f</w:t>
      </w:r>
      <w:r w:rsidRPr="0059063E">
        <w:rPr>
          <w:rFonts w:ascii="Times New Roman" w:hAnsi="Times New Roman" w:cs="Times New Roman"/>
          <w:color w:val="auto"/>
        </w:rPr>
        <w:t>ic</w:t>
      </w:r>
      <w:r w:rsidRPr="0059063E">
        <w:rPr>
          <w:rFonts w:ascii="Times New Roman" w:hAnsi="Times New Roman" w:cs="Times New Roman"/>
          <w:color w:val="auto"/>
          <w:spacing w:val="1"/>
        </w:rPr>
        <w:t>i</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c</w:t>
      </w:r>
      <w:r w:rsidRPr="0059063E">
        <w:rPr>
          <w:rFonts w:ascii="Times New Roman" w:hAnsi="Times New Roman" w:cs="Times New Roman"/>
          <w:color w:val="auto"/>
          <w:spacing w:val="-1"/>
        </w:rPr>
        <w:t>y</w:t>
      </w:r>
      <w:r w:rsidRPr="0059063E">
        <w:rPr>
          <w:rFonts w:ascii="Times New Roman" w:hAnsi="Times New Roman" w:cs="Times New Roman"/>
          <w:color w:val="auto"/>
        </w:rPr>
        <w:t>.</w:t>
      </w:r>
    </w:p>
    <w:p w14:paraId="09888950" w14:textId="77777777" w:rsidR="00330112" w:rsidRPr="0059063E" w:rsidRDefault="00330112" w:rsidP="00330112">
      <w:pPr>
        <w:spacing w:line="274" w:lineRule="auto"/>
        <w:ind w:left="1368" w:right="76" w:hanging="360"/>
        <w:rPr>
          <w:rFonts w:ascii="Times New Roman" w:hAnsi="Times New Roman" w:cs="Times New Roman"/>
          <w:color w:val="auto"/>
        </w:rPr>
      </w:pPr>
      <w:r w:rsidRPr="0059063E">
        <w:rPr>
          <w:rFonts w:ascii="Times New Roman" w:hAnsi="Times New Roman" w:cs="Times New Roman"/>
          <w:color w:val="auto"/>
        </w:rPr>
        <w:t xml:space="preserve">a) </w:t>
      </w:r>
      <w:r w:rsidRPr="0059063E">
        <w:rPr>
          <w:rFonts w:ascii="Times New Roman" w:hAnsi="Times New Roman" w:cs="Times New Roman"/>
          <w:color w:val="auto"/>
          <w:spacing w:val="45"/>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h</w:t>
      </w:r>
      <w:r w:rsidRPr="0059063E">
        <w:rPr>
          <w:rFonts w:ascii="Times New Roman" w:hAnsi="Times New Roman" w:cs="Times New Roman"/>
          <w:color w:val="auto"/>
        </w:rPr>
        <w:t>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min</w:t>
      </w:r>
      <w:r w:rsidRPr="0059063E">
        <w:rPr>
          <w:rFonts w:ascii="Times New Roman" w:hAnsi="Times New Roman" w:cs="Times New Roman"/>
          <w:color w:val="auto"/>
          <w:spacing w:val="1"/>
        </w:rPr>
        <w:t>i</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m</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n</w:t>
      </w:r>
      <w:r w:rsidRPr="0059063E">
        <w:rPr>
          <w:rFonts w:ascii="Times New Roman" w:hAnsi="Times New Roman" w:cs="Times New Roman"/>
          <w:color w:val="auto"/>
          <w:spacing w:val="1"/>
        </w:rPr>
        <w:t>n</w:t>
      </w:r>
      <w:r w:rsidRPr="0059063E">
        <w:rPr>
          <w:rFonts w:ascii="Times New Roman" w:hAnsi="Times New Roman" w:cs="Times New Roman"/>
          <w:color w:val="auto"/>
        </w:rPr>
        <w:t xml:space="preserve">ual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2"/>
        </w:rPr>
        <w:t>d</w:t>
      </w:r>
      <w:r w:rsidRPr="0059063E">
        <w:rPr>
          <w:rFonts w:ascii="Times New Roman" w:hAnsi="Times New Roman" w:cs="Times New Roman"/>
          <w:color w:val="auto"/>
        </w:rPr>
        <w:t>iving</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acti</w:t>
      </w:r>
      <w:r w:rsidRPr="0059063E">
        <w:rPr>
          <w:rFonts w:ascii="Times New Roman" w:hAnsi="Times New Roman" w:cs="Times New Roman"/>
          <w:color w:val="auto"/>
          <w:spacing w:val="-1"/>
        </w:rPr>
        <w:t>v</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y</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sh</w:t>
      </w:r>
      <w:r w:rsidRPr="0059063E">
        <w:rPr>
          <w:rFonts w:ascii="Times New Roman" w:hAnsi="Times New Roman" w:cs="Times New Roman"/>
          <w:color w:val="auto"/>
          <w:spacing w:val="-1"/>
        </w:rPr>
        <w:t>o</w:t>
      </w:r>
      <w:r w:rsidRPr="0059063E">
        <w:rPr>
          <w:rFonts w:ascii="Times New Roman" w:hAnsi="Times New Roman" w:cs="Times New Roman"/>
          <w:color w:val="auto"/>
        </w:rPr>
        <w:t>u</w:t>
      </w:r>
      <w:r w:rsidRPr="0059063E">
        <w:rPr>
          <w:rFonts w:ascii="Times New Roman" w:hAnsi="Times New Roman" w:cs="Times New Roman"/>
          <w:color w:val="auto"/>
          <w:spacing w:val="1"/>
        </w:rPr>
        <w:t>l</w:t>
      </w:r>
      <w:r w:rsidRPr="0059063E">
        <w:rPr>
          <w:rFonts w:ascii="Times New Roman" w:hAnsi="Times New Roman" w:cs="Times New Roman"/>
          <w:color w:val="auto"/>
        </w:rPr>
        <w:t>d</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be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12</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w:t>
      </w:r>
      <w:r w:rsidRPr="0059063E">
        <w:rPr>
          <w:rFonts w:ascii="Times New Roman" w:hAnsi="Times New Roman" w:cs="Times New Roman"/>
          <w:color w:val="auto"/>
          <w:spacing w:val="2"/>
        </w:rPr>
        <w:t>h</w:t>
      </w:r>
      <w:r w:rsidRPr="0059063E">
        <w:rPr>
          <w:rFonts w:ascii="Times New Roman" w:hAnsi="Times New Roman" w:cs="Times New Roman"/>
          <w:color w:val="auto"/>
        </w:rPr>
        <w:t>er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2"/>
        </w:rPr>
        <w:t>d</w:t>
      </w:r>
      <w:r w:rsidRPr="0059063E">
        <w:rPr>
          <w:rFonts w:ascii="Times New Roman" w:hAnsi="Times New Roman" w:cs="Times New Roman"/>
          <w:color w:val="auto"/>
        </w:rPr>
        <w:t>ive</w:t>
      </w:r>
      <w:r w:rsidRPr="0059063E">
        <w:rPr>
          <w:rFonts w:ascii="Times New Roman" w:hAnsi="Times New Roman" w:cs="Times New Roman"/>
          <w:color w:val="auto"/>
          <w:spacing w:val="2"/>
        </w:rPr>
        <w:t>s</w:t>
      </w:r>
      <w:r w:rsidRPr="0059063E">
        <w:rPr>
          <w:rFonts w:ascii="Times New Roman" w:hAnsi="Times New Roman" w:cs="Times New Roman"/>
          <w:color w:val="auto"/>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h</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a mi</w:t>
      </w:r>
      <w:r w:rsidRPr="0059063E">
        <w:rPr>
          <w:rFonts w:ascii="Times New Roman" w:hAnsi="Times New Roman" w:cs="Times New Roman"/>
          <w:color w:val="auto"/>
          <w:spacing w:val="1"/>
        </w:rPr>
        <w:t>n</w:t>
      </w:r>
      <w:r w:rsidRPr="0059063E">
        <w:rPr>
          <w:rFonts w:ascii="Times New Roman" w:hAnsi="Times New Roman" w:cs="Times New Roman"/>
          <w:color w:val="auto"/>
        </w:rPr>
        <w:t>imum</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1</w:t>
      </w:r>
      <w:r w:rsidRPr="0059063E">
        <w:rPr>
          <w:rFonts w:ascii="Times New Roman" w:hAnsi="Times New Roman" w:cs="Times New Roman"/>
          <w:color w:val="auto"/>
        </w:rPr>
        <w:t>2</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h</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un</w:t>
      </w:r>
      <w:r w:rsidRPr="0059063E">
        <w:rPr>
          <w:rFonts w:ascii="Times New Roman" w:hAnsi="Times New Roman" w:cs="Times New Roman"/>
          <w:color w:val="auto"/>
          <w:spacing w:val="-1"/>
        </w:rPr>
        <w:t>d</w:t>
      </w:r>
      <w:r w:rsidRPr="0059063E">
        <w:rPr>
          <w:rFonts w:ascii="Times New Roman" w:hAnsi="Times New Roman" w:cs="Times New Roman"/>
          <w:color w:val="auto"/>
        </w:rPr>
        <w:t>er</w:t>
      </w:r>
      <w:r w:rsidRPr="0059063E">
        <w:rPr>
          <w:rFonts w:ascii="Times New Roman" w:hAnsi="Times New Roman" w:cs="Times New Roman"/>
          <w:color w:val="auto"/>
          <w:spacing w:val="-1"/>
        </w:rPr>
        <w:t>w</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er</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time.</w:t>
      </w:r>
    </w:p>
    <w:p w14:paraId="1B86D858" w14:textId="459D0A07" w:rsidR="00330112" w:rsidRPr="0059063E" w:rsidRDefault="00330112" w:rsidP="00330112">
      <w:pPr>
        <w:spacing w:line="275" w:lineRule="auto"/>
        <w:ind w:left="1368" w:right="228" w:hanging="360"/>
        <w:rPr>
          <w:rFonts w:ascii="Times New Roman" w:hAnsi="Times New Roman" w:cs="Times New Roman"/>
          <w:color w:val="auto"/>
        </w:rPr>
      </w:pPr>
      <w:r w:rsidRPr="0059063E">
        <w:rPr>
          <w:rFonts w:ascii="Times New Roman" w:hAnsi="Times New Roman" w:cs="Times New Roman"/>
          <w:color w:val="auto"/>
          <w:spacing w:val="1"/>
        </w:rPr>
        <w:t>b</w:t>
      </w:r>
      <w:r w:rsidRPr="0059063E">
        <w:rPr>
          <w:rFonts w:ascii="Times New Roman" w:hAnsi="Times New Roman" w:cs="Times New Roman"/>
          <w:color w:val="auto"/>
        </w:rPr>
        <w:t xml:space="preserve">) </w:t>
      </w:r>
      <w:r w:rsidRPr="0059063E">
        <w:rPr>
          <w:rFonts w:ascii="Times New Roman" w:hAnsi="Times New Roman" w:cs="Times New Roman"/>
          <w:color w:val="auto"/>
          <w:spacing w:val="31"/>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o</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o</w:t>
      </w:r>
      <w:r w:rsidRPr="0059063E">
        <w:rPr>
          <w:rFonts w:ascii="Times New Roman" w:hAnsi="Times New Roman" w:cs="Times New Roman"/>
          <w:color w:val="auto"/>
        </w:rPr>
        <w:t>un</w:t>
      </w:r>
      <w:r w:rsidRPr="0059063E">
        <w:rPr>
          <w:rFonts w:ascii="Times New Roman" w:hAnsi="Times New Roman" w:cs="Times New Roman"/>
          <w:color w:val="auto"/>
          <w:spacing w:val="1"/>
        </w:rPr>
        <w:t>t</w:t>
      </w:r>
      <w:r w:rsidRPr="0059063E">
        <w:rPr>
          <w:rFonts w:ascii="Times New Roman" w:hAnsi="Times New Roman" w:cs="Times New Roman"/>
          <w:color w:val="auto"/>
        </w:rPr>
        <w:t>,</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sh</w:t>
      </w:r>
      <w:r w:rsidRPr="0059063E">
        <w:rPr>
          <w:rFonts w:ascii="Times New Roman" w:hAnsi="Times New Roman" w:cs="Times New Roman"/>
          <w:color w:val="auto"/>
          <w:spacing w:val="-1"/>
        </w:rPr>
        <w:t>o</w:t>
      </w:r>
      <w:r w:rsidRPr="0059063E">
        <w:rPr>
          <w:rFonts w:ascii="Times New Roman" w:hAnsi="Times New Roman" w:cs="Times New Roman"/>
          <w:color w:val="auto"/>
        </w:rPr>
        <w:t>uld</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b</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n</w:t>
      </w:r>
      <w:r w:rsidRPr="0059063E">
        <w:rPr>
          <w:rFonts w:ascii="Times New Roman" w:hAnsi="Times New Roman" w:cs="Times New Roman"/>
          <w:color w:val="auto"/>
        </w:rPr>
        <w:t>o</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less</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than</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3</w:t>
      </w:r>
      <w:r w:rsidRPr="0059063E">
        <w:rPr>
          <w:rFonts w:ascii="Times New Roman" w:hAnsi="Times New Roman" w:cs="Times New Roman"/>
          <w:color w:val="auto"/>
        </w:rPr>
        <w:t>0</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min</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u</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 xml:space="preserve"> 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element of</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mai</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1"/>
        </w:rPr>
        <w:t>a</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w:t>
      </w:r>
      <w:r w:rsidRPr="0059063E">
        <w:rPr>
          <w:rFonts w:ascii="Times New Roman" w:hAnsi="Times New Roman" w:cs="Times New Roman"/>
          <w:color w:val="auto"/>
          <w:spacing w:val="-1"/>
        </w:rPr>
        <w:t>f</w:t>
      </w:r>
      <w:r w:rsidRPr="0059063E">
        <w:rPr>
          <w:rFonts w:ascii="Times New Roman" w:hAnsi="Times New Roman" w:cs="Times New Roman"/>
          <w:color w:val="auto"/>
        </w:rPr>
        <w:t>ic</w:t>
      </w:r>
      <w:r w:rsidRPr="0059063E">
        <w:rPr>
          <w:rFonts w:ascii="Times New Roman" w:hAnsi="Times New Roman" w:cs="Times New Roman"/>
          <w:color w:val="auto"/>
          <w:spacing w:val="1"/>
        </w:rPr>
        <w:t>i</w:t>
      </w:r>
      <w:r w:rsidRPr="0059063E">
        <w:rPr>
          <w:rFonts w:ascii="Times New Roman" w:hAnsi="Times New Roman" w:cs="Times New Roman"/>
          <w:color w:val="auto"/>
          <w:spacing w:val="-2"/>
        </w:rPr>
        <w:t>e</w:t>
      </w:r>
      <w:r w:rsidRPr="0059063E">
        <w:rPr>
          <w:rFonts w:ascii="Times New Roman" w:hAnsi="Times New Roman" w:cs="Times New Roman"/>
          <w:color w:val="auto"/>
        </w:rPr>
        <w:t>ncy</w:t>
      </w:r>
      <w:r w:rsidRPr="0059063E">
        <w:rPr>
          <w:rFonts w:ascii="Times New Roman" w:hAnsi="Times New Roman" w:cs="Times New Roman"/>
          <w:color w:val="auto"/>
          <w:spacing w:val="-11"/>
        </w:rPr>
        <w:t xml:space="preserve"> </w:t>
      </w:r>
      <w:r w:rsidRPr="0059063E">
        <w:rPr>
          <w:rFonts w:ascii="Times New Roman" w:hAnsi="Times New Roman" w:cs="Times New Roman"/>
          <w:color w:val="auto"/>
        </w:rPr>
        <w:t>is</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erio</w:t>
      </w:r>
      <w:r w:rsidRPr="0059063E">
        <w:rPr>
          <w:rFonts w:ascii="Times New Roman" w:hAnsi="Times New Roman" w:cs="Times New Roman"/>
          <w:color w:val="auto"/>
          <w:spacing w:val="-1"/>
        </w:rPr>
        <w:t>d</w:t>
      </w:r>
      <w:r w:rsidRPr="0059063E">
        <w:rPr>
          <w:rFonts w:ascii="Times New Roman" w:hAnsi="Times New Roman" w:cs="Times New Roman"/>
          <w:color w:val="auto"/>
        </w:rPr>
        <w:t>ic</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er</w:t>
      </w:r>
      <w:r w:rsidRPr="0059063E">
        <w:rPr>
          <w:rFonts w:ascii="Times New Roman" w:hAnsi="Times New Roman" w:cs="Times New Roman"/>
          <w:color w:val="auto"/>
          <w:spacing w:val="-1"/>
        </w:rPr>
        <w:t>f</w:t>
      </w:r>
      <w:r w:rsidRPr="0059063E">
        <w:rPr>
          <w:rFonts w:ascii="Times New Roman" w:hAnsi="Times New Roman" w:cs="Times New Roman"/>
          <w:color w:val="auto"/>
        </w:rPr>
        <w:t>o</w:t>
      </w:r>
      <w:r w:rsidRPr="0059063E">
        <w:rPr>
          <w:rFonts w:ascii="Times New Roman" w:hAnsi="Times New Roman" w:cs="Times New Roman"/>
          <w:color w:val="auto"/>
          <w:spacing w:val="-1"/>
        </w:rPr>
        <w:t>r</w:t>
      </w:r>
      <w:r w:rsidRPr="0059063E">
        <w:rPr>
          <w:rFonts w:ascii="Times New Roman" w:hAnsi="Times New Roman" w:cs="Times New Roman"/>
          <w:color w:val="auto"/>
        </w:rPr>
        <w:t>mance</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v</w:t>
      </w:r>
      <w:r w:rsidRPr="0059063E">
        <w:rPr>
          <w:rFonts w:ascii="Times New Roman" w:hAnsi="Times New Roman" w:cs="Times New Roman"/>
          <w:color w:val="auto"/>
        </w:rPr>
        <w:t>aluat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of s</w:t>
      </w:r>
      <w:r w:rsidRPr="0059063E">
        <w:rPr>
          <w:rFonts w:ascii="Times New Roman" w:hAnsi="Times New Roman" w:cs="Times New Roman"/>
          <w:color w:val="auto"/>
          <w:spacing w:val="-1"/>
        </w:rPr>
        <w:t>k</w:t>
      </w:r>
      <w:r w:rsidRPr="0059063E">
        <w:rPr>
          <w:rFonts w:ascii="Times New Roman" w:hAnsi="Times New Roman" w:cs="Times New Roman"/>
          <w:color w:val="auto"/>
        </w:rPr>
        <w:t>ills</w:t>
      </w:r>
      <w:r w:rsidR="009A6BED" w:rsidRPr="0059063E">
        <w:rPr>
          <w:rFonts w:ascii="Times New Roman" w:hAnsi="Times New Roman" w:cs="Times New Roman"/>
          <w:color w:val="auto"/>
        </w:rPr>
        <w:t>.</w:t>
      </w:r>
      <w:r w:rsidRPr="0059063E">
        <w:rPr>
          <w:rFonts w:ascii="Times New Roman" w:hAnsi="Times New Roman" w:cs="Times New Roman"/>
          <w:color w:val="auto"/>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elat</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to i</w:t>
      </w:r>
      <w:r w:rsidRPr="0059063E">
        <w:rPr>
          <w:rFonts w:ascii="Times New Roman" w:hAnsi="Times New Roman" w:cs="Times New Roman"/>
          <w:color w:val="auto"/>
          <w:spacing w:val="2"/>
        </w:rPr>
        <w:t>n</w:t>
      </w:r>
      <w:r w:rsidRPr="0059063E">
        <w:rPr>
          <w:rFonts w:ascii="Times New Roman" w:hAnsi="Times New Roman" w:cs="Times New Roman"/>
          <w:color w:val="auto"/>
        </w:rPr>
        <w:t>-</w:t>
      </w:r>
      <w:r w:rsidRPr="0059063E">
        <w:rPr>
          <w:rFonts w:ascii="Times New Roman" w:hAnsi="Times New Roman" w:cs="Times New Roman"/>
          <w:color w:val="auto"/>
          <w:spacing w:val="-1"/>
        </w:rPr>
        <w:t>w</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er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pr</w:t>
      </w:r>
      <w:r w:rsidRPr="0059063E">
        <w:rPr>
          <w:rFonts w:ascii="Times New Roman" w:hAnsi="Times New Roman" w:cs="Times New Roman"/>
          <w:color w:val="auto"/>
          <w:spacing w:val="-1"/>
        </w:rPr>
        <w:t>o</w:t>
      </w:r>
      <w:r w:rsidRPr="0059063E">
        <w:rPr>
          <w:rFonts w:ascii="Times New Roman" w:hAnsi="Times New Roman" w:cs="Times New Roman"/>
          <w:color w:val="auto"/>
        </w:rPr>
        <w:t>blem</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eco</w:t>
      </w:r>
      <w:r w:rsidRPr="0059063E">
        <w:rPr>
          <w:rFonts w:ascii="Times New Roman" w:hAnsi="Times New Roman" w:cs="Times New Roman"/>
          <w:color w:val="auto"/>
          <w:spacing w:val="-1"/>
        </w:rPr>
        <w:t>g</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emer</w:t>
      </w:r>
      <w:r w:rsidRPr="0059063E">
        <w:rPr>
          <w:rFonts w:ascii="Times New Roman" w:hAnsi="Times New Roman" w:cs="Times New Roman"/>
          <w:color w:val="auto"/>
          <w:spacing w:val="-1"/>
        </w:rPr>
        <w:t>g</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cy</w:t>
      </w:r>
      <w:r w:rsidRPr="0059063E">
        <w:rPr>
          <w:rFonts w:ascii="Times New Roman" w:hAnsi="Times New Roman" w:cs="Times New Roman"/>
          <w:color w:val="auto"/>
          <w:spacing w:val="-12"/>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oce</w:t>
      </w:r>
      <w:r w:rsidRPr="0059063E">
        <w:rPr>
          <w:rFonts w:ascii="Times New Roman" w:hAnsi="Times New Roman" w:cs="Times New Roman"/>
          <w:color w:val="auto"/>
          <w:spacing w:val="1"/>
        </w:rPr>
        <w:t>d</w:t>
      </w:r>
      <w:r w:rsidRPr="0059063E">
        <w:rPr>
          <w:rFonts w:ascii="Times New Roman" w:hAnsi="Times New Roman" w:cs="Times New Roman"/>
          <w:color w:val="auto"/>
        </w:rPr>
        <w:t>u</w:t>
      </w:r>
      <w:r w:rsidRPr="0059063E">
        <w:rPr>
          <w:rFonts w:ascii="Times New Roman" w:hAnsi="Times New Roman" w:cs="Times New Roman"/>
          <w:color w:val="auto"/>
          <w:spacing w:val="1"/>
        </w:rPr>
        <w:t>r</w:t>
      </w:r>
      <w:r w:rsidRPr="0059063E">
        <w:rPr>
          <w:rFonts w:ascii="Times New Roman" w:hAnsi="Times New Roman" w:cs="Times New Roman"/>
          <w:color w:val="auto"/>
        </w:rPr>
        <w:t>es</w:t>
      </w:r>
    </w:p>
    <w:p w14:paraId="20A85265" w14:textId="16F0A5C8" w:rsidR="00330112" w:rsidRPr="0059063E" w:rsidRDefault="00282EFA" w:rsidP="00330112">
      <w:pPr>
        <w:tabs>
          <w:tab w:val="left" w:pos="820"/>
        </w:tabs>
        <w:spacing w:line="274" w:lineRule="auto"/>
        <w:ind w:left="835" w:right="988" w:hanging="547"/>
        <w:rPr>
          <w:rFonts w:ascii="Times New Roman" w:hAnsi="Times New Roman" w:cs="Times New Roman"/>
          <w:color w:val="auto"/>
        </w:rPr>
      </w:pPr>
      <w:r w:rsidRPr="0059063E">
        <w:rPr>
          <w:rFonts w:ascii="Times New Roman" w:hAnsi="Times New Roman" w:cs="Times New Roman"/>
          <w:color w:val="auto"/>
          <w:spacing w:val="1"/>
        </w:rPr>
        <w:t>L</w:t>
      </w:r>
      <w:r w:rsidR="00330112" w:rsidRPr="0059063E">
        <w:rPr>
          <w:rFonts w:ascii="Times New Roman" w:hAnsi="Times New Roman" w:cs="Times New Roman"/>
          <w:color w:val="auto"/>
        </w:rPr>
        <w:t>.</w:t>
      </w:r>
      <w:r w:rsidR="00330112" w:rsidRPr="0059063E">
        <w:rPr>
          <w:rFonts w:ascii="Times New Roman" w:hAnsi="Times New Roman" w:cs="Times New Roman"/>
          <w:color w:val="auto"/>
        </w:rPr>
        <w:tab/>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st</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blish</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polic</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8"/>
        </w:rPr>
        <w:t xml:space="preserve"> </w:t>
      </w:r>
      <w:r w:rsidR="00330112" w:rsidRPr="0059063E">
        <w:rPr>
          <w:rFonts w:ascii="Times New Roman" w:hAnsi="Times New Roman" w:cs="Times New Roman"/>
          <w:color w:val="auto"/>
        </w:rPr>
        <w:t>for</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utho</w:t>
      </w:r>
      <w:r w:rsidR="00330112" w:rsidRPr="0059063E">
        <w:rPr>
          <w:rFonts w:ascii="Times New Roman" w:hAnsi="Times New Roman" w:cs="Times New Roman"/>
          <w:color w:val="auto"/>
          <w:spacing w:val="-2"/>
        </w:rPr>
        <w:t>r</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z</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w:t>
      </w:r>
      <w:r w:rsidR="00330112" w:rsidRPr="0059063E">
        <w:rPr>
          <w:rFonts w:ascii="Times New Roman" w:hAnsi="Times New Roman" w:cs="Times New Roman"/>
          <w:color w:val="auto"/>
          <w:spacing w:val="-12"/>
        </w:rPr>
        <w:t xml:space="preserve"> </w:t>
      </w:r>
      <w:r w:rsidR="00330112" w:rsidRPr="0059063E">
        <w:rPr>
          <w:rFonts w:ascii="Times New Roman" w:hAnsi="Times New Roman" w:cs="Times New Roman"/>
          <w:color w:val="auto"/>
        </w:rPr>
        <w:t>for</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2"/>
        </w:rPr>
        <w:t>s</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of</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thers</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if</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min</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m</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 xml:space="preserve">m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ic</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cy</w:t>
      </w:r>
      <w:r w:rsidR="00330112" w:rsidRPr="0059063E">
        <w:rPr>
          <w:rFonts w:ascii="Times New Roman" w:hAnsi="Times New Roman" w:cs="Times New Roman"/>
          <w:color w:val="auto"/>
          <w:spacing w:val="-11"/>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eme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ts</w:t>
      </w:r>
      <w:r w:rsidR="00330112" w:rsidRPr="0059063E">
        <w:rPr>
          <w:rFonts w:ascii="Times New Roman" w:hAnsi="Times New Roman" w:cs="Times New Roman"/>
          <w:color w:val="auto"/>
          <w:spacing w:val="-12"/>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ot met</w:t>
      </w:r>
      <w:r w:rsidR="00960C65" w:rsidRPr="0059063E">
        <w:rPr>
          <w:rFonts w:ascii="Times New Roman" w:hAnsi="Times New Roman" w:cs="Times New Roman"/>
          <w:color w:val="auto"/>
        </w:rPr>
        <w:t>.</w:t>
      </w:r>
    </w:p>
    <w:p w14:paraId="2E9A8CCB" w14:textId="42BE3B2B" w:rsidR="00330112" w:rsidRPr="0059063E" w:rsidRDefault="00330112" w:rsidP="00330112">
      <w:pPr>
        <w:spacing w:line="274" w:lineRule="auto"/>
        <w:ind w:left="1008" w:right="231" w:hanging="360"/>
        <w:rPr>
          <w:rFonts w:ascii="Times New Roman" w:hAnsi="Times New Roman" w:cs="Times New Roman"/>
          <w:color w:val="auto"/>
        </w:rPr>
      </w:pPr>
      <w:r w:rsidRPr="0059063E">
        <w:rPr>
          <w:rFonts w:ascii="Times New Roman" w:hAnsi="Times New Roman" w:cs="Times New Roman"/>
          <w:color w:val="auto"/>
          <w:spacing w:val="-1"/>
        </w:rPr>
        <w:t>1</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e</w:t>
      </w:r>
      <w:r w:rsidRPr="0059063E">
        <w:rPr>
          <w:rFonts w:ascii="Times New Roman" w:hAnsi="Times New Roman" w:cs="Times New Roman"/>
          <w:color w:val="auto"/>
        </w:rPr>
        <w:t>st</w:t>
      </w:r>
      <w:r w:rsidRPr="0059063E">
        <w:rPr>
          <w:rFonts w:ascii="Times New Roman" w:hAnsi="Times New Roman" w:cs="Times New Roman"/>
          <w:color w:val="auto"/>
          <w:spacing w:val="1"/>
        </w:rPr>
        <w:t>a</w:t>
      </w:r>
      <w:r w:rsidRPr="0059063E">
        <w:rPr>
          <w:rFonts w:ascii="Times New Roman" w:hAnsi="Times New Roman" w:cs="Times New Roman"/>
          <w:color w:val="auto"/>
        </w:rPr>
        <w:t>blish</w:t>
      </w:r>
      <w:r w:rsidRPr="0059063E">
        <w:rPr>
          <w:rFonts w:ascii="Times New Roman" w:hAnsi="Times New Roman" w:cs="Times New Roman"/>
          <w:color w:val="auto"/>
          <w:spacing w:val="-1"/>
        </w:rPr>
        <w:t>m</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12"/>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au</w:t>
      </w:r>
      <w:r w:rsidRPr="0059063E">
        <w:rPr>
          <w:rFonts w:ascii="Times New Roman" w:hAnsi="Times New Roman" w:cs="Times New Roman"/>
          <w:color w:val="auto"/>
          <w:spacing w:val="-3"/>
        </w:rPr>
        <w:t>t</w:t>
      </w:r>
      <w:r w:rsidRPr="0059063E">
        <w:rPr>
          <w:rFonts w:ascii="Times New Roman" w:hAnsi="Times New Roman" w:cs="Times New Roman"/>
          <w:color w:val="auto"/>
        </w:rPr>
        <w:t>h</w:t>
      </w:r>
      <w:r w:rsidRPr="0059063E">
        <w:rPr>
          <w:rFonts w:ascii="Times New Roman" w:hAnsi="Times New Roman" w:cs="Times New Roman"/>
          <w:color w:val="auto"/>
          <w:spacing w:val="-1"/>
        </w:rPr>
        <w:t>or</w:t>
      </w:r>
      <w:r w:rsidRPr="0059063E">
        <w:rPr>
          <w:rFonts w:ascii="Times New Roman" w:hAnsi="Times New Roman" w:cs="Times New Roman"/>
          <w:color w:val="auto"/>
        </w:rPr>
        <w:t>i</w:t>
      </w:r>
      <w:r w:rsidRPr="0059063E">
        <w:rPr>
          <w:rFonts w:ascii="Times New Roman" w:hAnsi="Times New Roman" w:cs="Times New Roman"/>
          <w:color w:val="auto"/>
          <w:spacing w:val="-1"/>
        </w:rPr>
        <w:t>z</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9"/>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o</w:t>
      </w:r>
      <w:r w:rsidRPr="0059063E">
        <w:rPr>
          <w:rFonts w:ascii="Times New Roman" w:hAnsi="Times New Roman" w:cs="Times New Roman"/>
          <w:color w:val="auto"/>
          <w:spacing w:val="-1"/>
        </w:rPr>
        <w:t xml:space="preserve"> u</w:t>
      </w:r>
      <w:r w:rsidRPr="0059063E">
        <w:rPr>
          <w:rFonts w:ascii="Times New Roman" w:hAnsi="Times New Roman" w:cs="Times New Roman"/>
          <w:color w:val="auto"/>
        </w:rPr>
        <w:t>se</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thers</w:t>
      </w:r>
      <w:r w:rsidRPr="0059063E">
        <w:rPr>
          <w:rFonts w:ascii="Times New Roman" w:hAnsi="Times New Roman" w:cs="Times New Roman"/>
          <w:color w:val="auto"/>
          <w:spacing w:val="-10"/>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 xml:space="preserve">ust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2"/>
        </w:rPr>
        <w:t>o</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 xml:space="preserve">han </w:t>
      </w:r>
      <w:r w:rsidRPr="0059063E">
        <w:rPr>
          <w:rFonts w:ascii="Times New Roman" w:hAnsi="Times New Roman" w:cs="Times New Roman"/>
          <w:color w:val="auto"/>
          <w:spacing w:val="1"/>
        </w:rPr>
        <w:t>j</w:t>
      </w:r>
      <w:r w:rsidRPr="0059063E">
        <w:rPr>
          <w:rFonts w:ascii="Times New Roman" w:hAnsi="Times New Roman" w:cs="Times New Roman"/>
          <w:color w:val="auto"/>
        </w:rPr>
        <w:t xml:space="preserve">ust </w:t>
      </w:r>
      <w:r w:rsidRPr="0059063E">
        <w:rPr>
          <w:rFonts w:ascii="Times New Roman" w:hAnsi="Times New Roman" w:cs="Times New Roman"/>
          <w:color w:val="auto"/>
          <w:spacing w:val="1"/>
        </w:rPr>
        <w:t>p</w:t>
      </w:r>
      <w:r w:rsidRPr="0059063E">
        <w:rPr>
          <w:rFonts w:ascii="Times New Roman" w:hAnsi="Times New Roman" w:cs="Times New Roman"/>
          <w:color w:val="auto"/>
        </w:rPr>
        <w:t>er</w:t>
      </w:r>
      <w:r w:rsidRPr="0059063E">
        <w:rPr>
          <w:rFonts w:ascii="Times New Roman" w:hAnsi="Times New Roman" w:cs="Times New Roman"/>
          <w:color w:val="auto"/>
          <w:spacing w:val="-1"/>
        </w:rPr>
        <w:t>f</w:t>
      </w:r>
      <w:r w:rsidRPr="0059063E">
        <w:rPr>
          <w:rFonts w:ascii="Times New Roman" w:hAnsi="Times New Roman" w:cs="Times New Roman"/>
          <w:color w:val="auto"/>
        </w:rPr>
        <w:t>o</w:t>
      </w:r>
      <w:r w:rsidRPr="0059063E">
        <w:rPr>
          <w:rFonts w:ascii="Times New Roman" w:hAnsi="Times New Roman" w:cs="Times New Roman"/>
          <w:color w:val="auto"/>
          <w:spacing w:val="-1"/>
        </w:rPr>
        <w:t>r</w:t>
      </w:r>
      <w:r w:rsidRPr="0059063E">
        <w:rPr>
          <w:rFonts w:ascii="Times New Roman" w:hAnsi="Times New Roman" w:cs="Times New Roman"/>
          <w:color w:val="auto"/>
        </w:rPr>
        <w:t>ming</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 xml:space="preserve">a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on</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articular</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ma</w:t>
      </w:r>
      <w:r w:rsidRPr="0059063E">
        <w:rPr>
          <w:rFonts w:ascii="Times New Roman" w:hAnsi="Times New Roman" w:cs="Times New Roman"/>
          <w:color w:val="auto"/>
          <w:spacing w:val="-1"/>
        </w:rPr>
        <w:t>k</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or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1"/>
        </w:rPr>
        <w:t>od</w:t>
      </w:r>
      <w:r w:rsidRPr="0059063E">
        <w:rPr>
          <w:rFonts w:ascii="Times New Roman" w:hAnsi="Times New Roman" w:cs="Times New Roman"/>
          <w:color w:val="auto"/>
        </w:rPr>
        <w:t>el</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00960C65" w:rsidRPr="0059063E">
        <w:rPr>
          <w:rFonts w:ascii="Times New Roman" w:hAnsi="Times New Roman" w:cs="Times New Roman"/>
          <w:color w:val="auto"/>
        </w:rPr>
        <w:t>.</w:t>
      </w:r>
    </w:p>
    <w:p w14:paraId="7A18069C" w14:textId="77777777" w:rsidR="00330112" w:rsidRPr="0059063E" w:rsidRDefault="00330112" w:rsidP="00330112">
      <w:pPr>
        <w:rPr>
          <w:rFonts w:ascii="Times New Roman" w:hAnsi="Times New Roman" w:cs="Times New Roman"/>
          <w:color w:val="auto"/>
        </w:rPr>
        <w:sectPr w:rsidR="00330112" w:rsidRPr="0059063E">
          <w:pgSz w:w="12240" w:h="15840"/>
          <w:pgMar w:top="980" w:right="1320" w:bottom="1200" w:left="1340" w:header="761" w:footer="1015" w:gutter="0"/>
          <w:cols w:space="720"/>
        </w:sectPr>
      </w:pPr>
    </w:p>
    <w:p w14:paraId="263A0A47" w14:textId="77777777" w:rsidR="00330112" w:rsidRPr="0059063E" w:rsidRDefault="00330112" w:rsidP="00D7563B">
      <w:pPr>
        <w:spacing w:before="26" w:line="274" w:lineRule="auto"/>
        <w:ind w:left="1260" w:right="631" w:hanging="360"/>
        <w:rPr>
          <w:rFonts w:ascii="Times New Roman" w:hAnsi="Times New Roman" w:cs="Times New Roman"/>
          <w:color w:val="auto"/>
        </w:rPr>
      </w:pPr>
      <w:r w:rsidRPr="0059063E">
        <w:rPr>
          <w:rFonts w:ascii="Times New Roman" w:hAnsi="Times New Roman" w:cs="Times New Roman"/>
          <w:color w:val="auto"/>
          <w:spacing w:val="-1"/>
        </w:rPr>
        <w:t>2</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t mi</w:t>
      </w:r>
      <w:r w:rsidRPr="0059063E">
        <w:rPr>
          <w:rFonts w:ascii="Times New Roman" w:hAnsi="Times New Roman" w:cs="Times New Roman"/>
          <w:color w:val="auto"/>
          <w:spacing w:val="1"/>
        </w:rPr>
        <w:t>n</w:t>
      </w:r>
      <w:r w:rsidRPr="0059063E">
        <w:rPr>
          <w:rFonts w:ascii="Times New Roman" w:hAnsi="Times New Roman" w:cs="Times New Roman"/>
          <w:color w:val="auto"/>
        </w:rPr>
        <w:t>imum</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emonstr</w:t>
      </w:r>
      <w:r w:rsidRPr="0059063E">
        <w:rPr>
          <w:rFonts w:ascii="Times New Roman" w:hAnsi="Times New Roman" w:cs="Times New Roman"/>
          <w:color w:val="auto"/>
          <w:spacing w:val="2"/>
        </w:rPr>
        <w:t>a</w:t>
      </w:r>
      <w:r w:rsidRPr="0059063E">
        <w:rPr>
          <w:rFonts w:ascii="Times New Roman" w:hAnsi="Times New Roman" w:cs="Times New Roman"/>
          <w:color w:val="auto"/>
        </w:rPr>
        <w:t>t</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13"/>
        </w:rPr>
        <w:t xml:space="preserve"> </w:t>
      </w:r>
      <w:r w:rsidRPr="0059063E">
        <w:rPr>
          <w:rFonts w:ascii="Times New Roman" w:hAnsi="Times New Roman" w:cs="Times New Roman"/>
          <w:color w:val="auto"/>
        </w:rPr>
        <w:t>s</w:t>
      </w:r>
      <w:r w:rsidRPr="0059063E">
        <w:rPr>
          <w:rFonts w:ascii="Times New Roman" w:hAnsi="Times New Roman" w:cs="Times New Roman"/>
          <w:color w:val="auto"/>
          <w:spacing w:val="-1"/>
        </w:rPr>
        <w:t>k</w:t>
      </w:r>
      <w:r w:rsidRPr="0059063E">
        <w:rPr>
          <w:rFonts w:ascii="Times New Roman" w:hAnsi="Times New Roman" w:cs="Times New Roman"/>
          <w:color w:val="auto"/>
        </w:rPr>
        <w:t>ills i</w:t>
      </w:r>
      <w:r w:rsidRPr="0059063E">
        <w:rPr>
          <w:rFonts w:ascii="Times New Roman" w:hAnsi="Times New Roman" w:cs="Times New Roman"/>
          <w:color w:val="auto"/>
          <w:spacing w:val="1"/>
        </w:rPr>
        <w:t>n</w:t>
      </w:r>
      <w:r w:rsidRPr="0059063E">
        <w:rPr>
          <w:rFonts w:ascii="Times New Roman" w:hAnsi="Times New Roman" w:cs="Times New Roman"/>
          <w:color w:val="auto"/>
        </w:rPr>
        <w:t>cl</w:t>
      </w:r>
      <w:r w:rsidRPr="0059063E">
        <w:rPr>
          <w:rFonts w:ascii="Times New Roman" w:hAnsi="Times New Roman" w:cs="Times New Roman"/>
          <w:color w:val="auto"/>
          <w:spacing w:val="-1"/>
        </w:rPr>
        <w:t>ud</w:t>
      </w:r>
      <w:r w:rsidRPr="0059063E">
        <w:rPr>
          <w:rFonts w:ascii="Times New Roman" w:hAnsi="Times New Roman" w:cs="Times New Roman"/>
          <w:color w:val="auto"/>
        </w:rPr>
        <w:t>ed</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in</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2"/>
        </w:rPr>
        <w:t>h</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trai</w:t>
      </w:r>
      <w:r w:rsidRPr="0059063E">
        <w:rPr>
          <w:rFonts w:ascii="Times New Roman" w:hAnsi="Times New Roman" w:cs="Times New Roman"/>
          <w:color w:val="auto"/>
          <w:spacing w:val="1"/>
        </w:rPr>
        <w:t>n</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elemen</w:t>
      </w:r>
      <w:r w:rsidRPr="0059063E">
        <w:rPr>
          <w:rFonts w:ascii="Times New Roman" w:hAnsi="Times New Roman" w:cs="Times New Roman"/>
          <w:color w:val="auto"/>
          <w:spacing w:val="1"/>
        </w:rPr>
        <w:t>t</w:t>
      </w:r>
      <w:r w:rsidRPr="0059063E">
        <w:rPr>
          <w:rFonts w:ascii="Times New Roman" w:hAnsi="Times New Roman" w:cs="Times New Roman"/>
          <w:color w:val="auto"/>
        </w:rPr>
        <w:t>s</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f</w:t>
      </w:r>
      <w:r w:rsidRPr="0059063E">
        <w:rPr>
          <w:rFonts w:ascii="Times New Roman" w:hAnsi="Times New Roman" w:cs="Times New Roman"/>
          <w:color w:val="auto"/>
          <w:spacing w:val="-1"/>
        </w:rPr>
        <w:t>o</w:t>
      </w:r>
      <w:r w:rsidRPr="0059063E">
        <w:rPr>
          <w:rFonts w:ascii="Times New Roman" w:hAnsi="Times New Roman" w:cs="Times New Roman"/>
          <w:color w:val="auto"/>
        </w:rPr>
        <w:t>r 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level 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op</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2"/>
        </w:rPr>
        <w:t>u</w:t>
      </w:r>
      <w:r w:rsidRPr="0059063E">
        <w:rPr>
          <w:rFonts w:ascii="Times New Roman" w:hAnsi="Times New Roman" w:cs="Times New Roman"/>
          <w:color w:val="auto"/>
        </w:rPr>
        <w:t xml:space="preserve">st </w:t>
      </w:r>
      <w:r w:rsidRPr="0059063E">
        <w:rPr>
          <w:rFonts w:ascii="Times New Roman" w:hAnsi="Times New Roman" w:cs="Times New Roman"/>
          <w:color w:val="auto"/>
          <w:spacing w:val="1"/>
        </w:rPr>
        <w:t>b</w:t>
      </w:r>
      <w:r w:rsidRPr="0059063E">
        <w:rPr>
          <w:rFonts w:ascii="Times New Roman" w:hAnsi="Times New Roman" w:cs="Times New Roman"/>
          <w:color w:val="auto"/>
        </w:rPr>
        <w:t>e</w:t>
      </w:r>
      <w:r w:rsidRPr="0059063E">
        <w:rPr>
          <w:rFonts w:ascii="Times New Roman" w:hAnsi="Times New Roman" w:cs="Times New Roman"/>
          <w:color w:val="auto"/>
          <w:spacing w:val="-1"/>
        </w:rPr>
        <w:t xml:space="preserve"> p</w:t>
      </w:r>
      <w:r w:rsidRPr="0059063E">
        <w:rPr>
          <w:rFonts w:ascii="Times New Roman" w:hAnsi="Times New Roman" w:cs="Times New Roman"/>
          <w:color w:val="auto"/>
        </w:rPr>
        <w:t>er</w:t>
      </w:r>
      <w:r w:rsidRPr="0059063E">
        <w:rPr>
          <w:rFonts w:ascii="Times New Roman" w:hAnsi="Times New Roman" w:cs="Times New Roman"/>
          <w:color w:val="auto"/>
          <w:spacing w:val="-1"/>
        </w:rPr>
        <w:t>f</w:t>
      </w:r>
      <w:r w:rsidRPr="0059063E">
        <w:rPr>
          <w:rFonts w:ascii="Times New Roman" w:hAnsi="Times New Roman" w:cs="Times New Roman"/>
          <w:color w:val="auto"/>
        </w:rPr>
        <w:t>o</w:t>
      </w:r>
      <w:r w:rsidRPr="0059063E">
        <w:rPr>
          <w:rFonts w:ascii="Times New Roman" w:hAnsi="Times New Roman" w:cs="Times New Roman"/>
          <w:color w:val="auto"/>
          <w:spacing w:val="-1"/>
        </w:rPr>
        <w:t>r</w:t>
      </w:r>
      <w:r w:rsidRPr="0059063E">
        <w:rPr>
          <w:rFonts w:ascii="Times New Roman" w:hAnsi="Times New Roman" w:cs="Times New Roman"/>
          <w:color w:val="auto"/>
        </w:rPr>
        <w:t>med</w:t>
      </w:r>
      <w:r w:rsidRPr="0059063E">
        <w:rPr>
          <w:rFonts w:ascii="Times New Roman" w:hAnsi="Times New Roman" w:cs="Times New Roman"/>
          <w:color w:val="auto"/>
          <w:spacing w:val="-11"/>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v</w:t>
      </w:r>
      <w:r w:rsidRPr="0059063E">
        <w:rPr>
          <w:rFonts w:ascii="Times New Roman" w:hAnsi="Times New Roman" w:cs="Times New Roman"/>
          <w:color w:val="auto"/>
        </w:rPr>
        <w:t>a</w:t>
      </w:r>
      <w:r w:rsidRPr="0059063E">
        <w:rPr>
          <w:rFonts w:ascii="Times New Roman" w:hAnsi="Times New Roman" w:cs="Times New Roman"/>
          <w:color w:val="auto"/>
          <w:spacing w:val="2"/>
        </w:rPr>
        <w:t>l</w:t>
      </w:r>
      <w:r w:rsidRPr="0059063E">
        <w:rPr>
          <w:rFonts w:ascii="Times New Roman" w:hAnsi="Times New Roman" w:cs="Times New Roman"/>
          <w:color w:val="auto"/>
        </w:rPr>
        <w:t>uat</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d</w:t>
      </w:r>
      <w:r w:rsidRPr="0059063E">
        <w:rPr>
          <w:rFonts w:ascii="Times New Roman" w:hAnsi="Times New Roman" w:cs="Times New Roman"/>
          <w:color w:val="auto"/>
        </w:rPr>
        <w:t>.</w:t>
      </w:r>
    </w:p>
    <w:p w14:paraId="2AA2329D" w14:textId="77777777" w:rsidR="00330112" w:rsidRPr="0059063E" w:rsidRDefault="00330112" w:rsidP="00330112">
      <w:pPr>
        <w:spacing w:line="200" w:lineRule="exact"/>
        <w:rPr>
          <w:rFonts w:ascii="Times New Roman" w:hAnsi="Times New Roman" w:cs="Times New Roman"/>
          <w:color w:val="auto"/>
          <w:sz w:val="20"/>
          <w:szCs w:val="20"/>
        </w:rPr>
      </w:pPr>
    </w:p>
    <w:p w14:paraId="22B0D273" w14:textId="77777777" w:rsidR="00580D9F" w:rsidRPr="0059063E" w:rsidRDefault="00580D9F">
      <w:pPr>
        <w:rPr>
          <w:rFonts w:ascii="Times New Roman" w:eastAsia="Times New Roman" w:hAnsi="Times New Roman" w:cs="Times New Roman"/>
          <w:b/>
          <w:color w:val="auto"/>
          <w:spacing w:val="-1"/>
          <w:u w:color="000000"/>
        </w:rPr>
      </w:pPr>
      <w:r w:rsidRPr="0059063E">
        <w:rPr>
          <w:rFonts w:ascii="Times New Roman" w:hAnsi="Times New Roman" w:cs="Times New Roman"/>
          <w:color w:val="auto"/>
          <w:spacing w:val="-1"/>
          <w:u w:color="000000"/>
        </w:rPr>
        <w:br w:type="page"/>
      </w:r>
    </w:p>
    <w:p w14:paraId="2B7C7B98" w14:textId="4B9B5FA3" w:rsidR="00330112" w:rsidRPr="0059063E" w:rsidRDefault="00580D9F" w:rsidP="00B77C67">
      <w:pPr>
        <w:pStyle w:val="Heading3"/>
        <w:rPr>
          <w:color w:val="auto"/>
        </w:rPr>
      </w:pPr>
      <w:bookmarkStart w:id="361" w:name="Section11_60"/>
      <w:bookmarkStart w:id="362" w:name="_Toc529180230"/>
      <w:r w:rsidRPr="0059063E">
        <w:rPr>
          <w:color w:val="auto"/>
          <w:spacing w:val="-1"/>
          <w:u w:color="000000"/>
        </w:rPr>
        <w:lastRenderedPageBreak/>
        <w:t xml:space="preserve">11.60 </w:t>
      </w:r>
      <w:r w:rsidR="00330112" w:rsidRPr="0059063E">
        <w:rPr>
          <w:color w:val="auto"/>
          <w:spacing w:val="-1"/>
          <w:u w:color="000000"/>
        </w:rPr>
        <w:t>R</w:t>
      </w:r>
      <w:r w:rsidR="00330112" w:rsidRPr="0059063E">
        <w:rPr>
          <w:color w:val="auto"/>
          <w:spacing w:val="1"/>
          <w:u w:color="000000"/>
        </w:rPr>
        <w:t>E</w:t>
      </w:r>
      <w:r w:rsidR="00330112" w:rsidRPr="0059063E">
        <w:rPr>
          <w:color w:val="auto"/>
          <w:u w:color="000000"/>
        </w:rPr>
        <w:t>B</w:t>
      </w:r>
      <w:r w:rsidR="00330112" w:rsidRPr="0059063E">
        <w:rPr>
          <w:color w:val="auto"/>
          <w:spacing w:val="-1"/>
          <w:u w:color="000000"/>
        </w:rPr>
        <w:t>R</w:t>
      </w:r>
      <w:r w:rsidR="00330112" w:rsidRPr="0059063E">
        <w:rPr>
          <w:color w:val="auto"/>
          <w:spacing w:val="1"/>
          <w:u w:color="000000"/>
        </w:rPr>
        <w:t>E</w:t>
      </w:r>
      <w:r w:rsidR="00330112" w:rsidRPr="0059063E">
        <w:rPr>
          <w:color w:val="auto"/>
          <w:u w:color="000000"/>
        </w:rPr>
        <w:t>AT</w:t>
      </w:r>
      <w:r w:rsidR="00330112" w:rsidRPr="0059063E">
        <w:rPr>
          <w:color w:val="auto"/>
          <w:spacing w:val="-4"/>
          <w:u w:color="000000"/>
        </w:rPr>
        <w:t>H</w:t>
      </w:r>
      <w:r w:rsidR="00330112" w:rsidRPr="0059063E">
        <w:rPr>
          <w:color w:val="auto"/>
          <w:spacing w:val="1"/>
          <w:u w:color="000000"/>
        </w:rPr>
        <w:t>E</w:t>
      </w:r>
      <w:r w:rsidR="00330112" w:rsidRPr="0059063E">
        <w:rPr>
          <w:color w:val="auto"/>
          <w:u w:color="000000"/>
        </w:rPr>
        <w:t>R</w:t>
      </w:r>
      <w:r w:rsidR="00330112" w:rsidRPr="0059063E">
        <w:rPr>
          <w:color w:val="auto"/>
          <w:spacing w:val="-1"/>
          <w:u w:color="000000"/>
        </w:rPr>
        <w:t xml:space="preserve"> </w:t>
      </w:r>
      <w:r w:rsidR="00330112" w:rsidRPr="0059063E">
        <w:rPr>
          <w:color w:val="auto"/>
          <w:spacing w:val="1"/>
          <w:u w:color="000000"/>
        </w:rPr>
        <w:t>T</w:t>
      </w:r>
      <w:r w:rsidR="00330112" w:rsidRPr="0059063E">
        <w:rPr>
          <w:color w:val="auto"/>
          <w:spacing w:val="-1"/>
          <w:u w:color="000000"/>
        </w:rPr>
        <w:t>R</w:t>
      </w:r>
      <w:r w:rsidR="00330112" w:rsidRPr="0059063E">
        <w:rPr>
          <w:color w:val="auto"/>
          <w:spacing w:val="-3"/>
          <w:u w:color="000000"/>
        </w:rPr>
        <w:t>A</w:t>
      </w:r>
      <w:r w:rsidR="00330112" w:rsidRPr="0059063E">
        <w:rPr>
          <w:color w:val="auto"/>
          <w:u w:color="000000"/>
        </w:rPr>
        <w:t>I</w:t>
      </w:r>
      <w:r w:rsidR="00330112" w:rsidRPr="0059063E">
        <w:rPr>
          <w:color w:val="auto"/>
          <w:spacing w:val="-1"/>
          <w:u w:color="000000"/>
        </w:rPr>
        <w:t>N</w:t>
      </w:r>
      <w:r w:rsidR="00330112" w:rsidRPr="0059063E">
        <w:rPr>
          <w:color w:val="auto"/>
          <w:u w:color="000000"/>
        </w:rPr>
        <w:t>I</w:t>
      </w:r>
      <w:r w:rsidR="00330112" w:rsidRPr="0059063E">
        <w:rPr>
          <w:color w:val="auto"/>
          <w:spacing w:val="-1"/>
          <w:u w:color="000000"/>
        </w:rPr>
        <w:t>N</w:t>
      </w:r>
      <w:r w:rsidR="00330112" w:rsidRPr="0059063E">
        <w:rPr>
          <w:color w:val="auto"/>
          <w:u w:color="000000"/>
        </w:rPr>
        <w:t>G</w:t>
      </w:r>
      <w:r w:rsidR="00330112" w:rsidRPr="0059063E">
        <w:rPr>
          <w:color w:val="auto"/>
          <w:spacing w:val="1"/>
          <w:u w:color="000000"/>
        </w:rPr>
        <w:t xml:space="preserve"> </w:t>
      </w:r>
      <w:r w:rsidR="00330112" w:rsidRPr="0059063E">
        <w:rPr>
          <w:color w:val="auto"/>
          <w:spacing w:val="-2"/>
          <w:u w:color="000000"/>
        </w:rPr>
        <w:t>S</w:t>
      </w:r>
      <w:r w:rsidR="00330112" w:rsidRPr="0059063E">
        <w:rPr>
          <w:color w:val="auto"/>
          <w:spacing w:val="1"/>
          <w:u w:color="000000"/>
        </w:rPr>
        <w:t>E</w:t>
      </w:r>
      <w:r w:rsidR="00330112" w:rsidRPr="0059063E">
        <w:rPr>
          <w:color w:val="auto"/>
          <w:u w:color="000000"/>
        </w:rPr>
        <w:t>CTION</w:t>
      </w:r>
      <w:bookmarkEnd w:id="361"/>
      <w:bookmarkEnd w:id="362"/>
    </w:p>
    <w:p w14:paraId="619E366E" w14:textId="77777777" w:rsidR="00330112" w:rsidRPr="0059063E" w:rsidRDefault="00330112" w:rsidP="00330112">
      <w:pPr>
        <w:spacing w:before="16" w:line="220" w:lineRule="exact"/>
        <w:rPr>
          <w:rFonts w:ascii="Times New Roman" w:hAnsi="Times New Roman" w:cs="Times New Roman"/>
          <w:color w:val="auto"/>
        </w:rPr>
      </w:pPr>
    </w:p>
    <w:p w14:paraId="0D9B0D5B" w14:textId="77777777" w:rsidR="00330112" w:rsidRPr="0059063E" w:rsidRDefault="00330112" w:rsidP="00B77C67">
      <w:pPr>
        <w:pStyle w:val="Heading4"/>
        <w:rPr>
          <w:color w:val="auto"/>
        </w:rPr>
      </w:pPr>
      <w:r w:rsidRPr="0059063E">
        <w:rPr>
          <w:color w:val="auto"/>
          <w:spacing w:val="-1"/>
        </w:rPr>
        <w:t>A</w:t>
      </w:r>
      <w:r w:rsidRPr="0059063E">
        <w:rPr>
          <w:color w:val="auto"/>
        </w:rPr>
        <w:t>.</w:t>
      </w:r>
      <w:r w:rsidRPr="0059063E">
        <w:rPr>
          <w:color w:val="auto"/>
        </w:rPr>
        <w:tab/>
      </w:r>
      <w:r w:rsidRPr="0059063E">
        <w:rPr>
          <w:color w:val="auto"/>
          <w:spacing w:val="-1"/>
        </w:rPr>
        <w:t>E</w:t>
      </w:r>
      <w:r w:rsidRPr="0059063E">
        <w:rPr>
          <w:color w:val="auto"/>
          <w:spacing w:val="2"/>
        </w:rPr>
        <w:t>n</w:t>
      </w:r>
      <w:r w:rsidRPr="0059063E">
        <w:rPr>
          <w:color w:val="auto"/>
          <w:spacing w:val="-1"/>
        </w:rPr>
        <w:t>t</w:t>
      </w:r>
      <w:r w:rsidRPr="0059063E">
        <w:rPr>
          <w:color w:val="auto"/>
        </w:rPr>
        <w:t>ry</w:t>
      </w:r>
      <w:r w:rsidRPr="0059063E">
        <w:rPr>
          <w:color w:val="auto"/>
          <w:spacing w:val="-5"/>
        </w:rPr>
        <w:t xml:space="preserve"> </w:t>
      </w:r>
      <w:r w:rsidRPr="0059063E">
        <w:rPr>
          <w:color w:val="auto"/>
          <w:spacing w:val="-1"/>
        </w:rPr>
        <w:t>L</w:t>
      </w:r>
      <w:r w:rsidRPr="0059063E">
        <w:rPr>
          <w:color w:val="auto"/>
          <w:spacing w:val="1"/>
        </w:rPr>
        <w:t>e</w:t>
      </w:r>
      <w:r w:rsidRPr="0059063E">
        <w:rPr>
          <w:color w:val="auto"/>
          <w:spacing w:val="-1"/>
        </w:rPr>
        <w:t>ve</w:t>
      </w:r>
      <w:r w:rsidRPr="0059063E">
        <w:rPr>
          <w:color w:val="auto"/>
        </w:rPr>
        <w:t>l</w:t>
      </w:r>
      <w:r w:rsidRPr="0059063E">
        <w:rPr>
          <w:color w:val="auto"/>
          <w:spacing w:val="-4"/>
        </w:rPr>
        <w:t xml:space="preserve"> </w:t>
      </w:r>
      <w:r w:rsidRPr="0059063E">
        <w:rPr>
          <w:color w:val="auto"/>
        </w:rPr>
        <w:t>Tr</w:t>
      </w:r>
      <w:r w:rsidRPr="0059063E">
        <w:rPr>
          <w:color w:val="auto"/>
          <w:spacing w:val="1"/>
        </w:rPr>
        <w:t>a</w:t>
      </w:r>
      <w:r w:rsidRPr="0059063E">
        <w:rPr>
          <w:color w:val="auto"/>
        </w:rPr>
        <w:t>ini</w:t>
      </w:r>
      <w:r w:rsidRPr="0059063E">
        <w:rPr>
          <w:color w:val="auto"/>
          <w:spacing w:val="2"/>
        </w:rPr>
        <w:t>n</w:t>
      </w:r>
      <w:r w:rsidRPr="0059063E">
        <w:rPr>
          <w:color w:val="auto"/>
        </w:rPr>
        <w:t>g</w:t>
      </w:r>
    </w:p>
    <w:p w14:paraId="004BB4E5" w14:textId="6A0023C1"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1</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trai</w:t>
      </w:r>
      <w:r w:rsidRPr="0059063E">
        <w:rPr>
          <w:rFonts w:ascii="Times New Roman" w:hAnsi="Times New Roman" w:cs="Times New Roman"/>
          <w:color w:val="auto"/>
          <w:spacing w:val="1"/>
        </w:rPr>
        <w:t>n</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area</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f</w:t>
      </w:r>
      <w:r w:rsidRPr="0059063E">
        <w:rPr>
          <w:rFonts w:ascii="Times New Roman" w:hAnsi="Times New Roman" w:cs="Times New Roman"/>
          <w:color w:val="auto"/>
          <w:spacing w:val="-1"/>
        </w:rPr>
        <w:t>o</w:t>
      </w:r>
      <w:r w:rsidRPr="0059063E">
        <w:rPr>
          <w:rFonts w:ascii="Times New Roman" w:hAnsi="Times New Roman" w:cs="Times New Roman"/>
          <w:color w:val="auto"/>
        </w:rPr>
        <w:t>r</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O</w:t>
      </w:r>
      <w:r w:rsidRPr="0059063E">
        <w:rPr>
          <w:rFonts w:ascii="Times New Roman" w:hAnsi="Times New Roman" w:cs="Times New Roman"/>
          <w:color w:val="auto"/>
          <w:vertAlign w:val="subscript"/>
        </w:rPr>
        <w:t>2</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sh</w:t>
      </w:r>
      <w:r w:rsidRPr="0059063E">
        <w:rPr>
          <w:rFonts w:ascii="Times New Roman" w:hAnsi="Times New Roman" w:cs="Times New Roman"/>
          <w:color w:val="auto"/>
          <w:spacing w:val="-1"/>
        </w:rPr>
        <w:t>o</w:t>
      </w:r>
      <w:r w:rsidRPr="0059063E">
        <w:rPr>
          <w:rFonts w:ascii="Times New Roman" w:hAnsi="Times New Roman" w:cs="Times New Roman"/>
          <w:color w:val="auto"/>
        </w:rPr>
        <w:t>uld</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n</w:t>
      </w:r>
      <w:r w:rsidRPr="0059063E">
        <w:rPr>
          <w:rFonts w:ascii="Times New Roman" w:hAnsi="Times New Roman" w:cs="Times New Roman"/>
          <w:color w:val="auto"/>
          <w:spacing w:val="2"/>
        </w:rPr>
        <w:t>o</w:t>
      </w:r>
      <w:r w:rsidRPr="0059063E">
        <w:rPr>
          <w:rFonts w:ascii="Times New Roman" w:hAnsi="Times New Roman" w:cs="Times New Roman"/>
          <w:color w:val="auto"/>
        </w:rPr>
        <w:t>t</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x</w:t>
      </w:r>
      <w:r w:rsidRPr="0059063E">
        <w:rPr>
          <w:rFonts w:ascii="Times New Roman" w:hAnsi="Times New Roman" w:cs="Times New Roman"/>
          <w:color w:val="auto"/>
        </w:rPr>
        <w:t>ceed</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2</w:t>
      </w:r>
      <w:r w:rsidRPr="0059063E">
        <w:rPr>
          <w:rFonts w:ascii="Times New Roman" w:hAnsi="Times New Roman" w:cs="Times New Roman"/>
          <w:color w:val="auto"/>
        </w:rPr>
        <w:t>0</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f</w:t>
      </w:r>
      <w:r w:rsidR="00FE44F2" w:rsidRPr="0059063E">
        <w:rPr>
          <w:rFonts w:ascii="Times New Roman" w:hAnsi="Times New Roman" w:cs="Times New Roman"/>
          <w:color w:val="auto"/>
          <w:spacing w:val="2"/>
        </w:rPr>
        <w:t>eet</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in</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e</w:t>
      </w:r>
      <w:r w:rsidRPr="0059063E">
        <w:rPr>
          <w:rFonts w:ascii="Times New Roman" w:hAnsi="Times New Roman" w:cs="Times New Roman"/>
          <w:color w:val="auto"/>
          <w:spacing w:val="1"/>
        </w:rPr>
        <w:t>p</w:t>
      </w:r>
      <w:r w:rsidRPr="0059063E">
        <w:rPr>
          <w:rFonts w:ascii="Times New Roman" w:hAnsi="Times New Roman" w:cs="Times New Roman"/>
          <w:color w:val="auto"/>
        </w:rPr>
        <w:t>th</w:t>
      </w:r>
      <w:r w:rsidR="00960C65" w:rsidRPr="0059063E">
        <w:rPr>
          <w:rFonts w:ascii="Times New Roman" w:hAnsi="Times New Roman" w:cs="Times New Roman"/>
          <w:color w:val="auto"/>
        </w:rPr>
        <w:t>.</w:t>
      </w:r>
    </w:p>
    <w:p w14:paraId="5E305BEF" w14:textId="3BDED520"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2</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n</w:t>
      </w:r>
      <w:r w:rsidRPr="0059063E">
        <w:rPr>
          <w:rFonts w:ascii="Times New Roman" w:hAnsi="Times New Roman" w:cs="Times New Roman"/>
          <w:color w:val="auto"/>
          <w:spacing w:val="1"/>
        </w:rPr>
        <w:t>t</w:t>
      </w:r>
      <w:r w:rsidRPr="0059063E">
        <w:rPr>
          <w:rFonts w:ascii="Times New Roman" w:hAnsi="Times New Roman" w:cs="Times New Roman"/>
          <w:color w:val="auto"/>
          <w:spacing w:val="-1"/>
        </w:rPr>
        <w:t>r</w:t>
      </w:r>
      <w:r w:rsidRPr="0059063E">
        <w:rPr>
          <w:rFonts w:ascii="Times New Roman" w:hAnsi="Times New Roman" w:cs="Times New Roman"/>
          <w:color w:val="auto"/>
        </w:rPr>
        <w:t>y</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le</w:t>
      </w:r>
      <w:r w:rsidRPr="0059063E">
        <w:rPr>
          <w:rFonts w:ascii="Times New Roman" w:hAnsi="Times New Roman" w:cs="Times New Roman"/>
          <w:color w:val="auto"/>
          <w:spacing w:val="-1"/>
        </w:rPr>
        <w:t>v</w:t>
      </w:r>
      <w:r w:rsidRPr="0059063E">
        <w:rPr>
          <w:rFonts w:ascii="Times New Roman" w:hAnsi="Times New Roman" w:cs="Times New Roman"/>
          <w:color w:val="auto"/>
        </w:rPr>
        <w:t>el C</w:t>
      </w:r>
      <w:r w:rsidRPr="0059063E">
        <w:rPr>
          <w:rFonts w:ascii="Times New Roman" w:hAnsi="Times New Roman" w:cs="Times New Roman"/>
          <w:color w:val="auto"/>
          <w:spacing w:val="-1"/>
        </w:rPr>
        <w:t>C</w:t>
      </w:r>
      <w:r w:rsidRPr="0059063E">
        <w:rPr>
          <w:rFonts w:ascii="Times New Roman" w:hAnsi="Times New Roman" w:cs="Times New Roman"/>
          <w:color w:val="auto"/>
        </w:rPr>
        <w:t>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and S</w:t>
      </w:r>
      <w:r w:rsidRPr="0059063E">
        <w:rPr>
          <w:rFonts w:ascii="Times New Roman" w:hAnsi="Times New Roman" w:cs="Times New Roman"/>
          <w:color w:val="auto"/>
          <w:spacing w:val="2"/>
        </w:rPr>
        <w:t>C</w:t>
      </w:r>
      <w:r w:rsidRPr="0059063E">
        <w:rPr>
          <w:rFonts w:ascii="Times New Roman" w:hAnsi="Times New Roman" w:cs="Times New Roman"/>
          <w:color w:val="auto"/>
        </w:rPr>
        <w:t>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ng</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is</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limit</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in</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e</w:t>
      </w:r>
      <w:r w:rsidRPr="0059063E">
        <w:rPr>
          <w:rFonts w:ascii="Times New Roman" w:hAnsi="Times New Roman" w:cs="Times New Roman"/>
          <w:color w:val="auto"/>
          <w:spacing w:val="1"/>
        </w:rPr>
        <w:t>p</w:t>
      </w:r>
      <w:r w:rsidRPr="0059063E">
        <w:rPr>
          <w:rFonts w:ascii="Times New Roman" w:hAnsi="Times New Roman" w:cs="Times New Roman"/>
          <w:color w:val="auto"/>
        </w:rPr>
        <w:t>th</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1</w:t>
      </w:r>
      <w:r w:rsidRPr="0059063E">
        <w:rPr>
          <w:rFonts w:ascii="Times New Roman" w:hAnsi="Times New Roman" w:cs="Times New Roman"/>
          <w:color w:val="auto"/>
        </w:rPr>
        <w:t>3</w:t>
      </w:r>
      <w:r w:rsidRPr="0059063E">
        <w:rPr>
          <w:rFonts w:ascii="Times New Roman" w:hAnsi="Times New Roman" w:cs="Times New Roman"/>
          <w:color w:val="auto"/>
          <w:spacing w:val="1"/>
        </w:rPr>
        <w:t>0</w:t>
      </w:r>
      <w:r w:rsidRPr="0059063E">
        <w:rPr>
          <w:rFonts w:ascii="Times New Roman" w:hAnsi="Times New Roman" w:cs="Times New Roman"/>
          <w:color w:val="auto"/>
        </w:rPr>
        <w:t>f</w:t>
      </w:r>
      <w:r w:rsidR="00FE44F2" w:rsidRPr="0059063E">
        <w:rPr>
          <w:rFonts w:ascii="Times New Roman" w:hAnsi="Times New Roman" w:cs="Times New Roman"/>
          <w:color w:val="auto"/>
          <w:spacing w:val="-1"/>
        </w:rPr>
        <w:t>eet</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s</w:t>
      </w:r>
      <w:r w:rsidRPr="0059063E">
        <w:rPr>
          <w:rFonts w:ascii="Times New Roman" w:hAnsi="Times New Roman" w:cs="Times New Roman"/>
          <w:color w:val="auto"/>
          <w:spacing w:val="2"/>
        </w:rPr>
        <w:t>h</w:t>
      </w:r>
      <w:r w:rsidRPr="0059063E">
        <w:rPr>
          <w:rFonts w:ascii="Times New Roman" w:hAnsi="Times New Roman" w:cs="Times New Roman"/>
          <w:color w:val="auto"/>
        </w:rPr>
        <w:t>allo</w:t>
      </w:r>
      <w:r w:rsidRPr="0059063E">
        <w:rPr>
          <w:rFonts w:ascii="Times New Roman" w:hAnsi="Times New Roman" w:cs="Times New Roman"/>
          <w:color w:val="auto"/>
          <w:spacing w:val="-2"/>
        </w:rPr>
        <w:t>w</w:t>
      </w:r>
      <w:r w:rsidRPr="0059063E">
        <w:rPr>
          <w:rFonts w:ascii="Times New Roman" w:hAnsi="Times New Roman" w:cs="Times New Roman"/>
          <w:color w:val="auto"/>
        </w:rPr>
        <w:t>er</w:t>
      </w:r>
      <w:r w:rsidR="00960C65" w:rsidRPr="0059063E">
        <w:rPr>
          <w:rFonts w:ascii="Times New Roman" w:hAnsi="Times New Roman" w:cs="Times New Roman"/>
          <w:color w:val="auto"/>
        </w:rPr>
        <w:t>.</w:t>
      </w:r>
    </w:p>
    <w:p w14:paraId="455E1094" w14:textId="071B1A13" w:rsidR="00330112" w:rsidRPr="0059063E" w:rsidRDefault="00330112"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3</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E</w:t>
      </w:r>
      <w:r w:rsidRPr="0059063E">
        <w:rPr>
          <w:rFonts w:ascii="Times New Roman" w:hAnsi="Times New Roman" w:cs="Times New Roman"/>
          <w:color w:val="auto"/>
        </w:rPr>
        <w:t>n</w:t>
      </w:r>
      <w:r w:rsidRPr="0059063E">
        <w:rPr>
          <w:rFonts w:ascii="Times New Roman" w:hAnsi="Times New Roman" w:cs="Times New Roman"/>
          <w:color w:val="auto"/>
          <w:spacing w:val="1"/>
        </w:rPr>
        <w:t>t</w:t>
      </w:r>
      <w:r w:rsidRPr="0059063E">
        <w:rPr>
          <w:rFonts w:ascii="Times New Roman" w:hAnsi="Times New Roman" w:cs="Times New Roman"/>
          <w:color w:val="auto"/>
          <w:spacing w:val="-1"/>
        </w:rPr>
        <w:t>r</w:t>
      </w:r>
      <w:r w:rsidRPr="0059063E">
        <w:rPr>
          <w:rFonts w:ascii="Times New Roman" w:hAnsi="Times New Roman" w:cs="Times New Roman"/>
          <w:color w:val="auto"/>
        </w:rPr>
        <w:t>y</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le</w:t>
      </w:r>
      <w:r w:rsidRPr="0059063E">
        <w:rPr>
          <w:rFonts w:ascii="Times New Roman" w:hAnsi="Times New Roman" w:cs="Times New Roman"/>
          <w:color w:val="auto"/>
          <w:spacing w:val="-1"/>
        </w:rPr>
        <w:t>v</w:t>
      </w:r>
      <w:r w:rsidRPr="0059063E">
        <w:rPr>
          <w:rFonts w:ascii="Times New Roman" w:hAnsi="Times New Roman" w:cs="Times New Roman"/>
          <w:color w:val="auto"/>
        </w:rPr>
        <w:t>el C</w:t>
      </w:r>
      <w:r w:rsidRPr="0059063E">
        <w:rPr>
          <w:rFonts w:ascii="Times New Roman" w:hAnsi="Times New Roman" w:cs="Times New Roman"/>
          <w:color w:val="auto"/>
          <w:spacing w:val="-1"/>
        </w:rPr>
        <w:t>C</w:t>
      </w:r>
      <w:r w:rsidRPr="0059063E">
        <w:rPr>
          <w:rFonts w:ascii="Times New Roman" w:hAnsi="Times New Roman" w:cs="Times New Roman"/>
          <w:color w:val="auto"/>
        </w:rPr>
        <w:t>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and S</w:t>
      </w:r>
      <w:r w:rsidRPr="0059063E">
        <w:rPr>
          <w:rFonts w:ascii="Times New Roman" w:hAnsi="Times New Roman" w:cs="Times New Roman"/>
          <w:color w:val="auto"/>
          <w:spacing w:val="2"/>
        </w:rPr>
        <w:t>C</w:t>
      </w:r>
      <w:r w:rsidRPr="0059063E">
        <w:rPr>
          <w:rFonts w:ascii="Times New Roman" w:hAnsi="Times New Roman" w:cs="Times New Roman"/>
          <w:color w:val="auto"/>
        </w:rPr>
        <w:t>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ng</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is</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limit</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to</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tr</w:t>
      </w:r>
      <w:r w:rsidRPr="0059063E">
        <w:rPr>
          <w:rFonts w:ascii="Times New Roman" w:hAnsi="Times New Roman" w:cs="Times New Roman"/>
          <w:color w:val="auto"/>
          <w:spacing w:val="-1"/>
        </w:rPr>
        <w:t>og</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/o</w:t>
      </w:r>
      <w:r w:rsidRPr="0059063E">
        <w:rPr>
          <w:rFonts w:ascii="Times New Roman" w:hAnsi="Times New Roman" w:cs="Times New Roman"/>
          <w:color w:val="auto"/>
          <w:spacing w:val="-1"/>
        </w:rPr>
        <w:t>xyg</w:t>
      </w:r>
      <w:r w:rsidRPr="0059063E">
        <w:rPr>
          <w:rFonts w:ascii="Times New Roman" w:hAnsi="Times New Roman" w:cs="Times New Roman"/>
          <w:color w:val="auto"/>
        </w:rPr>
        <w:t>en</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me</w:t>
      </w:r>
      <w:r w:rsidRPr="0059063E">
        <w:rPr>
          <w:rFonts w:ascii="Times New Roman" w:hAnsi="Times New Roman" w:cs="Times New Roman"/>
          <w:color w:val="auto"/>
          <w:spacing w:val="-1"/>
        </w:rPr>
        <w:t>d</w:t>
      </w:r>
      <w:r w:rsidRPr="0059063E">
        <w:rPr>
          <w:rFonts w:ascii="Times New Roman" w:hAnsi="Times New Roman" w:cs="Times New Roman"/>
          <w:color w:val="auto"/>
        </w:rPr>
        <w:t>ia</w:t>
      </w:r>
      <w:r w:rsidR="00960C65" w:rsidRPr="0059063E">
        <w:rPr>
          <w:rFonts w:ascii="Times New Roman" w:hAnsi="Times New Roman" w:cs="Times New Roman"/>
          <w:color w:val="auto"/>
        </w:rPr>
        <w:t>.</w:t>
      </w:r>
    </w:p>
    <w:p w14:paraId="03F6A556" w14:textId="2A39D131" w:rsidR="00330112" w:rsidRPr="0059063E" w:rsidRDefault="00330112" w:rsidP="00330112">
      <w:pPr>
        <w:spacing w:line="274" w:lineRule="auto"/>
        <w:ind w:left="1008" w:right="968" w:hanging="360"/>
        <w:rPr>
          <w:rFonts w:ascii="Times New Roman" w:hAnsi="Times New Roman" w:cs="Times New Roman"/>
          <w:color w:val="auto"/>
        </w:rPr>
      </w:pPr>
      <w:r w:rsidRPr="0059063E">
        <w:rPr>
          <w:rFonts w:ascii="Times New Roman" w:hAnsi="Times New Roman" w:cs="Times New Roman"/>
          <w:color w:val="auto"/>
          <w:spacing w:val="-1"/>
        </w:rPr>
        <w:t>4</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Di</w:t>
      </w:r>
      <w:r w:rsidRPr="0059063E">
        <w:rPr>
          <w:rFonts w:ascii="Times New Roman" w:hAnsi="Times New Roman" w:cs="Times New Roman"/>
          <w:color w:val="auto"/>
          <w:spacing w:val="-1"/>
        </w:rPr>
        <w:t>v</w:t>
      </w:r>
      <w:r w:rsidRPr="0059063E">
        <w:rPr>
          <w:rFonts w:ascii="Times New Roman" w:hAnsi="Times New Roman" w:cs="Times New Roman"/>
          <w:color w:val="auto"/>
        </w:rPr>
        <w:t>ers</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 xml:space="preserve">at </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CC</w:t>
      </w:r>
      <w:r w:rsidRPr="0059063E">
        <w:rPr>
          <w:rFonts w:ascii="Times New Roman" w:hAnsi="Times New Roman" w:cs="Times New Roman"/>
          <w:color w:val="auto"/>
        </w:rPr>
        <w:t>R</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and SCR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en</w:t>
      </w:r>
      <w:r w:rsidRPr="0059063E">
        <w:rPr>
          <w:rFonts w:ascii="Times New Roman" w:hAnsi="Times New Roman" w:cs="Times New Roman"/>
          <w:color w:val="auto"/>
          <w:spacing w:val="1"/>
        </w:rPr>
        <w:t>t</w:t>
      </w:r>
      <w:r w:rsidRPr="0059063E">
        <w:rPr>
          <w:rFonts w:ascii="Times New Roman" w:hAnsi="Times New Roman" w:cs="Times New Roman"/>
          <w:color w:val="auto"/>
          <w:spacing w:val="-1"/>
        </w:rPr>
        <w:t>r</w:t>
      </w:r>
      <w:r w:rsidRPr="0059063E">
        <w:rPr>
          <w:rFonts w:ascii="Times New Roman" w:hAnsi="Times New Roman" w:cs="Times New Roman"/>
          <w:color w:val="auto"/>
        </w:rPr>
        <w:t>y</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le</w:t>
      </w:r>
      <w:r w:rsidRPr="0059063E">
        <w:rPr>
          <w:rFonts w:ascii="Times New Roman" w:hAnsi="Times New Roman" w:cs="Times New Roman"/>
          <w:color w:val="auto"/>
          <w:spacing w:val="-1"/>
        </w:rPr>
        <w:t>v</w:t>
      </w:r>
      <w:r w:rsidRPr="0059063E">
        <w:rPr>
          <w:rFonts w:ascii="Times New Roman" w:hAnsi="Times New Roman" w:cs="Times New Roman"/>
          <w:color w:val="auto"/>
        </w:rPr>
        <w:t>el may</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 xml:space="preserve">not </w:t>
      </w:r>
      <w:r w:rsidRPr="0059063E">
        <w:rPr>
          <w:rFonts w:ascii="Times New Roman" w:hAnsi="Times New Roman" w:cs="Times New Roman"/>
          <w:color w:val="auto"/>
          <w:spacing w:val="3"/>
        </w:rPr>
        <w:t>l</w:t>
      </w:r>
      <w:r w:rsidRPr="0059063E">
        <w:rPr>
          <w:rFonts w:ascii="Times New Roman" w:hAnsi="Times New Roman" w:cs="Times New Roman"/>
          <w:color w:val="auto"/>
        </w:rPr>
        <w:t>og</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that</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 xml:space="preserve">a </w:t>
      </w:r>
      <w:r w:rsidRPr="0059063E">
        <w:rPr>
          <w:rFonts w:ascii="Times New Roman" w:hAnsi="Times New Roman" w:cs="Times New Roman"/>
          <w:color w:val="auto"/>
          <w:spacing w:val="3"/>
        </w:rPr>
        <w:t>s</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spacing w:val="-1"/>
        </w:rPr>
        <w:t>g</w:t>
      </w:r>
      <w:r w:rsidRPr="0059063E">
        <w:rPr>
          <w:rFonts w:ascii="Times New Roman" w:hAnsi="Times New Roman" w:cs="Times New Roman"/>
          <w:color w:val="auto"/>
        </w:rPr>
        <w:t xml:space="preserve">le </w:t>
      </w:r>
      <w:r w:rsidRPr="0059063E">
        <w:rPr>
          <w:rFonts w:ascii="Times New Roman" w:hAnsi="Times New Roman" w:cs="Times New Roman"/>
          <w:color w:val="auto"/>
          <w:spacing w:val="-1"/>
        </w:rPr>
        <w:t>d</w:t>
      </w:r>
      <w:r w:rsidRPr="0059063E">
        <w:rPr>
          <w:rFonts w:ascii="Times New Roman" w:hAnsi="Times New Roman" w:cs="Times New Roman"/>
          <w:color w:val="auto"/>
        </w:rPr>
        <w:t>ecompression</w:t>
      </w:r>
      <w:r w:rsidRPr="0059063E">
        <w:rPr>
          <w:rFonts w:ascii="Times New Roman" w:hAnsi="Times New Roman" w:cs="Times New Roman"/>
          <w:color w:val="auto"/>
          <w:spacing w:val="-15"/>
        </w:rPr>
        <w:t xml:space="preserve"> </w:t>
      </w:r>
      <w:r w:rsidRPr="0059063E">
        <w:rPr>
          <w:rFonts w:ascii="Times New Roman" w:hAnsi="Times New Roman" w:cs="Times New Roman"/>
          <w:color w:val="auto"/>
        </w:rPr>
        <w:t>stop</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lon</w:t>
      </w:r>
      <w:r w:rsidRPr="0059063E">
        <w:rPr>
          <w:rFonts w:ascii="Times New Roman" w:hAnsi="Times New Roman" w:cs="Times New Roman"/>
          <w:color w:val="auto"/>
          <w:spacing w:val="-1"/>
        </w:rPr>
        <w:t>g</w:t>
      </w:r>
      <w:r w:rsidRPr="0059063E">
        <w:rPr>
          <w:rFonts w:ascii="Times New Roman" w:hAnsi="Times New Roman" w:cs="Times New Roman"/>
          <w:color w:val="auto"/>
        </w:rPr>
        <w:t>er</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than 10</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minut</w:t>
      </w:r>
      <w:r w:rsidRPr="0059063E">
        <w:rPr>
          <w:rFonts w:ascii="Times New Roman" w:hAnsi="Times New Roman" w:cs="Times New Roman"/>
          <w:color w:val="auto"/>
          <w:spacing w:val="1"/>
        </w:rPr>
        <w:t>e</w:t>
      </w:r>
      <w:r w:rsidRPr="0059063E">
        <w:rPr>
          <w:rFonts w:ascii="Times New Roman" w:hAnsi="Times New Roman" w:cs="Times New Roman"/>
          <w:color w:val="auto"/>
        </w:rPr>
        <w:t>s</w:t>
      </w:r>
      <w:r w:rsidR="00960C65" w:rsidRPr="0059063E">
        <w:rPr>
          <w:rFonts w:ascii="Times New Roman" w:hAnsi="Times New Roman" w:cs="Times New Roman"/>
          <w:color w:val="auto"/>
        </w:rPr>
        <w:t>.</w:t>
      </w:r>
    </w:p>
    <w:p w14:paraId="0C8FCDC8" w14:textId="77777777" w:rsidR="00330112" w:rsidRPr="0059063E" w:rsidRDefault="00330112" w:rsidP="00330112">
      <w:pPr>
        <w:spacing w:line="274" w:lineRule="auto"/>
        <w:ind w:left="1008" w:right="332" w:hanging="360"/>
        <w:rPr>
          <w:rFonts w:ascii="Times New Roman" w:hAnsi="Times New Roman" w:cs="Times New Roman"/>
          <w:color w:val="auto"/>
        </w:rPr>
      </w:pPr>
      <w:r w:rsidRPr="0059063E">
        <w:rPr>
          <w:rFonts w:ascii="Times New Roman" w:hAnsi="Times New Roman" w:cs="Times New Roman"/>
          <w:color w:val="auto"/>
          <w:spacing w:val="-1"/>
        </w:rPr>
        <w:t>5</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bookmarkStart w:id="363" w:name="WhoMayTeachRebreather"/>
      <w:r w:rsidRPr="0059063E">
        <w:rPr>
          <w:rFonts w:ascii="Times New Roman" w:hAnsi="Times New Roman" w:cs="Times New Roman"/>
          <w:color w:val="auto"/>
        </w:rPr>
        <w:t>W</w:t>
      </w:r>
      <w:r w:rsidRPr="0059063E">
        <w:rPr>
          <w:rFonts w:ascii="Times New Roman" w:hAnsi="Times New Roman" w:cs="Times New Roman"/>
          <w:color w:val="auto"/>
          <w:spacing w:val="-1"/>
        </w:rPr>
        <w:t>h</w:t>
      </w:r>
      <w:r w:rsidRPr="0059063E">
        <w:rPr>
          <w:rFonts w:ascii="Times New Roman" w:hAnsi="Times New Roman" w:cs="Times New Roman"/>
          <w:color w:val="auto"/>
        </w:rPr>
        <w:t>o</w:t>
      </w:r>
      <w:r w:rsidRPr="0059063E">
        <w:rPr>
          <w:rFonts w:ascii="Times New Roman" w:hAnsi="Times New Roman" w:cs="Times New Roman"/>
          <w:color w:val="auto"/>
          <w:spacing w:val="-1"/>
        </w:rPr>
        <w:t xml:space="preserve"> m</w:t>
      </w:r>
      <w:r w:rsidRPr="0059063E">
        <w:rPr>
          <w:rFonts w:ascii="Times New Roman" w:hAnsi="Times New Roman" w:cs="Times New Roman"/>
          <w:color w:val="auto"/>
        </w:rPr>
        <w:t>ay te</w:t>
      </w:r>
      <w:r w:rsidRPr="0059063E">
        <w:rPr>
          <w:rFonts w:ascii="Times New Roman" w:hAnsi="Times New Roman" w:cs="Times New Roman"/>
          <w:color w:val="auto"/>
          <w:spacing w:val="1"/>
        </w:rPr>
        <w:t>a</w:t>
      </w:r>
      <w:r w:rsidRPr="0059063E">
        <w:rPr>
          <w:rFonts w:ascii="Times New Roman" w:hAnsi="Times New Roman" w:cs="Times New Roman"/>
          <w:color w:val="auto"/>
        </w:rPr>
        <w:t>c</w:t>
      </w:r>
      <w:r w:rsidRPr="0059063E">
        <w:rPr>
          <w:rFonts w:ascii="Times New Roman" w:hAnsi="Times New Roman" w:cs="Times New Roman"/>
          <w:color w:val="auto"/>
          <w:spacing w:val="-1"/>
        </w:rPr>
        <w:t>h</w:t>
      </w:r>
      <w:bookmarkEnd w:id="363"/>
      <w:r w:rsidRPr="0059063E">
        <w:rPr>
          <w:rFonts w:ascii="Times New Roman" w:hAnsi="Times New Roman" w:cs="Times New Roman"/>
          <w:color w:val="auto"/>
        </w:rPr>
        <w:t>:</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Individuals authorized as a CCR, SCR, or O</w:t>
      </w:r>
      <w:r w:rsidRPr="0059063E">
        <w:rPr>
          <w:rFonts w:ascii="Times New Roman" w:hAnsi="Times New Roman" w:cs="Times New Roman"/>
          <w:color w:val="auto"/>
          <w:vertAlign w:val="subscript"/>
        </w:rPr>
        <w:t>2</w:t>
      </w:r>
      <w:r w:rsidRPr="0059063E">
        <w:rPr>
          <w:rFonts w:ascii="Times New Roman" w:hAnsi="Times New Roman" w:cs="Times New Roman"/>
          <w:color w:val="auto"/>
        </w:rPr>
        <w:t xml:space="preserve"> Rebreather Instructor by the DCB; in all cases, the individual authorized must have operational experience on the rebreather platform being taught, and where applicable the individual being authorized should be authorized as an instructor by the respective rebreather manufacturer or their designee.</w:t>
      </w:r>
    </w:p>
    <w:p w14:paraId="4A1352BF" w14:textId="2914B63C" w:rsidR="00330112" w:rsidRPr="0059063E" w:rsidRDefault="00330112" w:rsidP="00330112">
      <w:pPr>
        <w:spacing w:line="274" w:lineRule="auto"/>
        <w:ind w:left="1008" w:right="414" w:hanging="360"/>
        <w:rPr>
          <w:rFonts w:ascii="Times New Roman" w:hAnsi="Times New Roman" w:cs="Times New Roman"/>
          <w:color w:val="auto"/>
        </w:rPr>
      </w:pPr>
      <w:r w:rsidRPr="0059063E">
        <w:rPr>
          <w:rFonts w:ascii="Times New Roman" w:hAnsi="Times New Roman" w:cs="Times New Roman"/>
          <w:color w:val="auto"/>
          <w:spacing w:val="-1"/>
        </w:rPr>
        <w:t>6</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axim</w:t>
      </w:r>
      <w:r w:rsidRPr="0059063E">
        <w:rPr>
          <w:rFonts w:ascii="Times New Roman" w:hAnsi="Times New Roman" w:cs="Times New Roman"/>
          <w:color w:val="auto"/>
          <w:spacing w:val="-1"/>
        </w:rPr>
        <w:t>u</w:t>
      </w:r>
      <w:r w:rsidRPr="0059063E">
        <w:rPr>
          <w:rFonts w:ascii="Times New Roman" w:hAnsi="Times New Roman" w:cs="Times New Roman"/>
          <w:color w:val="auto"/>
        </w:rPr>
        <w:t>m S</w:t>
      </w:r>
      <w:r w:rsidRPr="0059063E">
        <w:rPr>
          <w:rFonts w:ascii="Times New Roman" w:hAnsi="Times New Roman" w:cs="Times New Roman"/>
          <w:color w:val="auto"/>
          <w:spacing w:val="1"/>
        </w:rPr>
        <w:t>t</w:t>
      </w:r>
      <w:r w:rsidRPr="0059063E">
        <w:rPr>
          <w:rFonts w:ascii="Times New Roman" w:hAnsi="Times New Roman" w:cs="Times New Roman"/>
          <w:color w:val="auto"/>
        </w:rPr>
        <w:t>u</w:t>
      </w:r>
      <w:r w:rsidRPr="0059063E">
        <w:rPr>
          <w:rFonts w:ascii="Times New Roman" w:hAnsi="Times New Roman" w:cs="Times New Roman"/>
          <w:color w:val="auto"/>
          <w:spacing w:val="-2"/>
        </w:rPr>
        <w:t>d</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t/Instr</w:t>
      </w:r>
      <w:r w:rsidRPr="0059063E">
        <w:rPr>
          <w:rFonts w:ascii="Times New Roman" w:hAnsi="Times New Roman" w:cs="Times New Roman"/>
          <w:color w:val="auto"/>
          <w:spacing w:val="-1"/>
        </w:rPr>
        <w:t>u</w:t>
      </w:r>
      <w:r w:rsidRPr="0059063E">
        <w:rPr>
          <w:rFonts w:ascii="Times New Roman" w:hAnsi="Times New Roman" w:cs="Times New Roman"/>
          <w:color w:val="auto"/>
        </w:rPr>
        <w:t>ctor</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Rat</w:t>
      </w:r>
      <w:r w:rsidRPr="0059063E">
        <w:rPr>
          <w:rFonts w:ascii="Times New Roman" w:hAnsi="Times New Roman" w:cs="Times New Roman"/>
          <w:color w:val="auto"/>
          <w:spacing w:val="1"/>
        </w:rPr>
        <w:t>i</w:t>
      </w:r>
      <w:r w:rsidRPr="0059063E">
        <w:rPr>
          <w:rFonts w:ascii="Times New Roman" w:hAnsi="Times New Roman" w:cs="Times New Roman"/>
          <w:color w:val="auto"/>
        </w:rPr>
        <w:t>o:</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4</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to</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1</w:t>
      </w:r>
      <w:r w:rsidRPr="0059063E">
        <w:rPr>
          <w:rFonts w:ascii="Times New Roman" w:hAnsi="Times New Roman" w:cs="Times New Roman"/>
          <w:color w:val="auto"/>
        </w:rPr>
        <w:t>. T</w:t>
      </w:r>
      <w:r w:rsidRPr="0059063E">
        <w:rPr>
          <w:rFonts w:ascii="Times New Roman" w:hAnsi="Times New Roman" w:cs="Times New Roman"/>
          <w:color w:val="auto"/>
          <w:spacing w:val="-1"/>
        </w:rPr>
        <w:t>h</w:t>
      </w:r>
      <w:r w:rsidRPr="0059063E">
        <w:rPr>
          <w:rFonts w:ascii="Times New Roman" w:hAnsi="Times New Roman" w:cs="Times New Roman"/>
          <w:color w:val="auto"/>
          <w:spacing w:val="3"/>
        </w:rPr>
        <w:t>i</w:t>
      </w:r>
      <w:r w:rsidRPr="0059063E">
        <w:rPr>
          <w:rFonts w:ascii="Times New Roman" w:hAnsi="Times New Roman" w:cs="Times New Roman"/>
          <w:color w:val="auto"/>
        </w:rPr>
        <w:t>s</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t</w:t>
      </w:r>
      <w:r w:rsidRPr="0059063E">
        <w:rPr>
          <w:rFonts w:ascii="Times New Roman" w:hAnsi="Times New Roman" w:cs="Times New Roman"/>
          <w:color w:val="auto"/>
        </w:rPr>
        <w:t>io</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is</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o</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be</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d</w:t>
      </w:r>
      <w:r w:rsidRPr="0059063E">
        <w:rPr>
          <w:rFonts w:ascii="Times New Roman" w:hAnsi="Times New Roman" w:cs="Times New Roman"/>
          <w:color w:val="auto"/>
        </w:rPr>
        <w:t>u</w:t>
      </w:r>
      <w:r w:rsidRPr="0059063E">
        <w:rPr>
          <w:rFonts w:ascii="Times New Roman" w:hAnsi="Times New Roman" w:cs="Times New Roman"/>
          <w:color w:val="auto"/>
          <w:spacing w:val="-1"/>
        </w:rPr>
        <w:t>c</w:t>
      </w:r>
      <w:r w:rsidRPr="0059063E">
        <w:rPr>
          <w:rFonts w:ascii="Times New Roman" w:hAnsi="Times New Roman" w:cs="Times New Roman"/>
          <w:color w:val="auto"/>
        </w:rPr>
        <w:t>ed</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as</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 by</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spacing w:val="-1"/>
        </w:rPr>
        <w:t>v</w:t>
      </w:r>
      <w:r w:rsidRPr="0059063E">
        <w:rPr>
          <w:rFonts w:ascii="Times New Roman" w:hAnsi="Times New Roman" w:cs="Times New Roman"/>
          <w:color w:val="auto"/>
        </w:rPr>
        <w:t>ir</w:t>
      </w:r>
      <w:r w:rsidRPr="0059063E">
        <w:rPr>
          <w:rFonts w:ascii="Times New Roman" w:hAnsi="Times New Roman" w:cs="Times New Roman"/>
          <w:color w:val="auto"/>
          <w:spacing w:val="-1"/>
        </w:rPr>
        <w:t>o</w:t>
      </w:r>
      <w:r w:rsidRPr="0059063E">
        <w:rPr>
          <w:rFonts w:ascii="Times New Roman" w:hAnsi="Times New Roman" w:cs="Times New Roman"/>
          <w:color w:val="auto"/>
        </w:rPr>
        <w:t>nme</w:t>
      </w:r>
      <w:r w:rsidRPr="0059063E">
        <w:rPr>
          <w:rFonts w:ascii="Times New Roman" w:hAnsi="Times New Roman" w:cs="Times New Roman"/>
          <w:color w:val="auto"/>
          <w:spacing w:val="1"/>
        </w:rPr>
        <w:t>n</w:t>
      </w:r>
      <w:r w:rsidRPr="0059063E">
        <w:rPr>
          <w:rFonts w:ascii="Times New Roman" w:hAnsi="Times New Roman" w:cs="Times New Roman"/>
          <w:color w:val="auto"/>
        </w:rPr>
        <w:t>t</w:t>
      </w:r>
      <w:r w:rsidRPr="0059063E">
        <w:rPr>
          <w:rFonts w:ascii="Times New Roman" w:hAnsi="Times New Roman" w:cs="Times New Roman"/>
          <w:color w:val="auto"/>
          <w:spacing w:val="1"/>
        </w:rPr>
        <w:t>a</w:t>
      </w:r>
      <w:r w:rsidRPr="0059063E">
        <w:rPr>
          <w:rFonts w:ascii="Times New Roman" w:hAnsi="Times New Roman" w:cs="Times New Roman"/>
          <w:color w:val="auto"/>
        </w:rPr>
        <w:t>l</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o</w:t>
      </w:r>
      <w:r w:rsidRPr="0059063E">
        <w:rPr>
          <w:rFonts w:ascii="Times New Roman" w:hAnsi="Times New Roman" w:cs="Times New Roman"/>
          <w:color w:val="auto"/>
        </w:rPr>
        <w:t>n</w:t>
      </w:r>
      <w:r w:rsidRPr="0059063E">
        <w:rPr>
          <w:rFonts w:ascii="Times New Roman" w:hAnsi="Times New Roman" w:cs="Times New Roman"/>
          <w:color w:val="auto"/>
          <w:spacing w:val="-1"/>
        </w:rPr>
        <w:t>d</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ions</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or</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o</w:t>
      </w:r>
      <w:r w:rsidRPr="0059063E">
        <w:rPr>
          <w:rFonts w:ascii="Times New Roman" w:hAnsi="Times New Roman" w:cs="Times New Roman"/>
          <w:color w:val="auto"/>
          <w:spacing w:val="1"/>
        </w:rPr>
        <w:t>p</w:t>
      </w:r>
      <w:r w:rsidRPr="0059063E">
        <w:rPr>
          <w:rFonts w:ascii="Times New Roman" w:hAnsi="Times New Roman" w:cs="Times New Roman"/>
          <w:color w:val="auto"/>
        </w:rPr>
        <w:t>erat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3"/>
        </w:rPr>
        <w:t>a</w:t>
      </w:r>
      <w:r w:rsidRPr="0059063E">
        <w:rPr>
          <w:rFonts w:ascii="Times New Roman" w:hAnsi="Times New Roman" w:cs="Times New Roman"/>
          <w:color w:val="auto"/>
        </w:rPr>
        <w:t>l</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o</w:t>
      </w:r>
      <w:r w:rsidRPr="0059063E">
        <w:rPr>
          <w:rFonts w:ascii="Times New Roman" w:hAnsi="Times New Roman" w:cs="Times New Roman"/>
          <w:color w:val="auto"/>
          <w:spacing w:val="-2"/>
        </w:rPr>
        <w:t>n</w:t>
      </w:r>
      <w:r w:rsidRPr="0059063E">
        <w:rPr>
          <w:rFonts w:ascii="Times New Roman" w:hAnsi="Times New Roman" w:cs="Times New Roman"/>
          <w:color w:val="auto"/>
        </w:rPr>
        <w:t>strai</w:t>
      </w:r>
      <w:r w:rsidRPr="0059063E">
        <w:rPr>
          <w:rFonts w:ascii="Times New Roman" w:hAnsi="Times New Roman" w:cs="Times New Roman"/>
          <w:color w:val="auto"/>
          <w:spacing w:val="1"/>
        </w:rPr>
        <w:t>n</w:t>
      </w:r>
      <w:r w:rsidRPr="0059063E">
        <w:rPr>
          <w:rFonts w:ascii="Times New Roman" w:hAnsi="Times New Roman" w:cs="Times New Roman"/>
          <w:color w:val="auto"/>
        </w:rPr>
        <w:t>ts</w:t>
      </w:r>
      <w:r w:rsidR="00960C65" w:rsidRPr="0059063E">
        <w:rPr>
          <w:rFonts w:ascii="Times New Roman" w:hAnsi="Times New Roman" w:cs="Times New Roman"/>
          <w:color w:val="auto"/>
        </w:rPr>
        <w:t>.</w:t>
      </w:r>
    </w:p>
    <w:p w14:paraId="3C78923E" w14:textId="1A9FE7B4" w:rsidR="00330112" w:rsidRPr="0059063E" w:rsidRDefault="00330112" w:rsidP="00330112">
      <w:pPr>
        <w:spacing w:line="275" w:lineRule="auto"/>
        <w:ind w:left="1008" w:right="490" w:hanging="360"/>
        <w:rPr>
          <w:rFonts w:ascii="Times New Roman" w:hAnsi="Times New Roman" w:cs="Times New Roman"/>
          <w:color w:val="auto"/>
        </w:rPr>
      </w:pPr>
      <w:r w:rsidRPr="0059063E">
        <w:rPr>
          <w:rFonts w:ascii="Times New Roman" w:hAnsi="Times New Roman" w:cs="Times New Roman"/>
          <w:color w:val="auto"/>
          <w:spacing w:val="-1"/>
        </w:rPr>
        <w:t>7</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rPr>
        <w:t>U</w:t>
      </w:r>
      <w:r w:rsidRPr="0059063E">
        <w:rPr>
          <w:rFonts w:ascii="Times New Roman" w:hAnsi="Times New Roman" w:cs="Times New Roman"/>
          <w:color w:val="auto"/>
          <w:spacing w:val="1"/>
        </w:rPr>
        <w:t>p</w:t>
      </w:r>
      <w:r w:rsidRPr="0059063E">
        <w:rPr>
          <w:rFonts w:ascii="Times New Roman" w:hAnsi="Times New Roman" w:cs="Times New Roman"/>
          <w:color w:val="auto"/>
        </w:rPr>
        <w:t>on</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co</w:t>
      </w:r>
      <w:r w:rsidRPr="0059063E">
        <w:rPr>
          <w:rFonts w:ascii="Times New Roman" w:hAnsi="Times New Roman" w:cs="Times New Roman"/>
          <w:color w:val="auto"/>
          <w:spacing w:val="-1"/>
        </w:rPr>
        <w:t>m</w:t>
      </w:r>
      <w:r w:rsidRPr="0059063E">
        <w:rPr>
          <w:rFonts w:ascii="Times New Roman" w:hAnsi="Times New Roman" w:cs="Times New Roman"/>
          <w:color w:val="auto"/>
          <w:spacing w:val="1"/>
        </w:rPr>
        <w:t>p</w:t>
      </w:r>
      <w:r w:rsidRPr="0059063E">
        <w:rPr>
          <w:rFonts w:ascii="Times New Roman" w:hAnsi="Times New Roman" w:cs="Times New Roman"/>
          <w:color w:val="auto"/>
        </w:rPr>
        <w:t>letion</w:t>
      </w:r>
      <w:r w:rsidRPr="0059063E">
        <w:rPr>
          <w:rFonts w:ascii="Times New Roman" w:hAnsi="Times New Roman" w:cs="Times New Roman"/>
          <w:color w:val="auto"/>
          <w:spacing w:val="-8"/>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pr</w:t>
      </w:r>
      <w:r w:rsidRPr="0059063E">
        <w:rPr>
          <w:rFonts w:ascii="Times New Roman" w:hAnsi="Times New Roman" w:cs="Times New Roman"/>
          <w:color w:val="auto"/>
          <w:spacing w:val="-2"/>
        </w:rPr>
        <w:t>a</w:t>
      </w:r>
      <w:r w:rsidRPr="0059063E">
        <w:rPr>
          <w:rFonts w:ascii="Times New Roman" w:hAnsi="Times New Roman" w:cs="Times New Roman"/>
          <w:color w:val="auto"/>
        </w:rPr>
        <w:t>ctic</w:t>
      </w:r>
      <w:r w:rsidRPr="0059063E">
        <w:rPr>
          <w:rFonts w:ascii="Times New Roman" w:hAnsi="Times New Roman" w:cs="Times New Roman"/>
          <w:color w:val="auto"/>
          <w:spacing w:val="1"/>
        </w:rPr>
        <w:t>a</w:t>
      </w:r>
      <w:r w:rsidRPr="0059063E">
        <w:rPr>
          <w:rFonts w:ascii="Times New Roman" w:hAnsi="Times New Roman" w:cs="Times New Roman"/>
          <w:color w:val="auto"/>
        </w:rPr>
        <w:t>l t</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ng,</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iver</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 xml:space="preserve">st </w:t>
      </w:r>
      <w:r w:rsidRPr="0059063E">
        <w:rPr>
          <w:rFonts w:ascii="Times New Roman" w:hAnsi="Times New Roman" w:cs="Times New Roman"/>
          <w:color w:val="auto"/>
          <w:spacing w:val="-1"/>
        </w:rPr>
        <w:t>d</w:t>
      </w:r>
      <w:r w:rsidRPr="0059063E">
        <w:rPr>
          <w:rFonts w:ascii="Times New Roman" w:hAnsi="Times New Roman" w:cs="Times New Roman"/>
          <w:color w:val="auto"/>
        </w:rPr>
        <w:t>emonstrate</w:t>
      </w:r>
      <w:r w:rsidRPr="0059063E">
        <w:rPr>
          <w:rFonts w:ascii="Times New Roman" w:hAnsi="Times New Roman" w:cs="Times New Roman"/>
          <w:color w:val="auto"/>
          <w:spacing w:val="-12"/>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w:t>
      </w:r>
      <w:r w:rsidRPr="0059063E">
        <w:rPr>
          <w:rFonts w:ascii="Times New Roman" w:hAnsi="Times New Roman" w:cs="Times New Roman"/>
          <w:color w:val="auto"/>
          <w:spacing w:val="1"/>
        </w:rPr>
        <w:t>f</w:t>
      </w:r>
      <w:r w:rsidRPr="0059063E">
        <w:rPr>
          <w:rFonts w:ascii="Times New Roman" w:hAnsi="Times New Roman" w:cs="Times New Roman"/>
          <w:color w:val="auto"/>
        </w:rPr>
        <w:t>ic</w:t>
      </w:r>
      <w:r w:rsidRPr="0059063E">
        <w:rPr>
          <w:rFonts w:ascii="Times New Roman" w:hAnsi="Times New Roman" w:cs="Times New Roman"/>
          <w:color w:val="auto"/>
          <w:spacing w:val="1"/>
        </w:rPr>
        <w:t>i</w:t>
      </w:r>
      <w:r w:rsidRPr="0059063E">
        <w:rPr>
          <w:rFonts w:ascii="Times New Roman" w:hAnsi="Times New Roman" w:cs="Times New Roman"/>
          <w:color w:val="auto"/>
        </w:rPr>
        <w:t>e</w:t>
      </w:r>
      <w:r w:rsidRPr="0059063E">
        <w:rPr>
          <w:rFonts w:ascii="Times New Roman" w:hAnsi="Times New Roman" w:cs="Times New Roman"/>
          <w:color w:val="auto"/>
          <w:spacing w:val="1"/>
        </w:rPr>
        <w:t>n</w:t>
      </w:r>
      <w:r w:rsidRPr="0059063E">
        <w:rPr>
          <w:rFonts w:ascii="Times New Roman" w:hAnsi="Times New Roman" w:cs="Times New Roman"/>
          <w:color w:val="auto"/>
        </w:rPr>
        <w:t>cy</w:t>
      </w:r>
      <w:r w:rsidRPr="0059063E">
        <w:rPr>
          <w:rFonts w:ascii="Times New Roman" w:hAnsi="Times New Roman" w:cs="Times New Roman"/>
          <w:color w:val="auto"/>
          <w:spacing w:val="-11"/>
        </w:rPr>
        <w:t xml:space="preserve"> </w:t>
      </w:r>
      <w:r w:rsidRPr="0059063E">
        <w:rPr>
          <w:rFonts w:ascii="Times New Roman" w:hAnsi="Times New Roman" w:cs="Times New Roman"/>
          <w:color w:val="auto"/>
        </w:rPr>
        <w:t xml:space="preserve">in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spacing w:val="1"/>
        </w:rPr>
        <w:t>e</w:t>
      </w:r>
      <w:r w:rsidRPr="0059063E">
        <w:rPr>
          <w:rFonts w:ascii="Times New Roman" w:hAnsi="Times New Roman" w:cs="Times New Roman"/>
          <w:color w:val="auto"/>
        </w:rPr>
        <w:t>-</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os</w:t>
      </w:r>
      <w:r w:rsidRPr="0059063E">
        <w:rPr>
          <w:rFonts w:ascii="Times New Roman" w:hAnsi="Times New Roman" w:cs="Times New Roman"/>
          <w:color w:val="auto"/>
          <w:spacing w:val="2"/>
        </w:rPr>
        <w:t>t</w:t>
      </w:r>
      <w:r w:rsidRPr="0059063E">
        <w:rPr>
          <w:rFonts w:ascii="Times New Roman" w:hAnsi="Times New Roman" w:cs="Times New Roman"/>
          <w:color w:val="auto"/>
        </w:rPr>
        <w:t>-</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o</w:t>
      </w:r>
      <w:r w:rsidRPr="0059063E">
        <w:rPr>
          <w:rFonts w:ascii="Times New Roman" w:hAnsi="Times New Roman" w:cs="Times New Roman"/>
          <w:color w:val="auto"/>
          <w:spacing w:val="1"/>
        </w:rPr>
        <w:t>p</w:t>
      </w:r>
      <w:r w:rsidRPr="0059063E">
        <w:rPr>
          <w:rFonts w:ascii="Times New Roman" w:hAnsi="Times New Roman" w:cs="Times New Roman"/>
          <w:color w:val="auto"/>
        </w:rPr>
        <w:t>erat</w:t>
      </w:r>
      <w:r w:rsidRPr="0059063E">
        <w:rPr>
          <w:rFonts w:ascii="Times New Roman" w:hAnsi="Times New Roman" w:cs="Times New Roman"/>
          <w:color w:val="auto"/>
          <w:spacing w:val="1"/>
        </w:rPr>
        <w:t>i</w:t>
      </w:r>
      <w:r w:rsidRPr="0059063E">
        <w:rPr>
          <w:rFonts w:ascii="Times New Roman" w:hAnsi="Times New Roman" w:cs="Times New Roman"/>
          <w:color w:val="auto"/>
        </w:rPr>
        <w:t>onal</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oce</w:t>
      </w:r>
      <w:r w:rsidRPr="0059063E">
        <w:rPr>
          <w:rFonts w:ascii="Times New Roman" w:hAnsi="Times New Roman" w:cs="Times New Roman"/>
          <w:color w:val="auto"/>
          <w:spacing w:val="-1"/>
        </w:rPr>
        <w:t>d</w:t>
      </w:r>
      <w:r w:rsidRPr="0059063E">
        <w:rPr>
          <w:rFonts w:ascii="Times New Roman" w:hAnsi="Times New Roman" w:cs="Times New Roman"/>
          <w:color w:val="auto"/>
        </w:rPr>
        <w:t>u</w:t>
      </w:r>
      <w:r w:rsidRPr="0059063E">
        <w:rPr>
          <w:rFonts w:ascii="Times New Roman" w:hAnsi="Times New Roman" w:cs="Times New Roman"/>
          <w:color w:val="auto"/>
          <w:spacing w:val="-1"/>
        </w:rPr>
        <w:t>r</w:t>
      </w:r>
      <w:r w:rsidRPr="0059063E">
        <w:rPr>
          <w:rFonts w:ascii="Times New Roman" w:hAnsi="Times New Roman" w:cs="Times New Roman"/>
          <w:color w:val="auto"/>
        </w:rPr>
        <w:t>es</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f</w:t>
      </w:r>
      <w:r w:rsidRPr="0059063E">
        <w:rPr>
          <w:rFonts w:ascii="Times New Roman" w:hAnsi="Times New Roman" w:cs="Times New Roman"/>
          <w:color w:val="auto"/>
          <w:spacing w:val="2"/>
        </w:rPr>
        <w:t>o</w:t>
      </w:r>
      <w:r w:rsidRPr="0059063E">
        <w:rPr>
          <w:rFonts w:ascii="Times New Roman" w:hAnsi="Times New Roman" w:cs="Times New Roman"/>
          <w:color w:val="auto"/>
        </w:rPr>
        <w:t>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articular</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m</w:t>
      </w:r>
      <w:r w:rsidRPr="0059063E">
        <w:rPr>
          <w:rFonts w:ascii="Times New Roman" w:hAnsi="Times New Roman" w:cs="Times New Roman"/>
          <w:color w:val="auto"/>
          <w:spacing w:val="-1"/>
        </w:rPr>
        <w:t>od</w:t>
      </w:r>
      <w:r w:rsidRPr="0059063E">
        <w:rPr>
          <w:rFonts w:ascii="Times New Roman" w:hAnsi="Times New Roman" w:cs="Times New Roman"/>
          <w:color w:val="auto"/>
        </w:rPr>
        <w:t>el</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 xml:space="preserve">of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to be</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used</w:t>
      </w:r>
      <w:r w:rsidR="00960C65" w:rsidRPr="0059063E">
        <w:rPr>
          <w:rFonts w:ascii="Times New Roman" w:hAnsi="Times New Roman" w:cs="Times New Roman"/>
          <w:color w:val="auto"/>
        </w:rPr>
        <w:t>.</w:t>
      </w:r>
    </w:p>
    <w:p w14:paraId="268E077F" w14:textId="038897F2" w:rsidR="00330112" w:rsidRPr="0059063E" w:rsidRDefault="00330112" w:rsidP="00330112">
      <w:pPr>
        <w:spacing w:line="275" w:lineRule="auto"/>
        <w:ind w:left="1008" w:right="606" w:hanging="360"/>
        <w:rPr>
          <w:rFonts w:ascii="Times New Roman" w:hAnsi="Times New Roman" w:cs="Times New Roman"/>
          <w:color w:val="auto"/>
        </w:rPr>
      </w:pPr>
      <w:r w:rsidRPr="0059063E">
        <w:rPr>
          <w:rFonts w:ascii="Times New Roman" w:hAnsi="Times New Roman" w:cs="Times New Roman"/>
          <w:color w:val="auto"/>
          <w:spacing w:val="-1"/>
        </w:rPr>
        <w:t>8</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S</w:t>
      </w:r>
      <w:r w:rsidRPr="0059063E">
        <w:rPr>
          <w:rFonts w:ascii="Times New Roman" w:hAnsi="Times New Roman" w:cs="Times New Roman"/>
          <w:color w:val="auto"/>
        </w:rPr>
        <w:t>up</w:t>
      </w:r>
      <w:r w:rsidRPr="0059063E">
        <w:rPr>
          <w:rFonts w:ascii="Times New Roman" w:hAnsi="Times New Roman" w:cs="Times New Roman"/>
          <w:color w:val="auto"/>
          <w:spacing w:val="1"/>
        </w:rPr>
        <w:t>e</w:t>
      </w:r>
      <w:r w:rsidRPr="0059063E">
        <w:rPr>
          <w:rFonts w:ascii="Times New Roman" w:hAnsi="Times New Roman" w:cs="Times New Roman"/>
          <w:color w:val="auto"/>
          <w:spacing w:val="-1"/>
        </w:rPr>
        <w:t>rv</w:t>
      </w:r>
      <w:r w:rsidRPr="0059063E">
        <w:rPr>
          <w:rFonts w:ascii="Times New Roman" w:hAnsi="Times New Roman" w:cs="Times New Roman"/>
          <w:color w:val="auto"/>
        </w:rPr>
        <w:t>is</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a</w:t>
      </w:r>
      <w:r w:rsidRPr="0059063E">
        <w:rPr>
          <w:rFonts w:ascii="Times New Roman" w:hAnsi="Times New Roman" w:cs="Times New Roman"/>
          <w:color w:val="auto"/>
          <w:spacing w:val="-1"/>
        </w:rPr>
        <w:t>rg</w:t>
      </w:r>
      <w:r w:rsidRPr="0059063E">
        <w:rPr>
          <w:rFonts w:ascii="Times New Roman" w:hAnsi="Times New Roman" w:cs="Times New Roman"/>
          <w:color w:val="auto"/>
        </w:rPr>
        <w:t>et</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activit</w:t>
      </w:r>
      <w:r w:rsidRPr="0059063E">
        <w:rPr>
          <w:rFonts w:ascii="Times New Roman" w:hAnsi="Times New Roman" w:cs="Times New Roman"/>
          <w:color w:val="auto"/>
          <w:spacing w:val="1"/>
        </w:rPr>
        <w:t>i</w:t>
      </w:r>
      <w:r w:rsidRPr="0059063E">
        <w:rPr>
          <w:rFonts w:ascii="Times New Roman" w:hAnsi="Times New Roman" w:cs="Times New Roman"/>
          <w:color w:val="auto"/>
        </w:rPr>
        <w:t>es</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1"/>
        </w:rPr>
        <w:t>a</w:t>
      </w:r>
      <w:r w:rsidRPr="0059063E">
        <w:rPr>
          <w:rFonts w:ascii="Times New Roman" w:hAnsi="Times New Roman" w:cs="Times New Roman"/>
          <w:color w:val="auto"/>
        </w:rPr>
        <w:t>ssocia</w:t>
      </w:r>
      <w:r w:rsidRPr="0059063E">
        <w:rPr>
          <w:rFonts w:ascii="Times New Roman" w:hAnsi="Times New Roman" w:cs="Times New Roman"/>
          <w:color w:val="auto"/>
          <w:spacing w:val="-1"/>
        </w:rPr>
        <w:t>t</w:t>
      </w:r>
      <w:r w:rsidRPr="0059063E">
        <w:rPr>
          <w:rFonts w:ascii="Times New Roman" w:hAnsi="Times New Roman" w:cs="Times New Roman"/>
          <w:color w:val="auto"/>
        </w:rPr>
        <w:t>ed</w:t>
      </w:r>
      <w:r w:rsidRPr="0059063E">
        <w:rPr>
          <w:rFonts w:ascii="Times New Roman" w:hAnsi="Times New Roman" w:cs="Times New Roman"/>
          <w:color w:val="auto"/>
          <w:spacing w:val="-11"/>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h</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spacing w:val="3"/>
        </w:rPr>
        <w:t>l</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n</w:t>
      </w:r>
      <w:r w:rsidRPr="0059063E">
        <w:rPr>
          <w:rFonts w:ascii="Times New Roman" w:hAnsi="Times New Roman" w:cs="Times New Roman"/>
          <w:color w:val="auto"/>
          <w:spacing w:val="1"/>
        </w:rPr>
        <w:t>e</w:t>
      </w:r>
      <w:r w:rsidRPr="0059063E">
        <w:rPr>
          <w:rFonts w:ascii="Times New Roman" w:hAnsi="Times New Roman" w:cs="Times New Roman"/>
          <w:color w:val="auto"/>
        </w:rPr>
        <w:t>d</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scie</w:t>
      </w:r>
      <w:r w:rsidRPr="0059063E">
        <w:rPr>
          <w:rFonts w:ascii="Times New Roman" w:hAnsi="Times New Roman" w:cs="Times New Roman"/>
          <w:color w:val="auto"/>
          <w:spacing w:val="1"/>
        </w:rPr>
        <w:t>n</w:t>
      </w:r>
      <w:r w:rsidRPr="0059063E">
        <w:rPr>
          <w:rFonts w:ascii="Times New Roman" w:hAnsi="Times New Roman" w:cs="Times New Roman"/>
          <w:color w:val="auto"/>
        </w:rPr>
        <w:t>ce</w:t>
      </w:r>
      <w:r w:rsidRPr="0059063E">
        <w:rPr>
          <w:rFonts w:ascii="Times New Roman" w:hAnsi="Times New Roman" w:cs="Times New Roman"/>
          <w:color w:val="auto"/>
          <w:spacing w:val="-9"/>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iving a</w:t>
      </w:r>
      <w:r w:rsidRPr="0059063E">
        <w:rPr>
          <w:rFonts w:ascii="Times New Roman" w:hAnsi="Times New Roman" w:cs="Times New Roman"/>
          <w:color w:val="auto"/>
          <w:spacing w:val="1"/>
        </w:rPr>
        <w:t>pp</w:t>
      </w:r>
      <w:r w:rsidRPr="0059063E">
        <w:rPr>
          <w:rFonts w:ascii="Times New Roman" w:hAnsi="Times New Roman" w:cs="Times New Roman"/>
          <w:color w:val="auto"/>
        </w:rPr>
        <w:t>lica</w:t>
      </w:r>
      <w:r w:rsidRPr="0059063E">
        <w:rPr>
          <w:rFonts w:ascii="Times New Roman" w:hAnsi="Times New Roman" w:cs="Times New Roman"/>
          <w:color w:val="auto"/>
          <w:spacing w:val="1"/>
        </w:rPr>
        <w:t>t</w:t>
      </w:r>
      <w:r w:rsidRPr="0059063E">
        <w:rPr>
          <w:rFonts w:ascii="Times New Roman" w:hAnsi="Times New Roman" w:cs="Times New Roman"/>
          <w:color w:val="auto"/>
        </w:rPr>
        <w:t>i</w:t>
      </w:r>
      <w:r w:rsidRPr="0059063E">
        <w:rPr>
          <w:rFonts w:ascii="Times New Roman" w:hAnsi="Times New Roman" w:cs="Times New Roman"/>
          <w:color w:val="auto"/>
          <w:spacing w:val="-2"/>
        </w:rPr>
        <w:t>o</w:t>
      </w:r>
      <w:r w:rsidRPr="0059063E">
        <w:rPr>
          <w:rFonts w:ascii="Times New Roman" w:hAnsi="Times New Roman" w:cs="Times New Roman"/>
          <w:color w:val="auto"/>
        </w:rPr>
        <w:t>n.</w:t>
      </w:r>
      <w:r w:rsidRPr="0059063E">
        <w:rPr>
          <w:rFonts w:ascii="Times New Roman" w:hAnsi="Times New Roman" w:cs="Times New Roman"/>
          <w:color w:val="auto"/>
          <w:spacing w:val="-1"/>
        </w:rPr>
        <w:t xml:space="preserve"> </w:t>
      </w:r>
      <w:r w:rsidRPr="0059063E">
        <w:rPr>
          <w:rFonts w:ascii="Times New Roman" w:hAnsi="Times New Roman" w:cs="Times New Roman"/>
          <w:color w:val="auto"/>
          <w:spacing w:val="1"/>
        </w:rPr>
        <w:t>S</w:t>
      </w:r>
      <w:r w:rsidRPr="0059063E">
        <w:rPr>
          <w:rFonts w:ascii="Times New Roman" w:hAnsi="Times New Roman" w:cs="Times New Roman"/>
          <w:color w:val="auto"/>
          <w:spacing w:val="-3"/>
        </w:rPr>
        <w:t>u</w:t>
      </w:r>
      <w:r w:rsidRPr="0059063E">
        <w:rPr>
          <w:rFonts w:ascii="Times New Roman" w:hAnsi="Times New Roman" w:cs="Times New Roman"/>
          <w:color w:val="auto"/>
          <w:spacing w:val="1"/>
        </w:rPr>
        <w:t>p</w:t>
      </w:r>
      <w:r w:rsidRPr="0059063E">
        <w:rPr>
          <w:rFonts w:ascii="Times New Roman" w:hAnsi="Times New Roman" w:cs="Times New Roman"/>
          <w:color w:val="auto"/>
        </w:rPr>
        <w:t>er</w:t>
      </w:r>
      <w:r w:rsidRPr="0059063E">
        <w:rPr>
          <w:rFonts w:ascii="Times New Roman" w:hAnsi="Times New Roman" w:cs="Times New Roman"/>
          <w:color w:val="auto"/>
          <w:spacing w:val="-1"/>
        </w:rPr>
        <w:t>v</w:t>
      </w:r>
      <w:r w:rsidRPr="0059063E">
        <w:rPr>
          <w:rFonts w:ascii="Times New Roman" w:hAnsi="Times New Roman" w:cs="Times New Roman"/>
          <w:color w:val="auto"/>
        </w:rPr>
        <w:t>isor</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f</w:t>
      </w:r>
      <w:r w:rsidRPr="0059063E">
        <w:rPr>
          <w:rFonts w:ascii="Times New Roman" w:hAnsi="Times New Roman" w:cs="Times New Roman"/>
          <w:color w:val="auto"/>
        </w:rPr>
        <w:t>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these</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is</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rPr>
        <w:t>he</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DSO or</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es</w:t>
      </w:r>
      <w:r w:rsidRPr="0059063E">
        <w:rPr>
          <w:rFonts w:ascii="Times New Roman" w:hAnsi="Times New Roman" w:cs="Times New Roman"/>
          <w:color w:val="auto"/>
          <w:spacing w:val="1"/>
        </w:rPr>
        <w:t>i</w:t>
      </w:r>
      <w:r w:rsidRPr="0059063E">
        <w:rPr>
          <w:rFonts w:ascii="Times New Roman" w:hAnsi="Times New Roman" w:cs="Times New Roman"/>
          <w:color w:val="auto"/>
          <w:spacing w:val="-1"/>
        </w:rPr>
        <w:t>g</w:t>
      </w:r>
      <w:r w:rsidRPr="0059063E">
        <w:rPr>
          <w:rFonts w:ascii="Times New Roman" w:hAnsi="Times New Roman" w:cs="Times New Roman"/>
          <w:color w:val="auto"/>
        </w:rPr>
        <w:t>n</w:t>
      </w:r>
      <w:r w:rsidRPr="0059063E">
        <w:rPr>
          <w:rFonts w:ascii="Times New Roman" w:hAnsi="Times New Roman" w:cs="Times New Roman"/>
          <w:color w:val="auto"/>
          <w:spacing w:val="1"/>
        </w:rPr>
        <w:t>e</w:t>
      </w:r>
      <w:r w:rsidRPr="0059063E">
        <w:rPr>
          <w:rFonts w:ascii="Times New Roman" w:hAnsi="Times New Roman" w:cs="Times New Roman"/>
          <w:color w:val="auto"/>
        </w:rPr>
        <w:t>e,</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experie</w:t>
      </w:r>
      <w:r w:rsidRPr="0059063E">
        <w:rPr>
          <w:rFonts w:ascii="Times New Roman" w:hAnsi="Times New Roman" w:cs="Times New Roman"/>
          <w:color w:val="auto"/>
          <w:spacing w:val="-1"/>
        </w:rPr>
        <w:t>n</w:t>
      </w:r>
      <w:r w:rsidRPr="0059063E">
        <w:rPr>
          <w:rFonts w:ascii="Times New Roman" w:hAnsi="Times New Roman" w:cs="Times New Roman"/>
          <w:color w:val="auto"/>
        </w:rPr>
        <w:t>ced</w:t>
      </w:r>
      <w:r w:rsidRPr="0059063E">
        <w:rPr>
          <w:rFonts w:ascii="Times New Roman" w:hAnsi="Times New Roman" w:cs="Times New Roman"/>
          <w:color w:val="auto"/>
          <w:spacing w:val="-10"/>
        </w:rPr>
        <w:t xml:space="preserve"> </w:t>
      </w:r>
      <w:r w:rsidRPr="0059063E">
        <w:rPr>
          <w:rFonts w:ascii="Times New Roman" w:hAnsi="Times New Roman" w:cs="Times New Roman"/>
          <w:color w:val="auto"/>
          <w:spacing w:val="-1"/>
        </w:rPr>
        <w:t>w</w:t>
      </w:r>
      <w:r w:rsidRPr="0059063E">
        <w:rPr>
          <w:rFonts w:ascii="Times New Roman" w:hAnsi="Times New Roman" w:cs="Times New Roman"/>
          <w:color w:val="auto"/>
        </w:rPr>
        <w:t>i</w:t>
      </w:r>
      <w:r w:rsidRPr="0059063E">
        <w:rPr>
          <w:rFonts w:ascii="Times New Roman" w:hAnsi="Times New Roman" w:cs="Times New Roman"/>
          <w:color w:val="auto"/>
          <w:spacing w:val="1"/>
        </w:rPr>
        <w:t>t</w:t>
      </w:r>
      <w:r w:rsidRPr="0059063E">
        <w:rPr>
          <w:rFonts w:ascii="Times New Roman" w:hAnsi="Times New Roman" w:cs="Times New Roman"/>
          <w:color w:val="auto"/>
        </w:rPr>
        <w:t>h 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make/m</w:t>
      </w:r>
      <w:r w:rsidRPr="0059063E">
        <w:rPr>
          <w:rFonts w:ascii="Times New Roman" w:hAnsi="Times New Roman" w:cs="Times New Roman"/>
          <w:color w:val="auto"/>
          <w:spacing w:val="-1"/>
        </w:rPr>
        <w:t>od</w:t>
      </w:r>
      <w:r w:rsidRPr="0059063E">
        <w:rPr>
          <w:rFonts w:ascii="Times New Roman" w:hAnsi="Times New Roman" w:cs="Times New Roman"/>
          <w:color w:val="auto"/>
        </w:rPr>
        <w:t>el</w:t>
      </w:r>
      <w:r w:rsidRPr="0059063E">
        <w:rPr>
          <w:rFonts w:ascii="Times New Roman" w:hAnsi="Times New Roman" w:cs="Times New Roman"/>
          <w:color w:val="auto"/>
          <w:spacing w:val="-1"/>
        </w:rPr>
        <w:t xml:space="preserve"> 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3"/>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bei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used</w:t>
      </w:r>
      <w:r w:rsidR="00960C65" w:rsidRPr="0059063E">
        <w:rPr>
          <w:rFonts w:ascii="Times New Roman" w:hAnsi="Times New Roman" w:cs="Times New Roman"/>
          <w:color w:val="auto"/>
        </w:rPr>
        <w:t>.</w:t>
      </w:r>
    </w:p>
    <w:p w14:paraId="06E7B205" w14:textId="77777777" w:rsidR="00330112" w:rsidRPr="0059063E" w:rsidRDefault="00330112" w:rsidP="00330112">
      <w:pPr>
        <w:spacing w:before="9" w:line="240" w:lineRule="exact"/>
        <w:rPr>
          <w:rFonts w:ascii="Times New Roman" w:hAnsi="Times New Roman" w:cs="Times New Roman"/>
          <w:color w:val="auto"/>
        </w:rPr>
      </w:pPr>
    </w:p>
    <w:tbl>
      <w:tblPr>
        <w:tblW w:w="0" w:type="auto"/>
        <w:tblInd w:w="94" w:type="dxa"/>
        <w:tblLayout w:type="fixed"/>
        <w:tblCellMar>
          <w:left w:w="0" w:type="dxa"/>
          <w:right w:w="0" w:type="dxa"/>
        </w:tblCellMar>
        <w:tblLook w:val="01E0" w:firstRow="1" w:lastRow="1" w:firstColumn="1" w:lastColumn="1" w:noHBand="0" w:noVBand="0"/>
      </w:tblPr>
      <w:tblGrid>
        <w:gridCol w:w="648"/>
        <w:gridCol w:w="2701"/>
        <w:gridCol w:w="3152"/>
        <w:gridCol w:w="809"/>
        <w:gridCol w:w="720"/>
        <w:gridCol w:w="811"/>
        <w:gridCol w:w="738"/>
      </w:tblGrid>
      <w:tr w:rsidR="0059063E" w:rsidRPr="0059063E" w14:paraId="353C651C" w14:textId="77777777" w:rsidTr="000B6469">
        <w:trPr>
          <w:trHeight w:hRule="exact" w:val="449"/>
        </w:trPr>
        <w:tc>
          <w:tcPr>
            <w:tcW w:w="9578" w:type="dxa"/>
            <w:gridSpan w:val="7"/>
            <w:tcBorders>
              <w:top w:val="single" w:sz="4" w:space="0" w:color="000000"/>
              <w:left w:val="single" w:sz="4" w:space="0" w:color="000000"/>
              <w:bottom w:val="single" w:sz="4" w:space="0" w:color="000000"/>
              <w:right w:val="single" w:sz="4" w:space="0" w:color="000000"/>
            </w:tcBorders>
          </w:tcPr>
          <w:p w14:paraId="01A515A7" w14:textId="77777777" w:rsidR="00330112" w:rsidRPr="0059063E" w:rsidRDefault="00330112" w:rsidP="000B6469">
            <w:pPr>
              <w:spacing w:line="437" w:lineRule="exact"/>
              <w:ind w:left="1405" w:right="-20"/>
              <w:rPr>
                <w:rFonts w:ascii="Times New Roman" w:eastAsia="Calibri" w:hAnsi="Times New Roman" w:cs="Times New Roman"/>
                <w:color w:val="auto"/>
                <w:sz w:val="36"/>
                <w:szCs w:val="36"/>
              </w:rPr>
            </w:pPr>
            <w:r w:rsidRPr="0059063E">
              <w:rPr>
                <w:rFonts w:ascii="Times New Roman" w:eastAsia="Calibri" w:hAnsi="Times New Roman" w:cs="Times New Roman"/>
                <w:color w:val="auto"/>
                <w:position w:val="1"/>
                <w:sz w:val="36"/>
                <w:szCs w:val="36"/>
              </w:rPr>
              <w:t>Rebreath</w:t>
            </w:r>
            <w:r w:rsidRPr="0059063E">
              <w:rPr>
                <w:rFonts w:ascii="Times New Roman" w:eastAsia="Calibri" w:hAnsi="Times New Roman" w:cs="Times New Roman"/>
                <w:color w:val="auto"/>
                <w:spacing w:val="1"/>
                <w:position w:val="1"/>
                <w:sz w:val="36"/>
                <w:szCs w:val="36"/>
              </w:rPr>
              <w:t>e</w:t>
            </w:r>
            <w:r w:rsidRPr="0059063E">
              <w:rPr>
                <w:rFonts w:ascii="Times New Roman" w:eastAsia="Calibri" w:hAnsi="Times New Roman" w:cs="Times New Roman"/>
                <w:color w:val="auto"/>
                <w:position w:val="1"/>
                <w:sz w:val="36"/>
                <w:szCs w:val="36"/>
              </w:rPr>
              <w:t>r</w:t>
            </w:r>
            <w:r w:rsidRPr="0059063E">
              <w:rPr>
                <w:rFonts w:ascii="Times New Roman" w:eastAsia="Calibri" w:hAnsi="Times New Roman" w:cs="Times New Roman"/>
                <w:color w:val="auto"/>
                <w:spacing w:val="-17"/>
                <w:position w:val="1"/>
                <w:sz w:val="36"/>
                <w:szCs w:val="36"/>
              </w:rPr>
              <w:t xml:space="preserve"> </w:t>
            </w:r>
            <w:r w:rsidRPr="0059063E">
              <w:rPr>
                <w:rFonts w:ascii="Times New Roman" w:eastAsia="Calibri" w:hAnsi="Times New Roman" w:cs="Times New Roman"/>
                <w:color w:val="auto"/>
                <w:position w:val="1"/>
                <w:sz w:val="36"/>
                <w:szCs w:val="36"/>
              </w:rPr>
              <w:t>Ent</w:t>
            </w:r>
            <w:r w:rsidRPr="0059063E">
              <w:rPr>
                <w:rFonts w:ascii="Times New Roman" w:eastAsia="Calibri" w:hAnsi="Times New Roman" w:cs="Times New Roman"/>
                <w:color w:val="auto"/>
                <w:spacing w:val="-2"/>
                <w:position w:val="1"/>
                <w:sz w:val="36"/>
                <w:szCs w:val="36"/>
              </w:rPr>
              <w:t>r</w:t>
            </w:r>
            <w:r w:rsidRPr="0059063E">
              <w:rPr>
                <w:rFonts w:ascii="Times New Roman" w:eastAsia="Calibri" w:hAnsi="Times New Roman" w:cs="Times New Roman"/>
                <w:color w:val="auto"/>
                <w:position w:val="1"/>
                <w:sz w:val="36"/>
                <w:szCs w:val="36"/>
              </w:rPr>
              <w:t>y</w:t>
            </w:r>
            <w:r w:rsidRPr="0059063E">
              <w:rPr>
                <w:rFonts w:ascii="Times New Roman" w:eastAsia="Calibri" w:hAnsi="Times New Roman" w:cs="Times New Roman"/>
                <w:color w:val="auto"/>
                <w:spacing w:val="-2"/>
                <w:position w:val="1"/>
                <w:sz w:val="36"/>
                <w:szCs w:val="36"/>
              </w:rPr>
              <w:t xml:space="preserve"> </w:t>
            </w:r>
            <w:r w:rsidRPr="0059063E">
              <w:rPr>
                <w:rFonts w:ascii="Times New Roman" w:eastAsia="Calibri" w:hAnsi="Times New Roman" w:cs="Times New Roman"/>
                <w:color w:val="auto"/>
                <w:position w:val="1"/>
                <w:sz w:val="36"/>
                <w:szCs w:val="36"/>
              </w:rPr>
              <w:t>Le</w:t>
            </w:r>
            <w:r w:rsidRPr="0059063E">
              <w:rPr>
                <w:rFonts w:ascii="Times New Roman" w:eastAsia="Calibri" w:hAnsi="Times New Roman" w:cs="Times New Roman"/>
                <w:color w:val="auto"/>
                <w:spacing w:val="1"/>
                <w:position w:val="1"/>
                <w:sz w:val="36"/>
                <w:szCs w:val="36"/>
              </w:rPr>
              <w:t>v</w:t>
            </w:r>
            <w:r w:rsidRPr="0059063E">
              <w:rPr>
                <w:rFonts w:ascii="Times New Roman" w:eastAsia="Calibri" w:hAnsi="Times New Roman" w:cs="Times New Roman"/>
                <w:color w:val="auto"/>
                <w:position w:val="1"/>
                <w:sz w:val="36"/>
                <w:szCs w:val="36"/>
              </w:rPr>
              <w:t>el</w:t>
            </w:r>
            <w:r w:rsidRPr="0059063E">
              <w:rPr>
                <w:rFonts w:ascii="Times New Roman" w:eastAsia="Calibri" w:hAnsi="Times New Roman" w:cs="Times New Roman"/>
                <w:color w:val="auto"/>
                <w:spacing w:val="-4"/>
                <w:position w:val="1"/>
                <w:sz w:val="36"/>
                <w:szCs w:val="36"/>
              </w:rPr>
              <w:t xml:space="preserve"> </w:t>
            </w:r>
            <w:r w:rsidRPr="0059063E">
              <w:rPr>
                <w:rFonts w:ascii="Times New Roman" w:eastAsia="Calibri" w:hAnsi="Times New Roman" w:cs="Times New Roman"/>
                <w:color w:val="auto"/>
                <w:position w:val="1"/>
                <w:sz w:val="36"/>
                <w:szCs w:val="36"/>
              </w:rPr>
              <w:t>Tra</w:t>
            </w:r>
            <w:r w:rsidRPr="0059063E">
              <w:rPr>
                <w:rFonts w:ascii="Times New Roman" w:eastAsia="Calibri" w:hAnsi="Times New Roman" w:cs="Times New Roman"/>
                <w:color w:val="auto"/>
                <w:spacing w:val="-2"/>
                <w:position w:val="1"/>
                <w:sz w:val="36"/>
                <w:szCs w:val="36"/>
              </w:rPr>
              <w:t>i</w:t>
            </w:r>
            <w:r w:rsidRPr="0059063E">
              <w:rPr>
                <w:rFonts w:ascii="Times New Roman" w:eastAsia="Calibri" w:hAnsi="Times New Roman" w:cs="Times New Roman"/>
                <w:color w:val="auto"/>
                <w:position w:val="1"/>
                <w:sz w:val="36"/>
                <w:szCs w:val="36"/>
              </w:rPr>
              <w:t>ning Requi</w:t>
            </w:r>
            <w:r w:rsidRPr="0059063E">
              <w:rPr>
                <w:rFonts w:ascii="Times New Roman" w:eastAsia="Calibri" w:hAnsi="Times New Roman" w:cs="Times New Roman"/>
                <w:color w:val="auto"/>
                <w:spacing w:val="-1"/>
                <w:position w:val="1"/>
                <w:sz w:val="36"/>
                <w:szCs w:val="36"/>
              </w:rPr>
              <w:t>r</w:t>
            </w:r>
            <w:r w:rsidRPr="0059063E">
              <w:rPr>
                <w:rFonts w:ascii="Times New Roman" w:eastAsia="Calibri" w:hAnsi="Times New Roman" w:cs="Times New Roman"/>
                <w:color w:val="auto"/>
                <w:position w:val="1"/>
                <w:sz w:val="36"/>
                <w:szCs w:val="36"/>
              </w:rPr>
              <w:t>em</w:t>
            </w:r>
            <w:r w:rsidRPr="0059063E">
              <w:rPr>
                <w:rFonts w:ascii="Times New Roman" w:eastAsia="Calibri" w:hAnsi="Times New Roman" w:cs="Times New Roman"/>
                <w:color w:val="auto"/>
                <w:spacing w:val="2"/>
                <w:position w:val="1"/>
                <w:sz w:val="36"/>
                <w:szCs w:val="36"/>
              </w:rPr>
              <w:t>e</w:t>
            </w:r>
            <w:r w:rsidRPr="0059063E">
              <w:rPr>
                <w:rFonts w:ascii="Times New Roman" w:eastAsia="Calibri" w:hAnsi="Times New Roman" w:cs="Times New Roman"/>
                <w:color w:val="auto"/>
                <w:position w:val="1"/>
                <w:sz w:val="36"/>
                <w:szCs w:val="36"/>
              </w:rPr>
              <w:t>nts</w:t>
            </w:r>
          </w:p>
        </w:tc>
      </w:tr>
      <w:tr w:rsidR="0059063E" w:rsidRPr="0059063E" w14:paraId="35B27CE3" w14:textId="77777777" w:rsidTr="000B6469">
        <w:trPr>
          <w:trHeight w:hRule="exact" w:val="279"/>
        </w:trPr>
        <w:tc>
          <w:tcPr>
            <w:tcW w:w="9578" w:type="dxa"/>
            <w:gridSpan w:val="7"/>
            <w:tcBorders>
              <w:top w:val="single" w:sz="4" w:space="0" w:color="000000"/>
              <w:left w:val="single" w:sz="4" w:space="0" w:color="000000"/>
              <w:bottom w:val="single" w:sz="4" w:space="0" w:color="000000"/>
              <w:right w:val="single" w:sz="4" w:space="0" w:color="000000"/>
            </w:tcBorders>
          </w:tcPr>
          <w:p w14:paraId="68FFBAE9" w14:textId="77777777" w:rsidR="00330112" w:rsidRPr="0059063E" w:rsidRDefault="00330112" w:rsidP="000B6469">
            <w:pPr>
              <w:spacing w:line="265"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K</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X</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inc</w:t>
            </w:r>
            <w:r w:rsidRPr="0059063E">
              <w:rPr>
                <w:rFonts w:ascii="Times New Roman" w:eastAsia="Calibri" w:hAnsi="Times New Roman" w:cs="Times New Roman"/>
                <w:color w:val="auto"/>
                <w:spacing w:val="-1"/>
                <w:position w:val="1"/>
              </w:rPr>
              <w:t>lud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IA =</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If 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 ISE =</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If So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qu</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ed</w:t>
            </w:r>
          </w:p>
        </w:tc>
      </w:tr>
      <w:tr w:rsidR="0059063E" w:rsidRPr="0059063E" w14:paraId="3CA99BBE" w14:textId="77777777" w:rsidTr="000B6469">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B6DD268" w14:textId="77777777" w:rsidR="00330112" w:rsidRPr="0059063E" w:rsidRDefault="00330112" w:rsidP="000B6469">
            <w:pPr>
              <w:rPr>
                <w:rFonts w:ascii="Times New Roman" w:hAnsi="Times New Roman" w:cs="Times New Roman"/>
                <w:color w:val="auto"/>
              </w:rPr>
            </w:pPr>
          </w:p>
        </w:tc>
        <w:tc>
          <w:tcPr>
            <w:tcW w:w="720" w:type="dxa"/>
            <w:tcBorders>
              <w:top w:val="single" w:sz="4" w:space="0" w:color="000000"/>
              <w:left w:val="single" w:sz="4" w:space="0" w:color="000000"/>
              <w:bottom w:val="single" w:sz="4" w:space="0" w:color="000000"/>
              <w:right w:val="single" w:sz="4" w:space="0" w:color="000000"/>
            </w:tcBorders>
          </w:tcPr>
          <w:p w14:paraId="5F2D8D43" w14:textId="77777777" w:rsidR="00330112" w:rsidRPr="0059063E" w:rsidRDefault="00330112" w:rsidP="000B6469">
            <w:pPr>
              <w:spacing w:line="264" w:lineRule="exact"/>
              <w:ind w:left="22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position w:val="1"/>
                <w:vertAlign w:val="subscript"/>
              </w:rPr>
              <w:t>2</w:t>
            </w:r>
          </w:p>
        </w:tc>
        <w:tc>
          <w:tcPr>
            <w:tcW w:w="811" w:type="dxa"/>
            <w:tcBorders>
              <w:top w:val="single" w:sz="4" w:space="0" w:color="000000"/>
              <w:left w:val="single" w:sz="4" w:space="0" w:color="000000"/>
              <w:bottom w:val="single" w:sz="4" w:space="0" w:color="000000"/>
              <w:right w:val="single" w:sz="4" w:space="0" w:color="000000"/>
            </w:tcBorders>
          </w:tcPr>
          <w:p w14:paraId="719126FE" w14:textId="77777777" w:rsidR="00330112" w:rsidRPr="0059063E" w:rsidRDefault="00330112" w:rsidP="000B6469">
            <w:pPr>
              <w:spacing w:line="264" w:lineRule="exact"/>
              <w:ind w:left="229"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SCR</w:t>
            </w:r>
          </w:p>
        </w:tc>
        <w:tc>
          <w:tcPr>
            <w:tcW w:w="737" w:type="dxa"/>
            <w:tcBorders>
              <w:top w:val="single" w:sz="4" w:space="0" w:color="000000"/>
              <w:left w:val="single" w:sz="4" w:space="0" w:color="000000"/>
              <w:bottom w:val="single" w:sz="4" w:space="0" w:color="000000"/>
              <w:right w:val="single" w:sz="4" w:space="0" w:color="000000"/>
            </w:tcBorders>
          </w:tcPr>
          <w:p w14:paraId="6891CE70" w14:textId="77777777" w:rsidR="00330112" w:rsidRPr="0059063E" w:rsidRDefault="00330112" w:rsidP="000B6469">
            <w:pPr>
              <w:spacing w:line="264" w:lineRule="exact"/>
              <w:ind w:left="187"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CCR</w:t>
            </w:r>
          </w:p>
        </w:tc>
      </w:tr>
      <w:tr w:rsidR="0059063E" w:rsidRPr="0059063E" w14:paraId="19448404" w14:textId="77777777" w:rsidTr="0057304B">
        <w:trPr>
          <w:trHeight w:hRule="exact" w:val="343"/>
        </w:trPr>
        <w:tc>
          <w:tcPr>
            <w:tcW w:w="7310" w:type="dxa"/>
            <w:gridSpan w:val="4"/>
            <w:tcBorders>
              <w:top w:val="single" w:sz="4" w:space="0" w:color="000000"/>
              <w:left w:val="single" w:sz="4" w:space="0" w:color="000000"/>
              <w:bottom w:val="single" w:sz="4" w:space="0" w:color="000000"/>
              <w:right w:val="single" w:sz="4" w:space="0" w:color="000000"/>
            </w:tcBorders>
          </w:tcPr>
          <w:p w14:paraId="51C8A7EE"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Re</w:t>
            </w:r>
            <w:r w:rsidRPr="0059063E">
              <w:rPr>
                <w:rFonts w:ascii="Times New Roman" w:eastAsia="Calibri" w:hAnsi="Times New Roman" w:cs="Times New Roman"/>
                <w:b/>
                <w:bCs/>
                <w:color w:val="auto"/>
                <w:spacing w:val="-1"/>
                <w:position w:val="1"/>
              </w:rPr>
              <w:t>qu</w:t>
            </w:r>
            <w:r w:rsidRPr="0059063E">
              <w:rPr>
                <w:rFonts w:ascii="Times New Roman" w:eastAsia="Calibri" w:hAnsi="Times New Roman" w:cs="Times New Roman"/>
                <w:b/>
                <w:bCs/>
                <w:color w:val="auto"/>
                <w:spacing w:val="1"/>
                <w:position w:val="1"/>
              </w:rPr>
              <w:t>ir</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T</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3"/>
                <w:position w:val="1"/>
              </w:rPr>
              <w:t>n</w:t>
            </w:r>
            <w:r w:rsidRPr="0059063E">
              <w:rPr>
                <w:rFonts w:ascii="Times New Roman" w:eastAsia="Calibri" w:hAnsi="Times New Roman" w:cs="Times New Roman"/>
                <w:b/>
                <w:bCs/>
                <w:color w:val="auto"/>
                <w:position w:val="1"/>
              </w:rPr>
              <w:t>g</w:t>
            </w:r>
            <w:r w:rsidRPr="0059063E">
              <w:rPr>
                <w:rFonts w:ascii="Times New Roman" w:eastAsia="Calibri" w:hAnsi="Times New Roman" w:cs="Times New Roman"/>
                <w:b/>
                <w:bCs/>
                <w:color w:val="auto"/>
                <w:spacing w:val="1"/>
                <w:position w:val="1"/>
              </w:rPr>
              <w:t xml:space="preserve"> T</w:t>
            </w:r>
            <w:r w:rsidRPr="0059063E">
              <w:rPr>
                <w:rFonts w:ascii="Times New Roman" w:eastAsia="Calibri" w:hAnsi="Times New Roman" w:cs="Times New Roman"/>
                <w:b/>
                <w:bCs/>
                <w:color w:val="auto"/>
                <w:spacing w:val="-1"/>
                <w:position w:val="1"/>
              </w:rPr>
              <w:t>opi</w:t>
            </w:r>
            <w:r w:rsidRPr="0059063E">
              <w:rPr>
                <w:rFonts w:ascii="Times New Roman" w:eastAsia="Calibri" w:hAnsi="Times New Roman" w:cs="Times New Roman"/>
                <w:b/>
                <w:bCs/>
                <w:color w:val="auto"/>
                <w:position w:val="1"/>
              </w:rPr>
              <w:t>c</w:t>
            </w:r>
          </w:p>
        </w:tc>
        <w:tc>
          <w:tcPr>
            <w:tcW w:w="720" w:type="dxa"/>
            <w:tcBorders>
              <w:top w:val="single" w:sz="4" w:space="0" w:color="000000"/>
              <w:left w:val="single" w:sz="4" w:space="0" w:color="000000"/>
              <w:bottom w:val="single" w:sz="4" w:space="0" w:color="000000"/>
              <w:right w:val="single" w:sz="4" w:space="0" w:color="000000"/>
            </w:tcBorders>
          </w:tcPr>
          <w:p w14:paraId="19DF427C"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25064D8A" w14:textId="77777777" w:rsidR="00330112" w:rsidRPr="0059063E" w:rsidRDefault="00330112" w:rsidP="000B6469">
            <w:pPr>
              <w:rPr>
                <w:rFonts w:ascii="Times New Roman" w:hAnsi="Times New Roman" w:cs="Times New Roman"/>
                <w:color w:val="auto"/>
              </w:rPr>
            </w:pPr>
          </w:p>
        </w:tc>
        <w:tc>
          <w:tcPr>
            <w:tcW w:w="737" w:type="dxa"/>
            <w:tcBorders>
              <w:top w:val="single" w:sz="4" w:space="0" w:color="000000"/>
              <w:left w:val="single" w:sz="4" w:space="0" w:color="000000"/>
              <w:bottom w:val="single" w:sz="4" w:space="0" w:color="000000"/>
              <w:right w:val="single" w:sz="4" w:space="0" w:color="000000"/>
            </w:tcBorders>
          </w:tcPr>
          <w:p w14:paraId="7DD96D56" w14:textId="77777777" w:rsidR="00330112" w:rsidRPr="0059063E" w:rsidRDefault="00330112" w:rsidP="000B6469">
            <w:pPr>
              <w:rPr>
                <w:rFonts w:ascii="Times New Roman" w:hAnsi="Times New Roman" w:cs="Times New Roman"/>
                <w:color w:val="auto"/>
              </w:rPr>
            </w:pPr>
          </w:p>
        </w:tc>
      </w:tr>
      <w:tr w:rsidR="0059063E" w:rsidRPr="0059063E" w14:paraId="01881BE1" w14:textId="77777777" w:rsidTr="0057304B">
        <w:trPr>
          <w:trHeight w:hRule="exact" w:val="352"/>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74894605"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2"/>
                <w:position w:val="1"/>
              </w:rPr>
              <w:t>c</w:t>
            </w:r>
            <w:r w:rsidRPr="0059063E">
              <w:rPr>
                <w:rFonts w:ascii="Times New Roman" w:eastAsia="Calibri" w:hAnsi="Times New Roman" w:cs="Times New Roman"/>
                <w:b/>
                <w:bCs/>
                <w:color w:val="auto"/>
                <w:spacing w:val="-1"/>
                <w:position w:val="1"/>
              </w:rPr>
              <w:t>ade</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position w:val="1"/>
              </w:rPr>
              <w:t>c</w:t>
            </w:r>
          </w:p>
        </w:tc>
        <w:tc>
          <w:tcPr>
            <w:tcW w:w="720" w:type="dxa"/>
            <w:tcBorders>
              <w:top w:val="single" w:sz="4" w:space="0" w:color="000000"/>
              <w:left w:val="single" w:sz="4" w:space="0" w:color="000000"/>
              <w:bottom w:val="single" w:sz="4" w:space="0" w:color="000000"/>
              <w:right w:val="single" w:sz="4" w:space="0" w:color="000000"/>
            </w:tcBorders>
            <w:shd w:val="clear" w:color="auto" w:fill="DDD9C3"/>
          </w:tcPr>
          <w:p w14:paraId="51503357"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shd w:val="clear" w:color="auto" w:fill="DDD9C3"/>
          </w:tcPr>
          <w:p w14:paraId="0CCE5E76" w14:textId="77777777" w:rsidR="00330112" w:rsidRPr="0059063E" w:rsidRDefault="00330112" w:rsidP="000B6469">
            <w:pPr>
              <w:rPr>
                <w:rFonts w:ascii="Times New Roman" w:hAnsi="Times New Roman" w:cs="Times New Roman"/>
                <w:color w:val="auto"/>
              </w:rPr>
            </w:pPr>
          </w:p>
        </w:tc>
        <w:tc>
          <w:tcPr>
            <w:tcW w:w="737" w:type="dxa"/>
            <w:tcBorders>
              <w:top w:val="single" w:sz="4" w:space="0" w:color="000000"/>
              <w:left w:val="single" w:sz="4" w:space="0" w:color="000000"/>
              <w:bottom w:val="single" w:sz="4" w:space="0" w:color="000000"/>
              <w:right w:val="single" w:sz="4" w:space="0" w:color="000000"/>
            </w:tcBorders>
            <w:shd w:val="clear" w:color="auto" w:fill="DDD9C3"/>
          </w:tcPr>
          <w:p w14:paraId="640A7DC7" w14:textId="77777777" w:rsidR="00330112" w:rsidRPr="0059063E" w:rsidRDefault="00330112" w:rsidP="000B6469">
            <w:pPr>
              <w:rPr>
                <w:rFonts w:ascii="Times New Roman" w:hAnsi="Times New Roman" w:cs="Times New Roman"/>
                <w:color w:val="auto"/>
              </w:rPr>
            </w:pPr>
          </w:p>
        </w:tc>
      </w:tr>
      <w:tr w:rsidR="0059063E" w:rsidRPr="0059063E" w14:paraId="13014C56" w14:textId="77777777" w:rsidTr="0057304B">
        <w:trPr>
          <w:trHeight w:hRule="exact" w:val="370"/>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5DA23F62" w14:textId="77777777" w:rsidR="00330112" w:rsidRPr="0059063E" w:rsidRDefault="00330112" w:rsidP="000B6469">
            <w:pPr>
              <w:spacing w:line="266"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H</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position w:val="1"/>
              </w:rPr>
              <w:t>st</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2"/>
                <w:position w:val="1"/>
              </w:rPr>
              <w:t>r</w:t>
            </w:r>
            <w:r w:rsidRPr="0059063E">
              <w:rPr>
                <w:rFonts w:ascii="Times New Roman" w:eastAsia="Calibri" w:hAnsi="Times New Roman" w:cs="Times New Roman"/>
                <w:b/>
                <w:bCs/>
                <w:color w:val="auto"/>
                <w:position w:val="1"/>
              </w:rPr>
              <w:t>y</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position w:val="1"/>
              </w:rPr>
              <w:t>f t</w:t>
            </w:r>
            <w:r w:rsidRPr="0059063E">
              <w:rPr>
                <w:rFonts w:ascii="Times New Roman" w:eastAsia="Calibri" w:hAnsi="Times New Roman" w:cs="Times New Roman"/>
                <w:b/>
                <w:bCs/>
                <w:color w:val="auto"/>
                <w:spacing w:val="-3"/>
                <w:position w:val="1"/>
              </w:rPr>
              <w:t>e</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1"/>
                <w:position w:val="1"/>
              </w:rPr>
              <w:t>hno</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2"/>
                <w:position w:val="1"/>
              </w:rPr>
              <w:t>g</w:t>
            </w:r>
            <w:r w:rsidRPr="0059063E">
              <w:rPr>
                <w:rFonts w:ascii="Times New Roman" w:eastAsia="Calibri" w:hAnsi="Times New Roman" w:cs="Times New Roman"/>
                <w:b/>
                <w:bCs/>
                <w:color w:val="auto"/>
                <w:position w:val="1"/>
              </w:rPr>
              <w:t>y</w:t>
            </w:r>
          </w:p>
        </w:tc>
        <w:tc>
          <w:tcPr>
            <w:tcW w:w="720" w:type="dxa"/>
            <w:tcBorders>
              <w:top w:val="single" w:sz="4" w:space="0" w:color="000000"/>
              <w:left w:val="single" w:sz="4" w:space="0" w:color="000000"/>
              <w:bottom w:val="single" w:sz="4" w:space="0" w:color="000000"/>
              <w:right w:val="single" w:sz="4" w:space="0" w:color="000000"/>
            </w:tcBorders>
          </w:tcPr>
          <w:p w14:paraId="346678BB" w14:textId="77777777" w:rsidR="00330112" w:rsidRPr="0059063E" w:rsidRDefault="00330112" w:rsidP="000B6469">
            <w:pPr>
              <w:spacing w:line="266"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A3272FA" w14:textId="77777777" w:rsidR="00330112" w:rsidRPr="0059063E" w:rsidRDefault="00330112" w:rsidP="000B6469">
            <w:pPr>
              <w:spacing w:line="266"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7" w:type="dxa"/>
            <w:tcBorders>
              <w:top w:val="single" w:sz="4" w:space="0" w:color="000000"/>
              <w:left w:val="single" w:sz="4" w:space="0" w:color="000000"/>
              <w:bottom w:val="single" w:sz="4" w:space="0" w:color="000000"/>
              <w:right w:val="single" w:sz="4" w:space="0" w:color="000000"/>
            </w:tcBorders>
          </w:tcPr>
          <w:p w14:paraId="5C71C0E1" w14:textId="77777777" w:rsidR="00330112" w:rsidRPr="0059063E" w:rsidRDefault="00330112" w:rsidP="000B6469">
            <w:pPr>
              <w:spacing w:line="266"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81EDF93" w14:textId="77777777" w:rsidTr="0057304B">
        <w:trPr>
          <w:trHeight w:hRule="exact" w:val="352"/>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33DA357E" w14:textId="77777777" w:rsidR="00330112" w:rsidRPr="0059063E" w:rsidRDefault="00330112" w:rsidP="0057304B">
            <w:pPr>
              <w:spacing w:line="266"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Med</w:t>
            </w:r>
            <w:r w:rsidRPr="0059063E">
              <w:rPr>
                <w:rFonts w:ascii="Times New Roman" w:eastAsia="Calibri" w:hAnsi="Times New Roman" w:cs="Times New Roman"/>
                <w:b/>
                <w:bCs/>
                <w:color w:val="auto"/>
                <w:spacing w:val="1"/>
                <w:position w:val="1"/>
              </w:rPr>
              <w:t>ic</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l</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&amp;</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ph</w:t>
            </w:r>
            <w:r w:rsidRPr="0059063E">
              <w:rPr>
                <w:rFonts w:ascii="Times New Roman" w:eastAsia="Calibri" w:hAnsi="Times New Roman" w:cs="Times New Roman"/>
                <w:b/>
                <w:bCs/>
                <w:color w:val="auto"/>
                <w:spacing w:val="1"/>
                <w:position w:val="1"/>
              </w:rPr>
              <w:t>y</w:t>
            </w:r>
            <w:r w:rsidRPr="0059063E">
              <w:rPr>
                <w:rFonts w:ascii="Times New Roman" w:eastAsia="Calibri" w:hAnsi="Times New Roman" w:cs="Times New Roman"/>
                <w:b/>
                <w:bCs/>
                <w:color w:val="auto"/>
                <w:spacing w:val="-2"/>
                <w:position w:val="1"/>
              </w:rPr>
              <w:t>s</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2"/>
                <w:position w:val="1"/>
              </w:rPr>
              <w:t>g</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l</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2"/>
                <w:position w:val="1"/>
              </w:rPr>
              <w:t>s</w:t>
            </w:r>
            <w:r w:rsidRPr="0059063E">
              <w:rPr>
                <w:rFonts w:ascii="Times New Roman" w:eastAsia="Calibri" w:hAnsi="Times New Roman" w:cs="Times New Roman"/>
                <w:b/>
                <w:bCs/>
                <w:color w:val="auto"/>
                <w:spacing w:val="-1"/>
                <w:position w:val="1"/>
              </w:rPr>
              <w:t>pe</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position w:val="1"/>
              </w:rPr>
              <w:t>ts</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position w:val="1"/>
              </w:rPr>
              <w:t>f:</w:t>
            </w:r>
          </w:p>
        </w:tc>
        <w:tc>
          <w:tcPr>
            <w:tcW w:w="720" w:type="dxa"/>
            <w:tcBorders>
              <w:top w:val="single" w:sz="4" w:space="0" w:color="000000"/>
              <w:left w:val="single" w:sz="4" w:space="0" w:color="000000"/>
              <w:bottom w:val="single" w:sz="4" w:space="0" w:color="000000"/>
              <w:right w:val="single" w:sz="4" w:space="0" w:color="000000"/>
            </w:tcBorders>
          </w:tcPr>
          <w:p w14:paraId="5542E9BB"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030D854D" w14:textId="77777777" w:rsidR="00330112" w:rsidRPr="0059063E" w:rsidRDefault="00330112" w:rsidP="000B6469">
            <w:pPr>
              <w:rPr>
                <w:rFonts w:ascii="Times New Roman" w:hAnsi="Times New Roman" w:cs="Times New Roman"/>
                <w:color w:val="auto"/>
              </w:rPr>
            </w:pPr>
          </w:p>
        </w:tc>
        <w:tc>
          <w:tcPr>
            <w:tcW w:w="737" w:type="dxa"/>
            <w:tcBorders>
              <w:top w:val="single" w:sz="4" w:space="0" w:color="000000"/>
              <w:left w:val="single" w:sz="4" w:space="0" w:color="000000"/>
              <w:bottom w:val="single" w:sz="4" w:space="0" w:color="000000"/>
              <w:right w:val="single" w:sz="4" w:space="0" w:color="000000"/>
            </w:tcBorders>
          </w:tcPr>
          <w:p w14:paraId="38BF90B2" w14:textId="77777777" w:rsidR="00330112" w:rsidRPr="0059063E" w:rsidRDefault="00330112" w:rsidP="000B6469">
            <w:pPr>
              <w:rPr>
                <w:rFonts w:ascii="Times New Roman" w:hAnsi="Times New Roman" w:cs="Times New Roman"/>
                <w:color w:val="auto"/>
              </w:rPr>
            </w:pPr>
          </w:p>
        </w:tc>
      </w:tr>
      <w:tr w:rsidR="0059063E" w:rsidRPr="0059063E" w14:paraId="5F552C64" w14:textId="77777777" w:rsidTr="000B6469">
        <w:trPr>
          <w:trHeight w:hRule="exact" w:val="281"/>
        </w:trPr>
        <w:tc>
          <w:tcPr>
            <w:tcW w:w="7310" w:type="dxa"/>
            <w:gridSpan w:val="4"/>
            <w:tcBorders>
              <w:top w:val="single" w:sz="4" w:space="0" w:color="000000"/>
              <w:left w:val="single" w:sz="4" w:space="0" w:color="000000"/>
              <w:bottom w:val="single" w:sz="4" w:space="0" w:color="000000"/>
              <w:right w:val="single" w:sz="4" w:space="0" w:color="000000"/>
            </w:tcBorders>
          </w:tcPr>
          <w:p w14:paraId="4373CBE4" w14:textId="77777777" w:rsidR="00330112" w:rsidRPr="0059063E" w:rsidRDefault="00330112" w:rsidP="0057304B">
            <w:pPr>
              <w:spacing w:line="267"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xici</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y</w:t>
            </w:r>
          </w:p>
        </w:tc>
        <w:tc>
          <w:tcPr>
            <w:tcW w:w="720" w:type="dxa"/>
            <w:tcBorders>
              <w:top w:val="single" w:sz="4" w:space="0" w:color="000000"/>
              <w:left w:val="single" w:sz="4" w:space="0" w:color="000000"/>
              <w:bottom w:val="single" w:sz="4" w:space="0" w:color="000000"/>
              <w:right w:val="single" w:sz="4" w:space="0" w:color="000000"/>
            </w:tcBorders>
          </w:tcPr>
          <w:p w14:paraId="4C61BA3A"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C321916"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7" w:type="dxa"/>
            <w:tcBorders>
              <w:top w:val="single" w:sz="4" w:space="0" w:color="000000"/>
              <w:left w:val="single" w:sz="4" w:space="0" w:color="000000"/>
              <w:bottom w:val="single" w:sz="4" w:space="0" w:color="000000"/>
              <w:right w:val="single" w:sz="4" w:space="0" w:color="000000"/>
            </w:tcBorders>
          </w:tcPr>
          <w:p w14:paraId="08F94EEA"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2590071" w14:textId="77777777" w:rsidTr="000B6469">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6194D9CF" w14:textId="2723F57F" w:rsidR="00330112" w:rsidRPr="0059063E" w:rsidRDefault="00A4448A" w:rsidP="0057304B">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C</w:t>
            </w:r>
            <w:r w:rsidR="00330112" w:rsidRPr="0059063E">
              <w:rPr>
                <w:rFonts w:ascii="Times New Roman" w:eastAsia="Calibri" w:hAnsi="Times New Roman" w:cs="Times New Roman"/>
                <w:color w:val="auto"/>
                <w:spacing w:val="-1"/>
                <w:position w:val="1"/>
              </w:rPr>
              <w:t>h</w:t>
            </w:r>
            <w:r w:rsidR="00330112" w:rsidRPr="0059063E">
              <w:rPr>
                <w:rFonts w:ascii="Times New Roman" w:eastAsia="Calibri" w:hAnsi="Times New Roman" w:cs="Times New Roman"/>
                <w:color w:val="auto"/>
                <w:position w:val="1"/>
              </w:rPr>
              <w:t>e</w:t>
            </w:r>
            <w:r w:rsidR="00330112" w:rsidRPr="0059063E">
              <w:rPr>
                <w:rFonts w:ascii="Times New Roman" w:eastAsia="Calibri" w:hAnsi="Times New Roman" w:cs="Times New Roman"/>
                <w:color w:val="auto"/>
                <w:spacing w:val="1"/>
                <w:position w:val="1"/>
              </w:rPr>
              <w:t>m</w:t>
            </w:r>
            <w:r w:rsidR="00330112" w:rsidRPr="0059063E">
              <w:rPr>
                <w:rFonts w:ascii="Times New Roman" w:eastAsia="Calibri" w:hAnsi="Times New Roman" w:cs="Times New Roman"/>
                <w:color w:val="auto"/>
                <w:position w:val="1"/>
              </w:rPr>
              <w:t>ical</w:t>
            </w:r>
            <w:r w:rsidR="00330112" w:rsidRPr="0059063E">
              <w:rPr>
                <w:rFonts w:ascii="Times New Roman" w:eastAsia="Calibri" w:hAnsi="Times New Roman" w:cs="Times New Roman"/>
                <w:color w:val="auto"/>
                <w:spacing w:val="-3"/>
                <w:position w:val="1"/>
              </w:rPr>
              <w:t xml:space="preserve"> </w:t>
            </w:r>
            <w:r w:rsidR="00330112" w:rsidRPr="0059063E">
              <w:rPr>
                <w:rFonts w:ascii="Times New Roman" w:eastAsia="Calibri" w:hAnsi="Times New Roman" w:cs="Times New Roman"/>
                <w:color w:val="auto"/>
                <w:position w:val="1"/>
              </w:rPr>
              <w:t>b</w:t>
            </w:r>
            <w:r w:rsidR="00330112" w:rsidRPr="0059063E">
              <w:rPr>
                <w:rFonts w:ascii="Times New Roman" w:eastAsia="Calibri" w:hAnsi="Times New Roman" w:cs="Times New Roman"/>
                <w:color w:val="auto"/>
                <w:spacing w:val="-1"/>
                <w:position w:val="1"/>
              </w:rPr>
              <w:t>u</w:t>
            </w:r>
            <w:r w:rsidR="00330112" w:rsidRPr="0059063E">
              <w:rPr>
                <w:rFonts w:ascii="Times New Roman" w:eastAsia="Calibri" w:hAnsi="Times New Roman" w:cs="Times New Roman"/>
                <w:color w:val="auto"/>
                <w:position w:val="1"/>
              </w:rPr>
              <w:t>r</w:t>
            </w:r>
            <w:r w:rsidR="00330112" w:rsidRPr="0059063E">
              <w:rPr>
                <w:rFonts w:ascii="Times New Roman" w:eastAsia="Calibri" w:hAnsi="Times New Roman" w:cs="Times New Roman"/>
                <w:color w:val="auto"/>
                <w:spacing w:val="-1"/>
                <w:position w:val="1"/>
              </w:rPr>
              <w:t>n</w:t>
            </w:r>
            <w:r w:rsidR="00330112" w:rsidRPr="0059063E">
              <w:rPr>
                <w:rFonts w:ascii="Times New Roman" w:eastAsia="Calibri" w:hAnsi="Times New Roman" w:cs="Times New Roman"/>
                <w:color w:val="auto"/>
                <w:position w:val="1"/>
              </w:rPr>
              <w:t>s</w:t>
            </w:r>
            <w:r w:rsidR="00330112" w:rsidRPr="0059063E">
              <w:rPr>
                <w:rFonts w:ascii="Times New Roman" w:eastAsia="Calibri" w:hAnsi="Times New Roman" w:cs="Times New Roman"/>
                <w:color w:val="auto"/>
                <w:spacing w:val="1"/>
                <w:position w:val="1"/>
              </w:rPr>
              <w:t xml:space="preserve"> </w:t>
            </w:r>
            <w:r w:rsidR="00330112" w:rsidRPr="0059063E">
              <w:rPr>
                <w:rFonts w:ascii="Times New Roman" w:eastAsia="Calibri" w:hAnsi="Times New Roman" w:cs="Times New Roman"/>
                <w:color w:val="auto"/>
                <w:position w:val="1"/>
              </w:rPr>
              <w:t>&amp;</w:t>
            </w:r>
            <w:r w:rsidR="00330112" w:rsidRPr="0059063E">
              <w:rPr>
                <w:rFonts w:ascii="Times New Roman" w:eastAsia="Calibri" w:hAnsi="Times New Roman" w:cs="Times New Roman"/>
                <w:color w:val="auto"/>
                <w:spacing w:val="-1"/>
                <w:position w:val="1"/>
              </w:rPr>
              <w:t xml:space="preserve"> </w:t>
            </w:r>
            <w:r w:rsidR="00330112" w:rsidRPr="0059063E">
              <w:rPr>
                <w:rFonts w:ascii="Times New Roman" w:eastAsia="Calibri" w:hAnsi="Times New Roman" w:cs="Times New Roman"/>
                <w:color w:val="auto"/>
                <w:position w:val="1"/>
              </w:rPr>
              <w:t>ca</w:t>
            </w:r>
            <w:r w:rsidR="00330112" w:rsidRPr="0059063E">
              <w:rPr>
                <w:rFonts w:ascii="Times New Roman" w:eastAsia="Calibri" w:hAnsi="Times New Roman" w:cs="Times New Roman"/>
                <w:color w:val="auto"/>
                <w:spacing w:val="-1"/>
                <w:position w:val="1"/>
              </w:rPr>
              <w:t>u</w:t>
            </w:r>
            <w:r w:rsidR="00330112" w:rsidRPr="0059063E">
              <w:rPr>
                <w:rFonts w:ascii="Times New Roman" w:eastAsia="Calibri" w:hAnsi="Times New Roman" w:cs="Times New Roman"/>
                <w:color w:val="auto"/>
                <w:position w:val="1"/>
              </w:rPr>
              <w:t>stic</w:t>
            </w:r>
            <w:r w:rsidR="00330112" w:rsidRPr="0059063E">
              <w:rPr>
                <w:rFonts w:ascii="Times New Roman" w:eastAsia="Calibri" w:hAnsi="Times New Roman" w:cs="Times New Roman"/>
                <w:color w:val="auto"/>
                <w:spacing w:val="-1"/>
                <w:position w:val="1"/>
              </w:rPr>
              <w:t xml:space="preserve"> </w:t>
            </w:r>
            <w:r w:rsidR="00330112" w:rsidRPr="0059063E">
              <w:rPr>
                <w:rFonts w:ascii="Times New Roman" w:eastAsia="Calibri" w:hAnsi="Times New Roman" w:cs="Times New Roman"/>
                <w:color w:val="auto"/>
                <w:spacing w:val="-2"/>
                <w:position w:val="1"/>
              </w:rPr>
              <w:t>c</w:t>
            </w:r>
            <w:r w:rsidR="00330112" w:rsidRPr="0059063E">
              <w:rPr>
                <w:rFonts w:ascii="Times New Roman" w:eastAsia="Calibri" w:hAnsi="Times New Roman" w:cs="Times New Roman"/>
                <w:color w:val="auto"/>
                <w:spacing w:val="1"/>
                <w:position w:val="1"/>
              </w:rPr>
              <w:t>o</w:t>
            </w:r>
            <w:r w:rsidR="00330112" w:rsidRPr="0059063E">
              <w:rPr>
                <w:rFonts w:ascii="Times New Roman" w:eastAsia="Calibri" w:hAnsi="Times New Roman" w:cs="Times New Roman"/>
                <w:color w:val="auto"/>
                <w:position w:val="1"/>
              </w:rPr>
              <w:t>c</w:t>
            </w:r>
            <w:r w:rsidR="00330112" w:rsidRPr="0059063E">
              <w:rPr>
                <w:rFonts w:ascii="Times New Roman" w:eastAsia="Calibri" w:hAnsi="Times New Roman" w:cs="Times New Roman"/>
                <w:color w:val="auto"/>
                <w:spacing w:val="-2"/>
                <w:position w:val="1"/>
              </w:rPr>
              <w:t>k</w:t>
            </w:r>
            <w:r w:rsidR="00330112" w:rsidRPr="0059063E">
              <w:rPr>
                <w:rFonts w:ascii="Times New Roman" w:eastAsia="Calibri" w:hAnsi="Times New Roman" w:cs="Times New Roman"/>
                <w:color w:val="auto"/>
                <w:position w:val="1"/>
              </w:rPr>
              <w:t>tail</w:t>
            </w:r>
          </w:p>
        </w:tc>
        <w:tc>
          <w:tcPr>
            <w:tcW w:w="720" w:type="dxa"/>
            <w:tcBorders>
              <w:top w:val="single" w:sz="4" w:space="0" w:color="000000"/>
              <w:left w:val="single" w:sz="4" w:space="0" w:color="000000"/>
              <w:bottom w:val="single" w:sz="4" w:space="0" w:color="000000"/>
              <w:right w:val="single" w:sz="4" w:space="0" w:color="000000"/>
            </w:tcBorders>
          </w:tcPr>
          <w:p w14:paraId="2674C01B"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67FA807B"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7" w:type="dxa"/>
            <w:tcBorders>
              <w:top w:val="single" w:sz="4" w:space="0" w:color="000000"/>
              <w:left w:val="single" w:sz="4" w:space="0" w:color="000000"/>
              <w:bottom w:val="single" w:sz="4" w:space="0" w:color="000000"/>
              <w:right w:val="single" w:sz="4" w:space="0" w:color="000000"/>
            </w:tcBorders>
          </w:tcPr>
          <w:p w14:paraId="101FE32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CA19AEE"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28BF9617" w14:textId="249950F4" w:rsidR="00330112" w:rsidRPr="0059063E" w:rsidRDefault="0057304B" w:rsidP="0057304B">
            <w:pPr>
              <w:spacing w:line="264" w:lineRule="exact"/>
              <w:ind w:left="255" w:right="79"/>
              <w:rPr>
                <w:rFonts w:ascii="Times New Roman" w:eastAsia="Calibri" w:hAnsi="Times New Roman" w:cs="Times New Roman"/>
                <w:color w:val="auto"/>
                <w:sz w:val="14"/>
                <w:szCs w:val="14"/>
              </w:rPr>
            </w:pPr>
            <w:r w:rsidRPr="0059063E">
              <w:rPr>
                <w:rFonts w:ascii="Times New Roman" w:eastAsia="Calibri" w:hAnsi="Times New Roman" w:cs="Times New Roman"/>
                <w:color w:val="auto"/>
                <w:spacing w:val="1"/>
                <w:position w:val="1"/>
              </w:rPr>
              <w:t>H</w:t>
            </w:r>
            <w:r w:rsidR="00330112" w:rsidRPr="0059063E">
              <w:rPr>
                <w:rFonts w:ascii="Times New Roman" w:eastAsia="Calibri" w:hAnsi="Times New Roman" w:cs="Times New Roman"/>
                <w:color w:val="auto"/>
                <w:spacing w:val="1"/>
                <w:position w:val="1"/>
              </w:rPr>
              <w:t>y</w:t>
            </w:r>
            <w:r w:rsidR="00330112" w:rsidRPr="0059063E">
              <w:rPr>
                <w:rFonts w:ascii="Times New Roman" w:eastAsia="Calibri" w:hAnsi="Times New Roman" w:cs="Times New Roman"/>
                <w:color w:val="auto"/>
                <w:spacing w:val="-1"/>
                <w:position w:val="1"/>
              </w:rPr>
              <w:t>p</w:t>
            </w:r>
            <w:r w:rsidR="00330112" w:rsidRPr="0059063E">
              <w:rPr>
                <w:rFonts w:ascii="Times New Roman" w:eastAsia="Calibri" w:hAnsi="Times New Roman" w:cs="Times New Roman"/>
                <w:color w:val="auto"/>
                <w:spacing w:val="1"/>
                <w:position w:val="1"/>
              </w:rPr>
              <w:t>o</w:t>
            </w:r>
            <w:r w:rsidR="00330112" w:rsidRPr="0059063E">
              <w:rPr>
                <w:rFonts w:ascii="Times New Roman" w:eastAsia="Calibri" w:hAnsi="Times New Roman" w:cs="Times New Roman"/>
                <w:color w:val="auto"/>
                <w:position w:val="1"/>
              </w:rPr>
              <w:t>xia</w:t>
            </w:r>
            <w:r w:rsidR="00330112" w:rsidRPr="0059063E">
              <w:rPr>
                <w:rFonts w:ascii="Times New Roman" w:eastAsia="Calibri" w:hAnsi="Times New Roman" w:cs="Times New Roman"/>
                <w:color w:val="auto"/>
                <w:spacing w:val="-2"/>
                <w:position w:val="1"/>
              </w:rPr>
              <w:t xml:space="preserve"> </w:t>
            </w:r>
            <w:r w:rsidR="00330112" w:rsidRPr="0059063E">
              <w:rPr>
                <w:rFonts w:ascii="Times New Roman" w:eastAsia="Calibri" w:hAnsi="Times New Roman" w:cs="Times New Roman"/>
                <w:color w:val="auto"/>
                <w:position w:val="1"/>
              </w:rPr>
              <w:t>–</w:t>
            </w:r>
            <w:r w:rsidR="00330112" w:rsidRPr="0059063E">
              <w:rPr>
                <w:rFonts w:ascii="Times New Roman" w:eastAsia="Calibri" w:hAnsi="Times New Roman" w:cs="Times New Roman"/>
                <w:color w:val="auto"/>
                <w:spacing w:val="1"/>
                <w:position w:val="1"/>
              </w:rPr>
              <w:t xml:space="preserve"> </w:t>
            </w:r>
            <w:r w:rsidR="00330112" w:rsidRPr="0059063E">
              <w:rPr>
                <w:rFonts w:ascii="Times New Roman" w:eastAsia="Calibri" w:hAnsi="Times New Roman" w:cs="Times New Roman"/>
                <w:color w:val="auto"/>
                <w:position w:val="1"/>
              </w:rPr>
              <w:t>i</w:t>
            </w:r>
            <w:r w:rsidR="00330112" w:rsidRPr="0059063E">
              <w:rPr>
                <w:rFonts w:ascii="Times New Roman" w:eastAsia="Calibri" w:hAnsi="Times New Roman" w:cs="Times New Roman"/>
                <w:color w:val="auto"/>
                <w:spacing w:val="-1"/>
                <w:position w:val="1"/>
              </w:rPr>
              <w:t>n</w:t>
            </w:r>
            <w:r w:rsidR="00330112" w:rsidRPr="0059063E">
              <w:rPr>
                <w:rFonts w:ascii="Times New Roman" w:eastAsia="Calibri" w:hAnsi="Times New Roman" w:cs="Times New Roman"/>
                <w:color w:val="auto"/>
                <w:position w:val="1"/>
              </w:rPr>
              <w:t>su</w:t>
            </w:r>
            <w:r w:rsidR="00330112" w:rsidRPr="0059063E">
              <w:rPr>
                <w:rFonts w:ascii="Times New Roman" w:eastAsia="Calibri" w:hAnsi="Times New Roman" w:cs="Times New Roman"/>
                <w:color w:val="auto"/>
                <w:spacing w:val="-1"/>
                <w:position w:val="1"/>
              </w:rPr>
              <w:t>f</w:t>
            </w:r>
            <w:r w:rsidR="00330112" w:rsidRPr="0059063E">
              <w:rPr>
                <w:rFonts w:ascii="Times New Roman" w:eastAsia="Calibri" w:hAnsi="Times New Roman" w:cs="Times New Roman"/>
                <w:color w:val="auto"/>
                <w:position w:val="1"/>
              </w:rPr>
              <w:t>ficie</w:t>
            </w:r>
            <w:r w:rsidR="00330112" w:rsidRPr="0059063E">
              <w:rPr>
                <w:rFonts w:ascii="Times New Roman" w:eastAsia="Calibri" w:hAnsi="Times New Roman" w:cs="Times New Roman"/>
                <w:color w:val="auto"/>
                <w:spacing w:val="-3"/>
                <w:position w:val="1"/>
              </w:rPr>
              <w:t>n</w:t>
            </w:r>
            <w:r w:rsidR="00330112" w:rsidRPr="0059063E">
              <w:rPr>
                <w:rFonts w:ascii="Times New Roman" w:eastAsia="Calibri" w:hAnsi="Times New Roman" w:cs="Times New Roman"/>
                <w:color w:val="auto"/>
                <w:position w:val="1"/>
              </w:rPr>
              <w:t>t</w:t>
            </w:r>
            <w:r w:rsidR="00330112" w:rsidRPr="0059063E">
              <w:rPr>
                <w:rFonts w:ascii="Times New Roman" w:eastAsia="Calibri" w:hAnsi="Times New Roman" w:cs="Times New Roman"/>
                <w:color w:val="auto"/>
                <w:spacing w:val="1"/>
                <w:position w:val="1"/>
              </w:rPr>
              <w:t xml:space="preserve"> O</w:t>
            </w:r>
            <w:r w:rsidR="00330112" w:rsidRPr="0059063E">
              <w:rPr>
                <w:rFonts w:ascii="Times New Roman" w:eastAsia="Calibri" w:hAnsi="Times New Roman" w:cs="Times New Roman"/>
                <w:color w:val="auto"/>
                <w:w w:val="99"/>
                <w:position w:val="-1"/>
                <w:sz w:val="14"/>
                <w:szCs w:val="14"/>
              </w:rPr>
              <w:t>2</w:t>
            </w:r>
          </w:p>
        </w:tc>
        <w:tc>
          <w:tcPr>
            <w:tcW w:w="720" w:type="dxa"/>
            <w:tcBorders>
              <w:top w:val="single" w:sz="4" w:space="0" w:color="000000"/>
              <w:left w:val="single" w:sz="4" w:space="0" w:color="000000"/>
              <w:bottom w:val="single" w:sz="4" w:space="0" w:color="000000"/>
              <w:right w:val="single" w:sz="4" w:space="0" w:color="000000"/>
            </w:tcBorders>
          </w:tcPr>
          <w:p w14:paraId="58EDC8D8"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353EF42A"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4B29C619"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10AF583"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7EC15ADF" w14:textId="77777777" w:rsidR="00330112" w:rsidRPr="0059063E" w:rsidRDefault="00330112" w:rsidP="0057304B">
            <w:pPr>
              <w:spacing w:line="264" w:lineRule="exact"/>
              <w:ind w:left="255" w:right="-20"/>
              <w:rPr>
                <w:rFonts w:ascii="Times New Roman" w:eastAsia="Calibri" w:hAnsi="Times New Roman" w:cs="Times New Roman"/>
                <w:color w:val="auto"/>
                <w:sz w:val="14"/>
                <w:szCs w:val="14"/>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ercap</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ia –</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x</w:t>
            </w:r>
            <w:r w:rsidRPr="0059063E">
              <w:rPr>
                <w:rFonts w:ascii="Times New Roman" w:eastAsia="Calibri" w:hAnsi="Times New Roman" w:cs="Times New Roman"/>
                <w:color w:val="auto"/>
                <w:position w:val="1"/>
              </w:rPr>
              <w:t>ce</w:t>
            </w:r>
            <w:r w:rsidRPr="0059063E">
              <w:rPr>
                <w:rFonts w:ascii="Times New Roman" w:eastAsia="Calibri" w:hAnsi="Times New Roman" w:cs="Times New Roman"/>
                <w:color w:val="auto"/>
                <w:spacing w:val="1"/>
                <w:position w:val="1"/>
              </w:rPr>
              <w:t>s</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sz w:val="14"/>
                <w:szCs w:val="14"/>
              </w:rPr>
              <w:t>2</w:t>
            </w:r>
          </w:p>
        </w:tc>
        <w:tc>
          <w:tcPr>
            <w:tcW w:w="720" w:type="dxa"/>
            <w:tcBorders>
              <w:top w:val="single" w:sz="4" w:space="0" w:color="000000"/>
              <w:left w:val="single" w:sz="4" w:space="0" w:color="000000"/>
              <w:bottom w:val="single" w:sz="4" w:space="0" w:color="000000"/>
              <w:right w:val="single" w:sz="4" w:space="0" w:color="000000"/>
            </w:tcBorders>
          </w:tcPr>
          <w:p w14:paraId="5AC828F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4BD8E459"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ABD08E4"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0A37A47"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C795E88" w14:textId="77777777" w:rsidR="00330112" w:rsidRPr="0059063E" w:rsidRDefault="00330112" w:rsidP="0057304B">
            <w:pPr>
              <w:spacing w:line="264"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a</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as</w:t>
            </w:r>
            <w:r w:rsidRPr="0059063E">
              <w:rPr>
                <w:rFonts w:ascii="Times New Roman" w:eastAsia="Calibri" w:hAnsi="Times New Roman" w:cs="Times New Roman"/>
                <w:color w:val="auto"/>
                <w:spacing w:val="-2"/>
                <w:position w:val="1"/>
              </w:rPr>
              <w:t xml:space="preserve"> 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m</w:t>
            </w:r>
          </w:p>
        </w:tc>
        <w:tc>
          <w:tcPr>
            <w:tcW w:w="720" w:type="dxa"/>
            <w:tcBorders>
              <w:top w:val="single" w:sz="4" w:space="0" w:color="000000"/>
              <w:left w:val="single" w:sz="4" w:space="0" w:color="000000"/>
              <w:bottom w:val="single" w:sz="4" w:space="0" w:color="000000"/>
              <w:right w:val="single" w:sz="4" w:space="0" w:color="000000"/>
            </w:tcBorders>
          </w:tcPr>
          <w:p w14:paraId="172C6D3D"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1E676ADE"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07B98D9"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01696E1"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A96A72C" w14:textId="77777777" w:rsidR="00330112" w:rsidRPr="0059063E" w:rsidRDefault="00330112" w:rsidP="0057304B">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dd</w:t>
            </w:r>
            <w:r w:rsidRPr="0059063E">
              <w:rPr>
                <w:rFonts w:ascii="Times New Roman" w:eastAsia="Calibri" w:hAnsi="Times New Roman" w:cs="Times New Roman"/>
                <w:color w:val="auto"/>
                <w:position w:val="1"/>
              </w:rPr>
              <w:t xml:space="preserve">le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ar</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spacing w:val="-2"/>
                <w:position w:val="1"/>
              </w:rPr>
              <w:t>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 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Sy</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2"/>
                <w:position w:val="1"/>
              </w:rPr>
              <w:t>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 xml:space="preserve">en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w:t>
            </w:r>
          </w:p>
        </w:tc>
        <w:tc>
          <w:tcPr>
            <w:tcW w:w="720" w:type="dxa"/>
            <w:tcBorders>
              <w:top w:val="single" w:sz="4" w:space="0" w:color="000000"/>
              <w:left w:val="single" w:sz="4" w:space="0" w:color="000000"/>
              <w:bottom w:val="single" w:sz="4" w:space="0" w:color="000000"/>
              <w:right w:val="single" w:sz="4" w:space="0" w:color="000000"/>
            </w:tcBorders>
          </w:tcPr>
          <w:p w14:paraId="40981CDC"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6980C39"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219BA8E"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F08899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DA6FF8C" w14:textId="77777777" w:rsidR="00330112" w:rsidRPr="0059063E" w:rsidRDefault="00330112" w:rsidP="0057304B">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ie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ic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cerns</w:t>
            </w:r>
          </w:p>
        </w:tc>
        <w:tc>
          <w:tcPr>
            <w:tcW w:w="720" w:type="dxa"/>
            <w:tcBorders>
              <w:top w:val="single" w:sz="4" w:space="0" w:color="000000"/>
              <w:left w:val="single" w:sz="4" w:space="0" w:color="000000"/>
              <w:bottom w:val="single" w:sz="4" w:space="0" w:color="000000"/>
              <w:right w:val="single" w:sz="4" w:space="0" w:color="000000"/>
            </w:tcBorders>
          </w:tcPr>
          <w:p w14:paraId="2AA64E1D"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490F877A"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73CD1E19"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533997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2592231E" w14:textId="77777777" w:rsidR="00330112" w:rsidRPr="0059063E" w:rsidRDefault="00330112" w:rsidP="0057304B">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 ab</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&amp;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ess</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sic</w:t>
            </w:r>
            <w:r w:rsidRPr="0059063E">
              <w:rPr>
                <w:rFonts w:ascii="Times New Roman" w:eastAsia="Calibri" w:hAnsi="Times New Roman" w:cs="Times New Roman"/>
                <w:color w:val="auto"/>
                <w:spacing w:val="1"/>
                <w:position w:val="1"/>
              </w:rPr>
              <w:t>k</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ess</w:t>
            </w:r>
          </w:p>
        </w:tc>
        <w:tc>
          <w:tcPr>
            <w:tcW w:w="720" w:type="dxa"/>
            <w:tcBorders>
              <w:top w:val="single" w:sz="4" w:space="0" w:color="000000"/>
              <w:left w:val="single" w:sz="4" w:space="0" w:color="000000"/>
              <w:bottom w:val="single" w:sz="4" w:space="0" w:color="000000"/>
              <w:right w:val="single" w:sz="4" w:space="0" w:color="000000"/>
            </w:tcBorders>
          </w:tcPr>
          <w:p w14:paraId="725A0C83"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039EFCE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558A80C"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5254923"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7927006" w14:textId="77777777" w:rsidR="00330112" w:rsidRPr="0059063E" w:rsidRDefault="00330112" w:rsidP="0057304B">
            <w:pPr>
              <w:spacing w:line="266"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CO</w:t>
            </w:r>
            <w:r w:rsidRPr="0059063E">
              <w:rPr>
                <w:rFonts w:ascii="Times New Roman" w:eastAsia="Calibri" w:hAnsi="Times New Roman" w:cs="Times New Roman"/>
                <w:color w:val="auto"/>
                <w:position w:val="-1"/>
                <w:sz w:val="14"/>
                <w:szCs w:val="14"/>
              </w:rPr>
              <w:t>2</w:t>
            </w:r>
            <w:r w:rsidRPr="0059063E">
              <w:rPr>
                <w:rFonts w:ascii="Times New Roman" w:eastAsia="Calibri" w:hAnsi="Times New Roman" w:cs="Times New Roman"/>
                <w:color w:val="auto"/>
                <w:spacing w:val="17"/>
                <w:position w:val="-1"/>
                <w:sz w:val="14"/>
                <w:szCs w:val="14"/>
              </w:rPr>
              <w:t xml:space="preserve"> </w:t>
            </w:r>
            <w:r w:rsidRPr="0059063E">
              <w:rPr>
                <w:rFonts w:ascii="Times New Roman" w:eastAsia="Calibri" w:hAnsi="Times New Roman" w:cs="Times New Roman"/>
                <w:color w:val="auto"/>
                <w:position w:val="1"/>
              </w:rPr>
              <w:t>ret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67E06633"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6BDB26F"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673021F"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5E8D80E" w14:textId="77777777" w:rsidTr="0057304B">
        <w:trPr>
          <w:trHeight w:hRule="exact" w:val="281"/>
        </w:trPr>
        <w:tc>
          <w:tcPr>
            <w:tcW w:w="7310" w:type="dxa"/>
            <w:gridSpan w:val="4"/>
            <w:tcBorders>
              <w:top w:val="single" w:sz="4" w:space="0" w:color="000000"/>
              <w:left w:val="single" w:sz="4" w:space="0" w:color="000000"/>
              <w:bottom w:val="single" w:sz="4" w:space="0" w:color="000000"/>
              <w:right w:val="single" w:sz="4" w:space="0" w:color="000000"/>
            </w:tcBorders>
          </w:tcPr>
          <w:p w14:paraId="52739071" w14:textId="77777777" w:rsidR="00330112" w:rsidRPr="0059063E" w:rsidRDefault="00330112" w:rsidP="0057304B">
            <w:pPr>
              <w:spacing w:line="267"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xia-i</w:t>
            </w:r>
            <w:r w:rsidRPr="0059063E">
              <w:rPr>
                <w:rFonts w:ascii="Times New Roman" w:eastAsia="Calibri" w:hAnsi="Times New Roman" w:cs="Times New Roman"/>
                <w:color w:val="auto"/>
                <w:spacing w:val="-1"/>
                <w:position w:val="1"/>
              </w:rPr>
              <w:t>ndu</w:t>
            </w:r>
            <w:r w:rsidRPr="0059063E">
              <w:rPr>
                <w:rFonts w:ascii="Times New Roman" w:eastAsia="Calibri" w:hAnsi="Times New Roman" w:cs="Times New Roman"/>
                <w:color w:val="auto"/>
                <w:position w:val="1"/>
              </w:rPr>
              <w:t>ced</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ia</w:t>
            </w:r>
          </w:p>
        </w:tc>
        <w:tc>
          <w:tcPr>
            <w:tcW w:w="720" w:type="dxa"/>
            <w:tcBorders>
              <w:top w:val="single" w:sz="4" w:space="0" w:color="000000"/>
              <w:left w:val="single" w:sz="4" w:space="0" w:color="000000"/>
              <w:bottom w:val="single" w:sz="4" w:space="0" w:color="000000"/>
              <w:right w:val="single" w:sz="4" w:space="0" w:color="000000"/>
            </w:tcBorders>
          </w:tcPr>
          <w:p w14:paraId="367918E4"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EBCB480"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8656BE5"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077CBD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40B55CD7" w14:textId="77777777" w:rsidR="00330112" w:rsidRPr="0059063E" w:rsidRDefault="00330112" w:rsidP="0057304B">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S</w:t>
            </w:r>
            <w:r w:rsidRPr="0059063E">
              <w:rPr>
                <w:rFonts w:ascii="Times New Roman" w:eastAsia="Calibri" w:hAnsi="Times New Roman" w:cs="Times New Roman"/>
                <w:b/>
                <w:bCs/>
                <w:color w:val="auto"/>
                <w:spacing w:val="1"/>
                <w:position w:val="1"/>
              </w:rPr>
              <w:t>y</w:t>
            </w:r>
            <w:r w:rsidRPr="0059063E">
              <w:rPr>
                <w:rFonts w:ascii="Times New Roman" w:eastAsia="Calibri" w:hAnsi="Times New Roman" w:cs="Times New Roman"/>
                <w:b/>
                <w:bCs/>
                <w:color w:val="auto"/>
                <w:position w:val="1"/>
              </w:rPr>
              <w:t>stem d</w:t>
            </w:r>
            <w:r w:rsidRPr="0059063E">
              <w:rPr>
                <w:rFonts w:ascii="Times New Roman" w:eastAsia="Calibri" w:hAnsi="Times New Roman" w:cs="Times New Roman"/>
                <w:b/>
                <w:bCs/>
                <w:color w:val="auto"/>
                <w:spacing w:val="-4"/>
                <w:position w:val="1"/>
              </w:rPr>
              <w:t>e</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2"/>
                <w:position w:val="1"/>
              </w:rPr>
              <w:t>s</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mb</w:t>
            </w:r>
            <w:r w:rsidRPr="0059063E">
              <w:rPr>
                <w:rFonts w:ascii="Times New Roman" w:eastAsia="Calibri" w:hAnsi="Times New Roman" w:cs="Times New Roman"/>
                <w:b/>
                <w:bCs/>
                <w:color w:val="auto"/>
                <w:spacing w:val="-2"/>
                <w:position w:val="1"/>
              </w:rPr>
              <w:t>l</w:t>
            </w:r>
            <w:r w:rsidRPr="0059063E">
              <w:rPr>
                <w:rFonts w:ascii="Times New Roman" w:eastAsia="Calibri" w:hAnsi="Times New Roman" w:cs="Times New Roman"/>
                <w:b/>
                <w:bCs/>
                <w:color w:val="auto"/>
                <w:spacing w:val="1"/>
                <w:position w:val="1"/>
              </w:rPr>
              <w:t>y</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an</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ope</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on</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4"/>
                <w:position w:val="1"/>
              </w:rPr>
              <w:t xml:space="preserve"> </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cl</w:t>
            </w:r>
            <w:r w:rsidRPr="0059063E">
              <w:rPr>
                <w:rFonts w:ascii="Times New Roman" w:eastAsia="Calibri" w:hAnsi="Times New Roman" w:cs="Times New Roman"/>
                <w:b/>
                <w:bCs/>
                <w:color w:val="auto"/>
                <w:spacing w:val="-1"/>
                <w:position w:val="1"/>
              </w:rPr>
              <w:t>u</w:t>
            </w:r>
            <w:r w:rsidRPr="0059063E">
              <w:rPr>
                <w:rFonts w:ascii="Times New Roman" w:eastAsia="Calibri" w:hAnsi="Times New Roman" w:cs="Times New Roman"/>
                <w:b/>
                <w:bCs/>
                <w:color w:val="auto"/>
                <w:spacing w:val="-3"/>
                <w:position w:val="1"/>
              </w:rPr>
              <w:t>d</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position w:val="1"/>
              </w:rPr>
              <w:t>:</w:t>
            </w:r>
          </w:p>
        </w:tc>
        <w:tc>
          <w:tcPr>
            <w:tcW w:w="720" w:type="dxa"/>
            <w:tcBorders>
              <w:top w:val="single" w:sz="4" w:space="0" w:color="000000"/>
              <w:left w:val="single" w:sz="4" w:space="0" w:color="000000"/>
              <w:bottom w:val="single" w:sz="4" w:space="0" w:color="000000"/>
              <w:right w:val="single" w:sz="4" w:space="0" w:color="000000"/>
            </w:tcBorders>
          </w:tcPr>
          <w:p w14:paraId="08B77016"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0053B684" w14:textId="77777777" w:rsidR="00330112" w:rsidRPr="0059063E" w:rsidRDefault="00330112" w:rsidP="000B6469">
            <w:pPr>
              <w:rPr>
                <w:rFonts w:ascii="Times New Roman" w:hAnsi="Times New Roman" w:cs="Times New Roman"/>
                <w:color w:val="auto"/>
              </w:rPr>
            </w:pPr>
          </w:p>
        </w:tc>
        <w:tc>
          <w:tcPr>
            <w:tcW w:w="738" w:type="dxa"/>
            <w:tcBorders>
              <w:top w:val="single" w:sz="4" w:space="0" w:color="000000"/>
              <w:left w:val="single" w:sz="4" w:space="0" w:color="000000"/>
              <w:bottom w:val="single" w:sz="4" w:space="0" w:color="000000"/>
              <w:right w:val="single" w:sz="4" w:space="0" w:color="000000"/>
            </w:tcBorders>
          </w:tcPr>
          <w:p w14:paraId="268D941C" w14:textId="77777777" w:rsidR="00330112" w:rsidRPr="0059063E" w:rsidRDefault="00330112" w:rsidP="000B6469">
            <w:pPr>
              <w:rPr>
                <w:rFonts w:ascii="Times New Roman" w:hAnsi="Times New Roman" w:cs="Times New Roman"/>
                <w:color w:val="auto"/>
              </w:rPr>
            </w:pPr>
          </w:p>
        </w:tc>
      </w:tr>
      <w:tr w:rsidR="0059063E" w:rsidRPr="0059063E" w14:paraId="30569FDF"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2ED2EA64" w14:textId="77777777" w:rsidR="00330112" w:rsidRPr="0059063E" w:rsidRDefault="00330112" w:rsidP="0057304B">
            <w:pPr>
              <w:spacing w:line="264"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2"/>
                <w:position w:val="1"/>
              </w:rPr>
              <w:t>y</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si</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6C76D385"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59D8350"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6C3606B"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0A0580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063FEDEE" w14:textId="77777777" w:rsidR="00330112" w:rsidRPr="0059063E" w:rsidRDefault="00330112" w:rsidP="0057304B">
            <w:pPr>
              <w:spacing w:line="264"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te</w:t>
            </w:r>
            <w:r w:rsidRPr="0059063E">
              <w:rPr>
                <w:rFonts w:ascii="Times New Roman" w:eastAsia="Calibri" w:hAnsi="Times New Roman" w:cs="Times New Roman"/>
                <w:color w:val="auto"/>
                <w:spacing w:val="3"/>
                <w:position w:val="1"/>
              </w:rPr>
              <w:t>m</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5D97749D"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16618ADF"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7194CB4"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049B5EE"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025CE433" w14:textId="77777777" w:rsidR="00330112" w:rsidRPr="0059063E" w:rsidRDefault="00330112" w:rsidP="0057304B">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il</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 xml:space="preserve">ent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l </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40AB3718"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036D60E7"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162B257C"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1008FC7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6D5218E" w14:textId="77777777" w:rsidR="00330112" w:rsidRPr="0059063E" w:rsidRDefault="00330112" w:rsidP="0057304B">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Use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ch</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cklists</w:t>
            </w:r>
          </w:p>
        </w:tc>
        <w:tc>
          <w:tcPr>
            <w:tcW w:w="720" w:type="dxa"/>
            <w:tcBorders>
              <w:top w:val="single" w:sz="4" w:space="0" w:color="000000"/>
              <w:left w:val="single" w:sz="4" w:space="0" w:color="000000"/>
              <w:bottom w:val="single" w:sz="4" w:space="0" w:color="000000"/>
              <w:right w:val="single" w:sz="4" w:space="0" w:color="000000"/>
            </w:tcBorders>
          </w:tcPr>
          <w:p w14:paraId="69754A55"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3B1818F"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BC42D41"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8F9916C"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43C94F1F" w14:textId="77777777" w:rsidR="00330112" w:rsidRPr="0059063E" w:rsidRDefault="00330112" w:rsidP="008B2994">
            <w:pPr>
              <w:spacing w:line="265"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lastRenderedPageBreak/>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lete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ass</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di</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position w:val="1"/>
              </w:rPr>
              <w:t>ass</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f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3"/>
                <w:position w:val="1"/>
              </w:rPr>
              <w:t>h</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un</w:t>
            </w:r>
            <w:r w:rsidRPr="0059063E">
              <w:rPr>
                <w:rFonts w:ascii="Times New Roman" w:eastAsia="Calibri" w:hAnsi="Times New Roman" w:cs="Times New Roman"/>
                <w:color w:val="auto"/>
                <w:position w:val="1"/>
              </w:rPr>
              <w:t>it</w:t>
            </w:r>
          </w:p>
        </w:tc>
        <w:tc>
          <w:tcPr>
            <w:tcW w:w="720" w:type="dxa"/>
            <w:tcBorders>
              <w:top w:val="single" w:sz="4" w:space="0" w:color="000000"/>
              <w:left w:val="single" w:sz="4" w:space="0" w:color="000000"/>
              <w:bottom w:val="single" w:sz="4" w:space="0" w:color="000000"/>
              <w:right w:val="single" w:sz="4" w:space="0" w:color="000000"/>
            </w:tcBorders>
          </w:tcPr>
          <w:p w14:paraId="1CED2A76" w14:textId="77777777" w:rsidR="00330112" w:rsidRPr="0059063E" w:rsidRDefault="00330112" w:rsidP="000B6469">
            <w:pPr>
              <w:spacing w:line="265"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182AE4F" w14:textId="77777777" w:rsidR="00330112" w:rsidRPr="0059063E" w:rsidRDefault="00330112" w:rsidP="000B6469">
            <w:pPr>
              <w:spacing w:line="265"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1D65E471" w14:textId="77777777" w:rsidR="00330112" w:rsidRPr="0059063E" w:rsidRDefault="00330112" w:rsidP="000B6469">
            <w:pPr>
              <w:spacing w:line="265"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D83A78D"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94CDC49" w14:textId="77777777" w:rsidR="00330112" w:rsidRPr="0059063E" w:rsidRDefault="00330112" w:rsidP="008B2994">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Ca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ister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si</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&amp;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acki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ha</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ch</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ical ab</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ent</w:t>
            </w:r>
          </w:p>
        </w:tc>
        <w:tc>
          <w:tcPr>
            <w:tcW w:w="720" w:type="dxa"/>
            <w:tcBorders>
              <w:top w:val="single" w:sz="4" w:space="0" w:color="000000"/>
              <w:left w:val="single" w:sz="4" w:space="0" w:color="000000"/>
              <w:bottom w:val="single" w:sz="4" w:space="0" w:color="000000"/>
              <w:right w:val="single" w:sz="4" w:space="0" w:color="000000"/>
            </w:tcBorders>
          </w:tcPr>
          <w:p w14:paraId="24ABC69F"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6CEF7D07"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A9C6962"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16D643A"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EBF829E" w14:textId="77777777" w:rsidR="00330112" w:rsidRPr="0059063E" w:rsidRDefault="00330112" w:rsidP="008B2994">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ress</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ap</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 xml:space="preserve">le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cking</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3"/>
                <w:position w:val="1"/>
              </w:rPr>
              <w:t>h</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7402E2A7"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2DBE1927"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70D7CA0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3ADA024"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CAAD338" w14:textId="77777777" w:rsidR="00330112" w:rsidRPr="0059063E" w:rsidRDefault="00330112" w:rsidP="008B2994">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hi</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h</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pressu</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g</w:t>
            </w:r>
            <w:r w:rsidRPr="0059063E">
              <w:rPr>
                <w:rFonts w:ascii="Times New Roman" w:eastAsia="Calibri" w:hAnsi="Times New Roman" w:cs="Times New Roman"/>
                <w:color w:val="auto"/>
                <w:position w:val="1"/>
              </w:rPr>
              <w:t>as ha</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safety</w:t>
            </w:r>
          </w:p>
        </w:tc>
        <w:tc>
          <w:tcPr>
            <w:tcW w:w="720" w:type="dxa"/>
            <w:tcBorders>
              <w:top w:val="single" w:sz="4" w:space="0" w:color="000000"/>
              <w:left w:val="single" w:sz="4" w:space="0" w:color="000000"/>
              <w:bottom w:val="single" w:sz="4" w:space="0" w:color="000000"/>
              <w:right w:val="single" w:sz="4" w:space="0" w:color="000000"/>
            </w:tcBorders>
          </w:tcPr>
          <w:p w14:paraId="4075F67E"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087E100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67397E42"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1D9442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6E549B6" w14:textId="77777777" w:rsidR="00330112" w:rsidRPr="0059063E" w:rsidRDefault="00330112" w:rsidP="008B2994">
            <w:pPr>
              <w:spacing w:line="264" w:lineRule="exact"/>
              <w:ind w:left="16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re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tria</w:t>
            </w:r>
            <w:r w:rsidRPr="0059063E">
              <w:rPr>
                <w:rFonts w:ascii="Times New Roman" w:eastAsia="Calibri" w:hAnsi="Times New Roman" w:cs="Times New Roman"/>
                <w:color w:val="auto"/>
                <w:spacing w:val="-1"/>
                <w:position w:val="1"/>
              </w:rPr>
              <w:t>ng</w:t>
            </w:r>
            <w:r w:rsidRPr="0059063E">
              <w:rPr>
                <w:rFonts w:ascii="Times New Roman" w:eastAsia="Calibri" w:hAnsi="Times New Roman" w:cs="Times New Roman"/>
                <w:color w:val="auto"/>
                <w:position w:val="1"/>
              </w:rPr>
              <w:t>le</w:t>
            </w:r>
          </w:p>
        </w:tc>
        <w:tc>
          <w:tcPr>
            <w:tcW w:w="720" w:type="dxa"/>
            <w:tcBorders>
              <w:top w:val="single" w:sz="4" w:space="0" w:color="000000"/>
              <w:left w:val="single" w:sz="4" w:space="0" w:color="000000"/>
              <w:bottom w:val="single" w:sz="4" w:space="0" w:color="000000"/>
              <w:right w:val="single" w:sz="4" w:space="0" w:color="000000"/>
            </w:tcBorders>
          </w:tcPr>
          <w:p w14:paraId="3549B3A5"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677D8353"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52404CE"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FD72AE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6717720A" w14:textId="77777777" w:rsidR="00330112" w:rsidRPr="0059063E" w:rsidRDefault="00330112" w:rsidP="008B2994">
            <w:pPr>
              <w:spacing w:line="264" w:lineRule="exact"/>
              <w:ind w:left="16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lli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c</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097ED17D"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61375271"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262B56F"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39EA7CA"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C94E57C" w14:textId="77777777" w:rsidR="00330112" w:rsidRPr="0059063E" w:rsidRDefault="00330112" w:rsidP="008B2994">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&amp;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ub</w:t>
            </w:r>
            <w:r w:rsidRPr="0059063E">
              <w:rPr>
                <w:rFonts w:ascii="Times New Roman" w:eastAsia="Calibri" w:hAnsi="Times New Roman" w:cs="Times New Roman"/>
                <w:color w:val="auto"/>
                <w:position w:val="1"/>
              </w:rPr>
              <w:t xml:space="preserve">le </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oo</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3734A788"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A0BCBF1"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19BDDF4"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D5FAC79"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897DB88" w14:textId="77777777" w:rsidR="00330112" w:rsidRPr="0059063E" w:rsidRDefault="00330112" w:rsidP="008B2994">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Po</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ive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brea</w:t>
            </w:r>
            <w:r w:rsidRPr="0059063E">
              <w:rPr>
                <w:rFonts w:ascii="Times New Roman" w:eastAsia="Calibri" w:hAnsi="Times New Roman" w:cs="Times New Roman"/>
                <w:color w:val="auto"/>
                <w:spacing w:val="1"/>
                <w:position w:val="1"/>
              </w:rPr>
              <w:t>k</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3"/>
                <w:position w:val="1"/>
              </w:rPr>
              <w:t>d</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wn and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w:t>
            </w:r>
          </w:p>
        </w:tc>
        <w:tc>
          <w:tcPr>
            <w:tcW w:w="720" w:type="dxa"/>
            <w:tcBorders>
              <w:top w:val="single" w:sz="4" w:space="0" w:color="000000"/>
              <w:left w:val="single" w:sz="4" w:space="0" w:color="000000"/>
              <w:bottom w:val="single" w:sz="4" w:space="0" w:color="000000"/>
              <w:right w:val="single" w:sz="4" w:space="0" w:color="000000"/>
            </w:tcBorders>
          </w:tcPr>
          <w:p w14:paraId="34CDC081"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45EF55F"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9F8158D"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7D66C54"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A686729" w14:textId="77777777" w:rsidR="00330112" w:rsidRPr="0059063E" w:rsidRDefault="00330112" w:rsidP="008B2994">
            <w:pPr>
              <w:spacing w:line="267"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ub</w:t>
            </w:r>
            <w:r w:rsidRPr="0059063E">
              <w:rPr>
                <w:rFonts w:ascii="Times New Roman" w:eastAsia="Calibri" w:hAnsi="Times New Roman" w:cs="Times New Roman"/>
                <w:color w:val="auto"/>
                <w:position w:val="1"/>
              </w:rPr>
              <w:t>le s</w:t>
            </w:r>
            <w:r w:rsidRPr="0059063E">
              <w:rPr>
                <w:rFonts w:ascii="Times New Roman" w:eastAsia="Calibri" w:hAnsi="Times New Roman" w:cs="Times New Roman"/>
                <w:color w:val="auto"/>
                <w:spacing w:val="-3"/>
                <w:position w:val="1"/>
              </w:rPr>
              <w:t>h</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facturer a</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3"/>
                <w:position w:val="1"/>
              </w:rPr>
              <w:t>h</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z</w:t>
            </w:r>
            <w:r w:rsidRPr="0059063E">
              <w:rPr>
                <w:rFonts w:ascii="Times New Roman" w:eastAsia="Calibri" w:hAnsi="Times New Roman" w:cs="Times New Roman"/>
                <w:color w:val="auto"/>
                <w:position w:val="1"/>
              </w:rPr>
              <w:t>ed field</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epa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rs</w:t>
            </w:r>
          </w:p>
        </w:tc>
        <w:tc>
          <w:tcPr>
            <w:tcW w:w="720" w:type="dxa"/>
            <w:tcBorders>
              <w:top w:val="single" w:sz="4" w:space="0" w:color="000000"/>
              <w:left w:val="single" w:sz="4" w:space="0" w:color="000000"/>
              <w:bottom w:val="single" w:sz="4" w:space="0" w:color="000000"/>
              <w:right w:val="single" w:sz="4" w:space="0" w:color="000000"/>
            </w:tcBorders>
          </w:tcPr>
          <w:p w14:paraId="124A7B7F"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4E706451"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48C56592"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C6AA1BE"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806A7A2" w14:textId="77777777" w:rsidR="00330112" w:rsidRPr="0059063E" w:rsidRDefault="00330112" w:rsidP="008B2994">
            <w:pPr>
              <w:spacing w:line="267"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Req</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ired</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4"/>
                <w:position w:val="1"/>
              </w:rPr>
              <w:t xml:space="preserve"> </w:t>
            </w:r>
            <w:r w:rsidRPr="0059063E">
              <w:rPr>
                <w:rFonts w:ascii="Times New Roman" w:eastAsia="Calibri" w:hAnsi="Times New Roman" w:cs="Times New Roman"/>
                <w:color w:val="auto"/>
                <w:position w:val="1"/>
              </w:rPr>
              <w:t>inter</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1259D8E2"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1BE20037"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482EF49A"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8A5DFA9" w14:textId="77777777" w:rsidTr="0057304B">
        <w:trPr>
          <w:trHeight w:hRule="exact" w:val="388"/>
        </w:trPr>
        <w:tc>
          <w:tcPr>
            <w:tcW w:w="7310" w:type="dxa"/>
            <w:gridSpan w:val="4"/>
            <w:tcBorders>
              <w:top w:val="single" w:sz="4" w:space="0" w:color="000000"/>
              <w:left w:val="single" w:sz="4" w:space="0" w:color="000000"/>
              <w:bottom w:val="single" w:sz="4" w:space="0" w:color="000000"/>
              <w:right w:val="single" w:sz="4" w:space="0" w:color="000000"/>
            </w:tcBorders>
          </w:tcPr>
          <w:p w14:paraId="75AF8366" w14:textId="218804CD" w:rsidR="00330112" w:rsidRPr="0059063E" w:rsidRDefault="00330112" w:rsidP="008B2994">
            <w:pPr>
              <w:spacing w:line="267" w:lineRule="exact"/>
              <w:ind w:left="165" w:right="-20"/>
              <w:rPr>
                <w:rFonts w:ascii="Times New Roman" w:eastAsia="Calibri" w:hAnsi="Times New Roman" w:cs="Times New Roman"/>
                <w:color w:val="auto"/>
                <w:sz w:val="20"/>
                <w:szCs w:val="20"/>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nu</w:t>
            </w:r>
            <w:r w:rsidRPr="0059063E">
              <w:rPr>
                <w:rFonts w:ascii="Times New Roman" w:eastAsia="Calibri" w:hAnsi="Times New Roman" w:cs="Times New Roman"/>
                <w:color w:val="auto"/>
                <w:position w:val="1"/>
              </w:rPr>
              <w:t>facturer</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su</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 xml:space="preserve">ed </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spacing w:val="-1"/>
                <w:position w:val="1"/>
              </w:rPr>
              <w:t>dd</w:t>
            </w:r>
            <w:r w:rsidRPr="0059063E">
              <w:rPr>
                <w:rFonts w:ascii="Times New Roman" w:eastAsia="Calibri" w:hAnsi="Times New Roman" w:cs="Times New Roman"/>
                <w:color w:val="auto"/>
                <w:position w:val="1"/>
              </w:rPr>
              <w:t>iti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al it</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s</w:t>
            </w:r>
            <w:r w:rsidR="0057304B" w:rsidRPr="0059063E">
              <w:rPr>
                <w:rFonts w:ascii="Times New Roman" w:eastAsia="Calibri" w:hAnsi="Times New Roman" w:cs="Times New Roman"/>
                <w:color w:val="auto"/>
                <w:sz w:val="20"/>
                <w:szCs w:val="20"/>
              </w:rPr>
              <w:t xml:space="preserve"> </w:t>
            </w:r>
            <w:r w:rsidRPr="0059063E">
              <w:rPr>
                <w:rFonts w:ascii="Times New Roman" w:eastAsia="Calibri" w:hAnsi="Times New Roman" w:cs="Times New Roman"/>
                <w:color w:val="auto"/>
                <w:sz w:val="20"/>
                <w:szCs w:val="20"/>
              </w:rPr>
              <w:t xml:space="preserve">(ADV, </w:t>
            </w:r>
            <w:r w:rsidRPr="0059063E">
              <w:rPr>
                <w:rFonts w:ascii="Times New Roman" w:eastAsia="Calibri" w:hAnsi="Times New Roman" w:cs="Times New Roman"/>
                <w:color w:val="auto"/>
                <w:spacing w:val="-2"/>
                <w:sz w:val="20"/>
                <w:szCs w:val="20"/>
              </w:rPr>
              <w:t>te</w:t>
            </w:r>
            <w:r w:rsidRPr="0059063E">
              <w:rPr>
                <w:rFonts w:ascii="Times New Roman" w:eastAsia="Calibri" w:hAnsi="Times New Roman" w:cs="Times New Roman"/>
                <w:color w:val="auto"/>
                <w:spacing w:val="1"/>
                <w:sz w:val="20"/>
                <w:szCs w:val="20"/>
              </w:rPr>
              <w:t>m</w:t>
            </w:r>
            <w:r w:rsidRPr="0059063E">
              <w:rPr>
                <w:rFonts w:ascii="Times New Roman" w:eastAsia="Calibri" w:hAnsi="Times New Roman" w:cs="Times New Roman"/>
                <w:color w:val="auto"/>
                <w:sz w:val="20"/>
                <w:szCs w:val="20"/>
              </w:rPr>
              <w:t>p</w:t>
            </w:r>
            <w:r w:rsidRPr="0059063E">
              <w:rPr>
                <w:rFonts w:ascii="Times New Roman" w:eastAsia="Calibri" w:hAnsi="Times New Roman" w:cs="Times New Roman"/>
                <w:color w:val="auto"/>
                <w:spacing w:val="-1"/>
                <w:sz w:val="20"/>
                <w:szCs w:val="20"/>
              </w:rPr>
              <w:t xml:space="preserve"> </w:t>
            </w:r>
            <w:r w:rsidRPr="0059063E">
              <w:rPr>
                <w:rFonts w:ascii="Times New Roman" w:eastAsia="Calibri" w:hAnsi="Times New Roman" w:cs="Times New Roman"/>
                <w:color w:val="auto"/>
                <w:sz w:val="20"/>
                <w:szCs w:val="20"/>
              </w:rPr>
              <w:t>s</w:t>
            </w:r>
            <w:r w:rsidRPr="0059063E">
              <w:rPr>
                <w:rFonts w:ascii="Times New Roman" w:eastAsia="Calibri" w:hAnsi="Times New Roman" w:cs="Times New Roman"/>
                <w:color w:val="auto"/>
                <w:spacing w:val="1"/>
                <w:sz w:val="20"/>
                <w:szCs w:val="20"/>
              </w:rPr>
              <w:t>t</w:t>
            </w:r>
            <w:r w:rsidRPr="0059063E">
              <w:rPr>
                <w:rFonts w:ascii="Times New Roman" w:eastAsia="Calibri" w:hAnsi="Times New Roman" w:cs="Times New Roman"/>
                <w:color w:val="auto"/>
                <w:sz w:val="20"/>
                <w:szCs w:val="20"/>
              </w:rPr>
              <w:t>i</w:t>
            </w:r>
            <w:r w:rsidRPr="0059063E">
              <w:rPr>
                <w:rFonts w:ascii="Times New Roman" w:eastAsia="Calibri" w:hAnsi="Times New Roman" w:cs="Times New Roman"/>
                <w:color w:val="auto"/>
                <w:spacing w:val="-3"/>
                <w:sz w:val="20"/>
                <w:szCs w:val="20"/>
              </w:rPr>
              <w:t>c</w:t>
            </w:r>
            <w:r w:rsidRPr="0059063E">
              <w:rPr>
                <w:rFonts w:ascii="Times New Roman" w:eastAsia="Calibri" w:hAnsi="Times New Roman" w:cs="Times New Roman"/>
                <w:color w:val="auto"/>
                <w:sz w:val="20"/>
                <w:szCs w:val="20"/>
              </w:rPr>
              <w:t>k,</w:t>
            </w:r>
            <w:r w:rsidRPr="0059063E">
              <w:rPr>
                <w:rFonts w:ascii="Times New Roman" w:eastAsia="Calibri" w:hAnsi="Times New Roman" w:cs="Times New Roman"/>
                <w:color w:val="auto"/>
                <w:spacing w:val="1"/>
                <w:sz w:val="20"/>
                <w:szCs w:val="20"/>
              </w:rPr>
              <w:t xml:space="preserve"> </w:t>
            </w:r>
            <w:r w:rsidRPr="0059063E">
              <w:rPr>
                <w:rFonts w:ascii="Times New Roman" w:eastAsia="Calibri" w:hAnsi="Times New Roman" w:cs="Times New Roman"/>
                <w:color w:val="auto"/>
                <w:sz w:val="20"/>
                <w:szCs w:val="20"/>
              </w:rPr>
              <w:t>C</w:t>
            </w:r>
            <w:r w:rsidRPr="0059063E">
              <w:rPr>
                <w:rFonts w:ascii="Times New Roman" w:eastAsia="Calibri" w:hAnsi="Times New Roman" w:cs="Times New Roman"/>
                <w:color w:val="auto"/>
                <w:spacing w:val="1"/>
                <w:sz w:val="20"/>
                <w:szCs w:val="20"/>
              </w:rPr>
              <w:t>O</w:t>
            </w:r>
            <w:r w:rsidRPr="0059063E">
              <w:rPr>
                <w:rFonts w:ascii="Times New Roman" w:eastAsia="Calibri" w:hAnsi="Times New Roman" w:cs="Times New Roman"/>
                <w:color w:val="auto"/>
                <w:position w:val="-1"/>
                <w:sz w:val="20"/>
                <w:szCs w:val="20"/>
              </w:rPr>
              <w:t>2</w:t>
            </w:r>
            <w:r w:rsidRPr="0059063E">
              <w:rPr>
                <w:rFonts w:ascii="Times New Roman" w:eastAsia="Calibri" w:hAnsi="Times New Roman" w:cs="Times New Roman"/>
                <w:color w:val="auto"/>
                <w:spacing w:val="14"/>
                <w:position w:val="-1"/>
                <w:sz w:val="20"/>
                <w:szCs w:val="20"/>
              </w:rPr>
              <w:t xml:space="preserve"> </w:t>
            </w:r>
            <w:r w:rsidRPr="0059063E">
              <w:rPr>
                <w:rFonts w:ascii="Times New Roman" w:eastAsia="Calibri" w:hAnsi="Times New Roman" w:cs="Times New Roman"/>
                <w:color w:val="auto"/>
                <w:spacing w:val="-1"/>
                <w:sz w:val="20"/>
                <w:szCs w:val="20"/>
              </w:rPr>
              <w:t>m</w:t>
            </w:r>
            <w:r w:rsidRPr="0059063E">
              <w:rPr>
                <w:rFonts w:ascii="Times New Roman" w:eastAsia="Calibri" w:hAnsi="Times New Roman" w:cs="Times New Roman"/>
                <w:color w:val="auto"/>
                <w:spacing w:val="1"/>
                <w:sz w:val="20"/>
                <w:szCs w:val="20"/>
              </w:rPr>
              <w:t>o</w:t>
            </w:r>
            <w:r w:rsidRPr="0059063E">
              <w:rPr>
                <w:rFonts w:ascii="Times New Roman" w:eastAsia="Calibri" w:hAnsi="Times New Roman" w:cs="Times New Roman"/>
                <w:color w:val="auto"/>
                <w:spacing w:val="-1"/>
                <w:sz w:val="20"/>
                <w:szCs w:val="20"/>
              </w:rPr>
              <w:t>n</w:t>
            </w:r>
            <w:r w:rsidRPr="0059063E">
              <w:rPr>
                <w:rFonts w:ascii="Times New Roman" w:eastAsia="Calibri" w:hAnsi="Times New Roman" w:cs="Times New Roman"/>
                <w:color w:val="auto"/>
                <w:sz w:val="20"/>
                <w:szCs w:val="20"/>
              </w:rPr>
              <w:t>it</w:t>
            </w:r>
            <w:r w:rsidRPr="0059063E">
              <w:rPr>
                <w:rFonts w:ascii="Times New Roman" w:eastAsia="Calibri" w:hAnsi="Times New Roman" w:cs="Times New Roman"/>
                <w:color w:val="auto"/>
                <w:spacing w:val="1"/>
                <w:sz w:val="20"/>
                <w:szCs w:val="20"/>
              </w:rPr>
              <w:t>o</w:t>
            </w:r>
            <w:r w:rsidRPr="0059063E">
              <w:rPr>
                <w:rFonts w:ascii="Times New Roman" w:eastAsia="Calibri" w:hAnsi="Times New Roman" w:cs="Times New Roman"/>
                <w:color w:val="auto"/>
                <w:sz w:val="20"/>
                <w:szCs w:val="20"/>
              </w:rPr>
              <w:t>r,</w:t>
            </w:r>
            <w:r w:rsidRPr="0059063E">
              <w:rPr>
                <w:rFonts w:ascii="Times New Roman" w:eastAsia="Calibri" w:hAnsi="Times New Roman" w:cs="Times New Roman"/>
                <w:color w:val="auto"/>
                <w:spacing w:val="-2"/>
                <w:sz w:val="20"/>
                <w:szCs w:val="20"/>
              </w:rPr>
              <w:t xml:space="preserve"> </w:t>
            </w:r>
            <w:r w:rsidRPr="0059063E">
              <w:rPr>
                <w:rFonts w:ascii="Times New Roman" w:eastAsia="Calibri" w:hAnsi="Times New Roman" w:cs="Times New Roman"/>
                <w:color w:val="auto"/>
                <w:sz w:val="20"/>
                <w:szCs w:val="20"/>
              </w:rPr>
              <w:t>e</w:t>
            </w:r>
            <w:r w:rsidRPr="0059063E">
              <w:rPr>
                <w:rFonts w:ascii="Times New Roman" w:eastAsia="Calibri" w:hAnsi="Times New Roman" w:cs="Times New Roman"/>
                <w:color w:val="auto"/>
                <w:spacing w:val="1"/>
                <w:sz w:val="20"/>
                <w:szCs w:val="20"/>
              </w:rPr>
              <w:t>t</w:t>
            </w:r>
            <w:r w:rsidRPr="0059063E">
              <w:rPr>
                <w:rFonts w:ascii="Times New Roman" w:eastAsia="Calibri" w:hAnsi="Times New Roman" w:cs="Times New Roman"/>
                <w:color w:val="auto"/>
                <w:sz w:val="20"/>
                <w:szCs w:val="20"/>
              </w:rPr>
              <w:t>c.)</w:t>
            </w:r>
          </w:p>
        </w:tc>
        <w:tc>
          <w:tcPr>
            <w:tcW w:w="720" w:type="dxa"/>
            <w:tcBorders>
              <w:top w:val="single" w:sz="4" w:space="0" w:color="000000"/>
              <w:left w:val="single" w:sz="4" w:space="0" w:color="000000"/>
              <w:bottom w:val="single" w:sz="4" w:space="0" w:color="000000"/>
              <w:right w:val="single" w:sz="4" w:space="0" w:color="000000"/>
            </w:tcBorders>
          </w:tcPr>
          <w:p w14:paraId="6950D7B7" w14:textId="77777777" w:rsidR="00330112" w:rsidRPr="0059063E" w:rsidRDefault="00330112" w:rsidP="000B6469">
            <w:pPr>
              <w:spacing w:line="267"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5D706477" w14:textId="77777777" w:rsidR="00330112" w:rsidRPr="0059063E" w:rsidRDefault="00330112" w:rsidP="000B6469">
            <w:pPr>
              <w:spacing w:line="267"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3BCB1308" w14:textId="77777777" w:rsidR="00330112" w:rsidRPr="0059063E" w:rsidRDefault="00330112" w:rsidP="000B6469">
            <w:pPr>
              <w:spacing w:line="267"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545B764F" w14:textId="77777777" w:rsidTr="0057304B">
        <w:trPr>
          <w:trHeight w:hRule="exact" w:val="281"/>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0E825AB9" w14:textId="77777777" w:rsidR="00330112" w:rsidRPr="0059063E" w:rsidRDefault="00330112" w:rsidP="008B2994">
            <w:pPr>
              <w:spacing w:line="266"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iv</w:t>
            </w:r>
            <w:r w:rsidRPr="0059063E">
              <w:rPr>
                <w:rFonts w:ascii="Times New Roman" w:eastAsia="Calibri" w:hAnsi="Times New Roman" w:cs="Times New Roman"/>
                <w:b/>
                <w:bCs/>
                <w:color w:val="auto"/>
                <w:position w:val="1"/>
              </w:rPr>
              <w:t>e</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3"/>
                <w:position w:val="1"/>
              </w:rPr>
              <w:t>p</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ann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position w:val="1"/>
              </w:rPr>
              <w:t>:</w:t>
            </w:r>
          </w:p>
        </w:tc>
        <w:tc>
          <w:tcPr>
            <w:tcW w:w="720" w:type="dxa"/>
            <w:tcBorders>
              <w:top w:val="single" w:sz="4" w:space="0" w:color="000000"/>
              <w:left w:val="single" w:sz="4" w:space="0" w:color="000000"/>
              <w:bottom w:val="single" w:sz="4" w:space="0" w:color="000000"/>
              <w:right w:val="single" w:sz="4" w:space="0" w:color="000000"/>
            </w:tcBorders>
          </w:tcPr>
          <w:p w14:paraId="39DF164B"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3E66FFBB" w14:textId="77777777" w:rsidR="00330112" w:rsidRPr="0059063E" w:rsidRDefault="00330112" w:rsidP="000B6469">
            <w:pPr>
              <w:rPr>
                <w:rFonts w:ascii="Times New Roman" w:hAnsi="Times New Roman" w:cs="Times New Roman"/>
                <w:color w:val="auto"/>
              </w:rPr>
            </w:pPr>
          </w:p>
        </w:tc>
        <w:tc>
          <w:tcPr>
            <w:tcW w:w="738" w:type="dxa"/>
            <w:tcBorders>
              <w:top w:val="single" w:sz="4" w:space="0" w:color="000000"/>
              <w:left w:val="single" w:sz="4" w:space="0" w:color="000000"/>
              <w:bottom w:val="single" w:sz="4" w:space="0" w:color="000000"/>
              <w:right w:val="single" w:sz="4" w:space="0" w:color="000000"/>
            </w:tcBorders>
          </w:tcPr>
          <w:p w14:paraId="106D8386" w14:textId="77777777" w:rsidR="00330112" w:rsidRPr="0059063E" w:rsidRDefault="00330112" w:rsidP="000B6469">
            <w:pPr>
              <w:rPr>
                <w:rFonts w:ascii="Times New Roman" w:hAnsi="Times New Roman" w:cs="Times New Roman"/>
                <w:color w:val="auto"/>
              </w:rPr>
            </w:pPr>
          </w:p>
        </w:tc>
      </w:tr>
      <w:tr w:rsidR="0059063E" w:rsidRPr="0059063E" w14:paraId="48732F2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3D68B3E" w14:textId="77777777" w:rsidR="00330112" w:rsidRPr="0059063E" w:rsidRDefault="00330112" w:rsidP="008B2994">
            <w:pPr>
              <w:spacing w:line="264"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position w:val="1"/>
              </w:rPr>
              <w:t>Operat</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al </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la</w:t>
            </w:r>
            <w:r w:rsidRPr="0059063E">
              <w:rPr>
                <w:rFonts w:ascii="Times New Roman" w:eastAsia="Calibri" w:hAnsi="Times New Roman" w:cs="Times New Roman"/>
                <w:color w:val="auto"/>
                <w:spacing w:val="-1"/>
                <w:position w:val="1"/>
              </w:rPr>
              <w:t>nn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68A89B7E"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762260A"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7B5A0B5F"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0CB9083"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05E3C2F5"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Gas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req</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ir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0DBAECCD"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71B2600"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478DAA5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566E16A"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C73B613"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x</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su</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t</w:t>
            </w:r>
          </w:p>
        </w:tc>
        <w:tc>
          <w:tcPr>
            <w:tcW w:w="720" w:type="dxa"/>
            <w:tcBorders>
              <w:top w:val="single" w:sz="4" w:space="0" w:color="000000"/>
              <w:left w:val="single" w:sz="4" w:space="0" w:color="000000"/>
              <w:bottom w:val="single" w:sz="4" w:space="0" w:color="000000"/>
              <w:right w:val="single" w:sz="4" w:space="0" w:color="000000"/>
            </w:tcBorders>
          </w:tcPr>
          <w:p w14:paraId="3E1CD17E"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29D996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312DAF6"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CA602B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6E2755F"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Gas de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si</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calc</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68BDC3DB"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530F9C9F"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18F86777"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BE1C4DD"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7C21E8F"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z</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ca</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cu</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4D1B411F"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99E0EB1"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FA65A45"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99E984E"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F4A03D0"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Scr</w:t>
            </w:r>
            <w:r w:rsidRPr="0059063E">
              <w:rPr>
                <w:rFonts w:ascii="Times New Roman" w:eastAsia="Calibri" w:hAnsi="Times New Roman" w:cs="Times New Roman"/>
                <w:color w:val="auto"/>
                <w:spacing w:val="-1"/>
                <w:position w:val="1"/>
              </w:rPr>
              <w:t>ubb</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it</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15811EE1"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158A48D3"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75188B22"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79DFFE6" w14:textId="77777777" w:rsidTr="0057304B">
        <w:trPr>
          <w:trHeight w:hRule="exact" w:val="316"/>
        </w:trPr>
        <w:tc>
          <w:tcPr>
            <w:tcW w:w="7310" w:type="dxa"/>
            <w:gridSpan w:val="4"/>
            <w:tcBorders>
              <w:top w:val="single" w:sz="4" w:space="0" w:color="000000"/>
              <w:left w:val="single" w:sz="4" w:space="0" w:color="000000"/>
              <w:bottom w:val="single" w:sz="4" w:space="0" w:color="000000"/>
              <w:right w:val="single" w:sz="4" w:space="0" w:color="000000"/>
            </w:tcBorders>
          </w:tcPr>
          <w:p w14:paraId="6445B30A"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ixed</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w:t>
            </w:r>
            <w:r w:rsidRPr="0059063E">
              <w:rPr>
                <w:rFonts w:ascii="Times New Roman" w:eastAsia="Calibri" w:hAnsi="Times New Roman" w:cs="Times New Roman"/>
                <w:color w:val="auto"/>
                <w:spacing w:val="-1"/>
                <w:position w:val="1"/>
              </w:rPr>
              <w:t>budd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s usi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di</w:t>
            </w:r>
            <w:r w:rsidRPr="0059063E">
              <w:rPr>
                <w:rFonts w:ascii="Times New Roman" w:eastAsia="Calibri" w:hAnsi="Times New Roman" w:cs="Times New Roman"/>
                <w:color w:val="auto"/>
                <w:spacing w:val="-1"/>
                <w:position w:val="1"/>
              </w:rPr>
              <w:t>f</w:t>
            </w:r>
            <w:r w:rsidRPr="0059063E">
              <w:rPr>
                <w:rFonts w:ascii="Times New Roman" w:eastAsia="Calibri" w:hAnsi="Times New Roman" w:cs="Times New Roman"/>
                <w:color w:val="auto"/>
                <w:position w:val="1"/>
              </w:rPr>
              <w:t>ferent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60F26424"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4DF8AD4B"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81CE585"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2B8849E"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36EF991"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ixed p</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w:t>
            </w:r>
            <w:r w:rsidRPr="0059063E">
              <w:rPr>
                <w:rFonts w:ascii="Times New Roman" w:eastAsia="Calibri" w:hAnsi="Times New Roman" w:cs="Times New Roman"/>
                <w:color w:val="auto"/>
                <w:spacing w:val="-1"/>
                <w:position w:val="1"/>
              </w:rPr>
              <w:t>budd</w:t>
            </w:r>
            <w:r w:rsidRPr="0059063E">
              <w:rPr>
                <w:rFonts w:ascii="Times New Roman" w:eastAsia="Calibri" w:hAnsi="Times New Roman" w:cs="Times New Roman"/>
                <w:color w:val="auto"/>
                <w:position w:val="1"/>
              </w:rPr>
              <w:t>ies usi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if</w:t>
            </w:r>
            <w:r w:rsidRPr="0059063E">
              <w:rPr>
                <w:rFonts w:ascii="Times New Roman" w:eastAsia="Calibri" w:hAnsi="Times New Roman" w:cs="Times New Roman"/>
                <w:color w:val="auto"/>
                <w:spacing w:val="-1"/>
                <w:position w:val="1"/>
              </w:rPr>
              <w:t>f</w:t>
            </w:r>
            <w:r w:rsidRPr="0059063E">
              <w:rPr>
                <w:rFonts w:ascii="Times New Roman" w:eastAsia="Calibri" w:hAnsi="Times New Roman" w:cs="Times New Roman"/>
                <w:color w:val="auto"/>
                <w:position w:val="1"/>
              </w:rPr>
              <w:t>erent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re</w:t>
            </w:r>
            <w:r w:rsidRPr="0059063E">
              <w:rPr>
                <w:rFonts w:ascii="Times New Roman" w:eastAsia="Calibri" w:hAnsi="Times New Roman" w:cs="Times New Roman"/>
                <w:color w:val="auto"/>
                <w:spacing w:val="-2"/>
                <w:position w:val="1"/>
              </w:rPr>
              <w:t>at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latf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w:t>
            </w:r>
          </w:p>
        </w:tc>
        <w:tc>
          <w:tcPr>
            <w:tcW w:w="720" w:type="dxa"/>
            <w:tcBorders>
              <w:top w:val="single" w:sz="4" w:space="0" w:color="000000"/>
              <w:left w:val="single" w:sz="4" w:space="0" w:color="000000"/>
              <w:bottom w:val="single" w:sz="4" w:space="0" w:color="000000"/>
              <w:right w:val="single" w:sz="4" w:space="0" w:color="000000"/>
            </w:tcBorders>
          </w:tcPr>
          <w:p w14:paraId="4368EF71"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BB68BA2"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15178791"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FBF9EAB"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3BC46B0E" w14:textId="77777777" w:rsidR="00330112" w:rsidRPr="0059063E" w:rsidRDefault="00330112" w:rsidP="008B2994">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P</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ob</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Re</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spacing w:val="-3"/>
                <w:position w:val="1"/>
              </w:rPr>
              <w:t>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position w:val="1"/>
              </w:rPr>
              <w:t>n</w:t>
            </w:r>
            <w:r w:rsidRPr="0059063E">
              <w:rPr>
                <w:rFonts w:ascii="Times New Roman" w:eastAsia="Calibri" w:hAnsi="Times New Roman" w:cs="Times New Roman"/>
                <w:b/>
                <w:bCs/>
                <w:color w:val="auto"/>
                <w:spacing w:val="-3"/>
                <w:position w:val="1"/>
              </w:rPr>
              <w:t xml:space="preserve"> </w:t>
            </w:r>
            <w:r w:rsidRPr="0059063E">
              <w:rPr>
                <w:rFonts w:ascii="Times New Roman" w:eastAsia="Calibri" w:hAnsi="Times New Roman" w:cs="Times New Roman"/>
                <w:b/>
                <w:bCs/>
                <w:color w:val="auto"/>
                <w:position w:val="1"/>
              </w:rPr>
              <w:t>&amp;</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E</w:t>
            </w:r>
            <w:r w:rsidRPr="0059063E">
              <w:rPr>
                <w:rFonts w:ascii="Times New Roman" w:eastAsia="Calibri" w:hAnsi="Times New Roman" w:cs="Times New Roman"/>
                <w:b/>
                <w:bCs/>
                <w:color w:val="auto"/>
                <w:spacing w:val="-2"/>
                <w:position w:val="1"/>
              </w:rPr>
              <w:t>m</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spacing w:val="1"/>
                <w:position w:val="1"/>
              </w:rPr>
              <w:t>rg</w:t>
            </w:r>
            <w:r w:rsidRPr="0059063E">
              <w:rPr>
                <w:rFonts w:ascii="Times New Roman" w:eastAsia="Calibri" w:hAnsi="Times New Roman" w:cs="Times New Roman"/>
                <w:b/>
                <w:bCs/>
                <w:color w:val="auto"/>
                <w:spacing w:val="-1"/>
                <w:position w:val="1"/>
              </w:rPr>
              <w:t>enc</w:t>
            </w:r>
            <w:r w:rsidRPr="0059063E">
              <w:rPr>
                <w:rFonts w:ascii="Times New Roman" w:eastAsia="Calibri" w:hAnsi="Times New Roman" w:cs="Times New Roman"/>
                <w:b/>
                <w:bCs/>
                <w:color w:val="auto"/>
                <w:position w:val="1"/>
              </w:rPr>
              <w:t>y</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2"/>
                <w:position w:val="1"/>
              </w:rPr>
              <w:t>P</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1"/>
                <w:position w:val="1"/>
              </w:rPr>
              <w:t>edu</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794BC0C3"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6A2F0062" w14:textId="77777777" w:rsidR="00330112" w:rsidRPr="0059063E" w:rsidRDefault="00330112" w:rsidP="000B6469">
            <w:pPr>
              <w:rPr>
                <w:rFonts w:ascii="Times New Roman" w:hAnsi="Times New Roman" w:cs="Times New Roman"/>
                <w:color w:val="auto"/>
              </w:rPr>
            </w:pPr>
          </w:p>
        </w:tc>
        <w:tc>
          <w:tcPr>
            <w:tcW w:w="738" w:type="dxa"/>
            <w:tcBorders>
              <w:top w:val="single" w:sz="4" w:space="0" w:color="000000"/>
              <w:left w:val="single" w:sz="4" w:space="0" w:color="000000"/>
              <w:bottom w:val="single" w:sz="4" w:space="0" w:color="000000"/>
              <w:right w:val="single" w:sz="4" w:space="0" w:color="000000"/>
            </w:tcBorders>
          </w:tcPr>
          <w:p w14:paraId="282EA012" w14:textId="77777777" w:rsidR="00330112" w:rsidRPr="0059063E" w:rsidRDefault="00330112" w:rsidP="000B6469">
            <w:pPr>
              <w:rPr>
                <w:rFonts w:ascii="Times New Roman" w:hAnsi="Times New Roman" w:cs="Times New Roman"/>
                <w:color w:val="auto"/>
              </w:rPr>
            </w:pPr>
          </w:p>
        </w:tc>
      </w:tr>
      <w:tr w:rsidR="0059063E" w:rsidRPr="0059063E" w14:paraId="0E3CD2E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536CE94"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 xml:space="preserve">le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circ</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it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erge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pro</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res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r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g</w:t>
            </w:r>
            <w:r w:rsidRPr="0059063E">
              <w:rPr>
                <w:rFonts w:ascii="Times New Roman" w:eastAsia="Calibri" w:hAnsi="Times New Roman" w:cs="Times New Roman"/>
                <w:color w:val="auto"/>
                <w:position w:val="1"/>
              </w:rPr>
              <w:t xml:space="preserve">ear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ents</w:t>
            </w:r>
          </w:p>
        </w:tc>
        <w:tc>
          <w:tcPr>
            <w:tcW w:w="720" w:type="dxa"/>
            <w:tcBorders>
              <w:top w:val="single" w:sz="4" w:space="0" w:color="000000"/>
              <w:left w:val="single" w:sz="4" w:space="0" w:color="000000"/>
              <w:bottom w:val="single" w:sz="4" w:space="0" w:color="000000"/>
              <w:right w:val="single" w:sz="4" w:space="0" w:color="000000"/>
            </w:tcBorders>
          </w:tcPr>
          <w:p w14:paraId="729FD00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7FD0C63"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41D11C7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13F74A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E729B37"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Lo</w:t>
            </w:r>
            <w:r w:rsidRPr="0059063E">
              <w:rPr>
                <w:rFonts w:ascii="Times New Roman" w:eastAsia="Calibri" w:hAnsi="Times New Roman" w:cs="Times New Roman"/>
                <w:color w:val="auto"/>
                <w:position w:val="1"/>
              </w:rPr>
              <w:t>ss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ct</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ics</w:t>
            </w:r>
          </w:p>
        </w:tc>
        <w:tc>
          <w:tcPr>
            <w:tcW w:w="720" w:type="dxa"/>
            <w:tcBorders>
              <w:top w:val="single" w:sz="4" w:space="0" w:color="000000"/>
              <w:left w:val="single" w:sz="4" w:space="0" w:color="000000"/>
              <w:bottom w:val="single" w:sz="4" w:space="0" w:color="000000"/>
              <w:right w:val="single" w:sz="4" w:space="0" w:color="000000"/>
            </w:tcBorders>
          </w:tcPr>
          <w:p w14:paraId="1DB95D88"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6B45E7FF"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73E2075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D6F69D7"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A6A4C55" w14:textId="77777777" w:rsidR="00330112" w:rsidRPr="0059063E" w:rsidRDefault="00330112" w:rsidP="008B2994">
            <w:pPr>
              <w:spacing w:line="264"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artia</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 xml:space="preserve">ed </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p</w:t>
            </w:r>
          </w:p>
        </w:tc>
        <w:tc>
          <w:tcPr>
            <w:tcW w:w="720" w:type="dxa"/>
            <w:tcBorders>
              <w:top w:val="single" w:sz="4" w:space="0" w:color="000000"/>
              <w:left w:val="single" w:sz="4" w:space="0" w:color="000000"/>
              <w:bottom w:val="single" w:sz="4" w:space="0" w:color="000000"/>
              <w:right w:val="single" w:sz="4" w:space="0" w:color="000000"/>
            </w:tcBorders>
          </w:tcPr>
          <w:p w14:paraId="1AFF3EC9"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4D1859B2"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A35CFBD"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602B95A"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763C3152" w14:textId="67C4E6C0" w:rsidR="00330112" w:rsidRPr="0059063E" w:rsidRDefault="00330112" w:rsidP="008B2994">
            <w:pPr>
              <w:spacing w:line="265"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2"/>
                <w:position w:val="1"/>
              </w:rPr>
              <w:t>u</w:t>
            </w:r>
            <w:r w:rsidRPr="0059063E">
              <w:rPr>
                <w:rFonts w:ascii="Times New Roman" w:eastAsia="Calibri" w:hAnsi="Times New Roman" w:cs="Times New Roman"/>
                <w:color w:val="auto"/>
                <w:position w:val="1"/>
              </w:rPr>
              <w:t>lly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 xml:space="preserve">ed </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oo</w:t>
            </w:r>
            <w:r w:rsidRPr="0059063E">
              <w:rPr>
                <w:rFonts w:ascii="Times New Roman" w:eastAsia="Calibri" w:hAnsi="Times New Roman" w:cs="Times New Roman"/>
                <w:color w:val="auto"/>
                <w:position w:val="1"/>
              </w:rPr>
              <w:t>p</w:t>
            </w:r>
          </w:p>
        </w:tc>
        <w:tc>
          <w:tcPr>
            <w:tcW w:w="720" w:type="dxa"/>
            <w:tcBorders>
              <w:top w:val="single" w:sz="4" w:space="0" w:color="000000"/>
              <w:left w:val="single" w:sz="4" w:space="0" w:color="000000"/>
              <w:bottom w:val="single" w:sz="4" w:space="0" w:color="000000"/>
              <w:right w:val="single" w:sz="4" w:space="0" w:color="000000"/>
            </w:tcBorders>
          </w:tcPr>
          <w:p w14:paraId="7E3D1D48" w14:textId="77777777" w:rsidR="00330112" w:rsidRPr="0059063E" w:rsidRDefault="00330112" w:rsidP="000B6469">
            <w:pPr>
              <w:spacing w:line="265"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09995529" w14:textId="77777777" w:rsidR="00330112" w:rsidRPr="0059063E" w:rsidRDefault="00330112" w:rsidP="000B6469">
            <w:pPr>
              <w:spacing w:line="265"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A64BF10" w14:textId="77777777" w:rsidR="00330112" w:rsidRPr="0059063E" w:rsidRDefault="00330112" w:rsidP="000B6469">
            <w:pPr>
              <w:spacing w:line="265"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2CA7543"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18DAB28" w14:textId="77777777" w:rsidR="00330112" w:rsidRPr="0059063E" w:rsidRDefault="00330112" w:rsidP="008B2994">
            <w:pPr>
              <w:spacing w:line="267"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Cell</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warn</w:t>
            </w:r>
            <w:r w:rsidRPr="0059063E">
              <w:rPr>
                <w:rFonts w:ascii="Times New Roman" w:eastAsia="Calibri" w:hAnsi="Times New Roman" w:cs="Times New Roman"/>
                <w:color w:val="auto"/>
                <w:spacing w:val="-1"/>
                <w:position w:val="1"/>
              </w:rPr>
              <w:t>ing</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02EBE1DF"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2E44CE4D" w14:textId="77777777" w:rsidR="00330112" w:rsidRPr="0059063E" w:rsidRDefault="00330112" w:rsidP="000B6469">
            <w:pPr>
              <w:spacing w:line="267"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20AB32D9"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0AD1B78"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0C0181A8" w14:textId="77777777" w:rsidR="00330112" w:rsidRPr="0059063E" w:rsidRDefault="00330112" w:rsidP="008B2994">
            <w:pPr>
              <w:spacing w:line="267" w:lineRule="exact"/>
              <w:ind w:left="255" w:right="83"/>
              <w:rPr>
                <w:rFonts w:ascii="Times New Roman" w:eastAsia="Calibri" w:hAnsi="Times New Roman" w:cs="Times New Roman"/>
                <w:color w:val="auto"/>
              </w:rPr>
            </w:pPr>
            <w:r w:rsidRPr="0059063E">
              <w:rPr>
                <w:rFonts w:ascii="Times New Roman" w:eastAsia="Calibri" w:hAnsi="Times New Roman" w:cs="Times New Roman"/>
                <w:color w:val="auto"/>
                <w:position w:val="1"/>
              </w:rPr>
              <w:t>Batt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w</w:t>
            </w:r>
            <w:r w:rsidRPr="0059063E">
              <w:rPr>
                <w:rFonts w:ascii="Times New Roman" w:eastAsia="Calibri" w:hAnsi="Times New Roman" w:cs="Times New Roman"/>
                <w:color w:val="auto"/>
                <w:position w:val="1"/>
              </w:rPr>
              <w:t>ar</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ng</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30D7B63D" w14:textId="77777777" w:rsidR="00330112" w:rsidRPr="0059063E" w:rsidRDefault="00330112" w:rsidP="000B6469">
            <w:pPr>
              <w:spacing w:line="267"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5E772271" w14:textId="77777777" w:rsidR="00330112" w:rsidRPr="0059063E" w:rsidRDefault="00330112" w:rsidP="000B6469">
            <w:pPr>
              <w:spacing w:line="267"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1B71328D"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0E3FAB0" w14:textId="77777777" w:rsidTr="0057304B">
        <w:trPr>
          <w:trHeight w:hRule="exact" w:val="281"/>
        </w:trPr>
        <w:tc>
          <w:tcPr>
            <w:tcW w:w="7310" w:type="dxa"/>
            <w:gridSpan w:val="4"/>
            <w:tcBorders>
              <w:top w:val="single" w:sz="4" w:space="0" w:color="000000"/>
              <w:left w:val="single" w:sz="4" w:space="0" w:color="000000"/>
              <w:bottom w:val="single" w:sz="4" w:space="0" w:color="000000"/>
              <w:right w:val="single" w:sz="4" w:space="0" w:color="000000"/>
            </w:tcBorders>
          </w:tcPr>
          <w:p w14:paraId="6C03B909" w14:textId="77777777" w:rsidR="00330112" w:rsidRPr="0059063E" w:rsidRDefault="00330112" w:rsidP="008B2994">
            <w:pPr>
              <w:spacing w:line="266"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h</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position w:val="-1"/>
                <w:sz w:val="14"/>
                <w:szCs w:val="14"/>
              </w:rPr>
              <w:t>2</w:t>
            </w:r>
            <w:r w:rsidRPr="0059063E">
              <w:rPr>
                <w:rFonts w:ascii="Times New Roman" w:eastAsia="Calibri" w:hAnsi="Times New Roman" w:cs="Times New Roman"/>
                <w:color w:val="auto"/>
                <w:spacing w:val="17"/>
                <w:position w:val="-1"/>
                <w:sz w:val="14"/>
                <w:szCs w:val="14"/>
              </w:rPr>
              <w:t xml:space="preserve"> </w:t>
            </w:r>
            <w:r w:rsidRPr="0059063E">
              <w:rPr>
                <w:rFonts w:ascii="Times New Roman" w:eastAsia="Calibri" w:hAnsi="Times New Roman" w:cs="Times New Roman"/>
                <w:color w:val="auto"/>
                <w:position w:val="1"/>
              </w:rPr>
              <w:t>warn</w:t>
            </w:r>
            <w:r w:rsidRPr="0059063E">
              <w:rPr>
                <w:rFonts w:ascii="Times New Roman" w:eastAsia="Calibri" w:hAnsi="Times New Roman" w:cs="Times New Roman"/>
                <w:color w:val="auto"/>
                <w:spacing w:val="-1"/>
                <w:position w:val="1"/>
              </w:rPr>
              <w:t>in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65DE846E" w14:textId="77777777" w:rsidR="00330112" w:rsidRPr="0059063E" w:rsidRDefault="00330112" w:rsidP="000B6469">
            <w:pPr>
              <w:spacing w:line="267"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248B5B09" w14:textId="77777777" w:rsidR="00330112" w:rsidRPr="0059063E" w:rsidRDefault="00330112" w:rsidP="000B6469">
            <w:pPr>
              <w:spacing w:line="267"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11303167"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8CE23CE"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514E33E" w14:textId="77777777" w:rsidR="00330112" w:rsidRPr="0059063E" w:rsidRDefault="00330112" w:rsidP="008B2994">
            <w:pPr>
              <w:spacing w:line="264"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w</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position w:val="-1"/>
                <w:sz w:val="14"/>
                <w:szCs w:val="14"/>
              </w:rPr>
              <w:t>2</w:t>
            </w:r>
            <w:r w:rsidRPr="0059063E">
              <w:rPr>
                <w:rFonts w:ascii="Times New Roman" w:eastAsia="Calibri" w:hAnsi="Times New Roman" w:cs="Times New Roman"/>
                <w:color w:val="auto"/>
                <w:spacing w:val="17"/>
                <w:position w:val="-1"/>
                <w:sz w:val="14"/>
                <w:szCs w:val="14"/>
              </w:rPr>
              <w:t xml:space="preserve"> </w:t>
            </w:r>
            <w:r w:rsidRPr="0059063E">
              <w:rPr>
                <w:rFonts w:ascii="Times New Roman" w:eastAsia="Calibri" w:hAnsi="Times New Roman" w:cs="Times New Roman"/>
                <w:color w:val="auto"/>
                <w:position w:val="1"/>
              </w:rPr>
              <w:t>warn</w:t>
            </w:r>
            <w:r w:rsidRPr="0059063E">
              <w:rPr>
                <w:rFonts w:ascii="Times New Roman" w:eastAsia="Calibri" w:hAnsi="Times New Roman" w:cs="Times New Roman"/>
                <w:color w:val="auto"/>
                <w:spacing w:val="-1"/>
                <w:position w:val="1"/>
              </w:rPr>
              <w:t>in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4D5E88EE"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3EB7FBBC"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33413D01"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30F78F5"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7408AE0" w14:textId="77777777" w:rsidR="00330112" w:rsidRPr="0059063E" w:rsidRDefault="00330112" w:rsidP="008B2994">
            <w:pPr>
              <w:spacing w:line="264"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h</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CO</w:t>
            </w:r>
            <w:r w:rsidRPr="0059063E">
              <w:rPr>
                <w:rFonts w:ascii="Times New Roman" w:eastAsia="Calibri" w:hAnsi="Times New Roman" w:cs="Times New Roman"/>
                <w:color w:val="auto"/>
                <w:position w:val="-1"/>
                <w:sz w:val="14"/>
                <w:szCs w:val="14"/>
              </w:rPr>
              <w:t>2</w:t>
            </w:r>
            <w:r w:rsidRPr="0059063E">
              <w:rPr>
                <w:rFonts w:ascii="Times New Roman" w:eastAsia="Calibri" w:hAnsi="Times New Roman" w:cs="Times New Roman"/>
                <w:color w:val="auto"/>
                <w:spacing w:val="17"/>
                <w:position w:val="-1"/>
                <w:sz w:val="14"/>
                <w:szCs w:val="14"/>
              </w:rPr>
              <w:t xml:space="preserve"> </w:t>
            </w:r>
            <w:r w:rsidRPr="0059063E">
              <w:rPr>
                <w:rFonts w:ascii="Times New Roman" w:eastAsia="Calibri" w:hAnsi="Times New Roman" w:cs="Times New Roman"/>
                <w:color w:val="auto"/>
                <w:position w:val="1"/>
              </w:rPr>
              <w:t>warn</w:t>
            </w:r>
            <w:r w:rsidRPr="0059063E">
              <w:rPr>
                <w:rFonts w:ascii="Times New Roman" w:eastAsia="Calibri" w:hAnsi="Times New Roman" w:cs="Times New Roman"/>
                <w:color w:val="auto"/>
                <w:spacing w:val="-1"/>
                <w:position w:val="1"/>
              </w:rPr>
              <w:t>in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121C8294"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6ACA1B04"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667B4B95"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6F23C7A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23A02313"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Re</w:t>
            </w:r>
            <w:r w:rsidRPr="0059063E">
              <w:rPr>
                <w:rFonts w:ascii="Times New Roman" w:eastAsia="Calibri" w:hAnsi="Times New Roman" w:cs="Times New Roman"/>
                <w:color w:val="auto"/>
                <w:spacing w:val="-1"/>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gn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z</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iss</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as i</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3"/>
                <w:position w:val="1"/>
              </w:rPr>
              <w:t>c</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nbo</w:t>
            </w:r>
            <w:r w:rsidRPr="0059063E">
              <w:rPr>
                <w:rFonts w:ascii="Times New Roman" w:eastAsia="Calibri" w:hAnsi="Times New Roman" w:cs="Times New Roman"/>
                <w:color w:val="auto"/>
                <w:position w:val="1"/>
              </w:rPr>
              <w:t>ard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scr</w:t>
            </w:r>
            <w:r w:rsidRPr="0059063E">
              <w:rPr>
                <w:rFonts w:ascii="Times New Roman" w:eastAsia="Calibri" w:hAnsi="Times New Roman" w:cs="Times New Roman"/>
                <w:color w:val="auto"/>
                <w:spacing w:val="-1"/>
                <w:position w:val="1"/>
              </w:rPr>
              <w:t>ubb</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rs</w:t>
            </w:r>
          </w:p>
        </w:tc>
        <w:tc>
          <w:tcPr>
            <w:tcW w:w="720" w:type="dxa"/>
            <w:tcBorders>
              <w:top w:val="single" w:sz="4" w:space="0" w:color="000000"/>
              <w:left w:val="single" w:sz="4" w:space="0" w:color="000000"/>
              <w:bottom w:val="single" w:sz="4" w:space="0" w:color="000000"/>
              <w:right w:val="single" w:sz="4" w:space="0" w:color="000000"/>
            </w:tcBorders>
          </w:tcPr>
          <w:p w14:paraId="516E6219"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12B63CE4"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744AA834"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6E4C048D"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AAE4554" w14:textId="042B0F8B"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Re</w:t>
            </w:r>
            <w:r w:rsidRPr="0059063E">
              <w:rPr>
                <w:rFonts w:ascii="Times New Roman" w:eastAsia="Calibri" w:hAnsi="Times New Roman" w:cs="Times New Roman"/>
                <w:color w:val="auto"/>
                <w:spacing w:val="-1"/>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gn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z</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ercap</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ia</w:t>
            </w:r>
            <w:r w:rsidRPr="0059063E">
              <w:rPr>
                <w:rFonts w:ascii="Times New Roman" w:eastAsia="Calibri" w:hAnsi="Times New Roman" w:cs="Times New Roman"/>
                <w:color w:val="auto"/>
                <w:spacing w:val="-19"/>
                <w:position w:val="1"/>
              </w:rPr>
              <w:t xml:space="preserve"> </w:t>
            </w:r>
            <w:r w:rsidRPr="0059063E">
              <w:rPr>
                <w:rFonts w:ascii="Times New Roman" w:eastAsia="Calibri" w:hAnsi="Times New Roman" w:cs="Times New Roman"/>
                <w:color w:val="auto"/>
                <w:position w:val="1"/>
              </w:rPr>
              <w:t>si</w:t>
            </w:r>
            <w:r w:rsidRPr="0059063E">
              <w:rPr>
                <w:rFonts w:ascii="Times New Roman" w:eastAsia="Calibri" w:hAnsi="Times New Roman" w:cs="Times New Roman"/>
                <w:color w:val="auto"/>
                <w:spacing w:val="-1"/>
                <w:position w:val="1"/>
              </w:rPr>
              <w:t>gn</w:t>
            </w:r>
            <w:r w:rsidRPr="0059063E">
              <w:rPr>
                <w:rFonts w:ascii="Times New Roman" w:eastAsia="Calibri" w:hAnsi="Times New Roman" w:cs="Times New Roman"/>
                <w:color w:val="auto"/>
                <w:position w:val="1"/>
              </w:rPr>
              <w:t>s 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in self</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 xml:space="preserve"> </w:t>
            </w:r>
            <w:r w:rsidR="00AD3EF7" w:rsidRPr="0059063E">
              <w:rPr>
                <w:rFonts w:ascii="Times New Roman" w:eastAsia="Calibri" w:hAnsi="Times New Roman" w:cs="Times New Roman"/>
                <w:color w:val="auto"/>
                <w:spacing w:val="1"/>
                <w:position w:val="1"/>
              </w:rPr>
              <w:t>buddy</w:t>
            </w:r>
          </w:p>
        </w:tc>
        <w:tc>
          <w:tcPr>
            <w:tcW w:w="720" w:type="dxa"/>
            <w:tcBorders>
              <w:top w:val="single" w:sz="4" w:space="0" w:color="000000"/>
              <w:left w:val="single" w:sz="4" w:space="0" w:color="000000"/>
              <w:bottom w:val="single" w:sz="4" w:space="0" w:color="000000"/>
              <w:right w:val="single" w:sz="4" w:space="0" w:color="000000"/>
            </w:tcBorders>
          </w:tcPr>
          <w:p w14:paraId="1AA67944"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F86DFB2"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7440A021"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80A47E9"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799D5C81" w14:textId="77777777" w:rsidR="00330112" w:rsidRPr="0059063E" w:rsidRDefault="00330112" w:rsidP="008B2994">
            <w:pPr>
              <w:spacing w:line="264"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Ex</w:t>
            </w:r>
            <w:r w:rsidRPr="0059063E">
              <w:rPr>
                <w:rFonts w:ascii="Times New Roman" w:eastAsia="Calibri" w:hAnsi="Times New Roman" w:cs="Times New Roman"/>
                <w:color w:val="auto"/>
                <w:spacing w:val="1"/>
                <w:position w:val="1"/>
              </w:rPr>
              <w:t>c</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ud</w:t>
            </w:r>
            <w:r w:rsidRPr="0059063E">
              <w:rPr>
                <w:rFonts w:ascii="Times New Roman" w:eastAsia="Calibri" w:hAnsi="Times New Roman" w:cs="Times New Roman"/>
                <w:color w:val="auto"/>
                <w:position w:val="1"/>
              </w:rPr>
              <w:t xml:space="preserve">ed </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position w:val="1"/>
                <w:vertAlign w:val="subscript"/>
              </w:rPr>
              <w:t>2</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el</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24F2C8DC"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11106D7A"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3E4494B9"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4A98F9E7"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6D759327"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Lo</w:t>
            </w:r>
            <w:r w:rsidRPr="0059063E">
              <w:rPr>
                <w:rFonts w:ascii="Times New Roman" w:eastAsia="Calibri" w:hAnsi="Times New Roman" w:cs="Times New Roman"/>
                <w:color w:val="auto"/>
                <w:position w:val="1"/>
              </w:rPr>
              <w:t>ss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Hea</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s Up</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is</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U</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w:t>
            </w:r>
          </w:p>
        </w:tc>
        <w:tc>
          <w:tcPr>
            <w:tcW w:w="720" w:type="dxa"/>
            <w:tcBorders>
              <w:top w:val="single" w:sz="4" w:space="0" w:color="000000"/>
              <w:left w:val="single" w:sz="4" w:space="0" w:color="000000"/>
              <w:bottom w:val="single" w:sz="4" w:space="0" w:color="000000"/>
              <w:right w:val="single" w:sz="4" w:space="0" w:color="000000"/>
            </w:tcBorders>
          </w:tcPr>
          <w:p w14:paraId="529B3362"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270F05F4"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066422D5"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792CD47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69B7F96B" w14:textId="77777777" w:rsidR="00330112" w:rsidRPr="0059063E" w:rsidRDefault="00330112" w:rsidP="008B2994">
            <w:pPr>
              <w:spacing w:line="264"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Lo</w:t>
            </w:r>
            <w:r w:rsidRPr="0059063E">
              <w:rPr>
                <w:rFonts w:ascii="Times New Roman" w:eastAsia="Calibri" w:hAnsi="Times New Roman" w:cs="Times New Roman"/>
                <w:color w:val="auto"/>
                <w:position w:val="1"/>
              </w:rPr>
              <w:t>ss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b</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cy</w:t>
            </w:r>
          </w:p>
        </w:tc>
        <w:tc>
          <w:tcPr>
            <w:tcW w:w="720" w:type="dxa"/>
            <w:tcBorders>
              <w:top w:val="single" w:sz="4" w:space="0" w:color="000000"/>
              <w:left w:val="single" w:sz="4" w:space="0" w:color="000000"/>
              <w:bottom w:val="single" w:sz="4" w:space="0" w:color="000000"/>
              <w:right w:val="single" w:sz="4" w:space="0" w:color="000000"/>
            </w:tcBorders>
          </w:tcPr>
          <w:p w14:paraId="51E86A4B"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C4292B7"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1035DA9"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CA4AB2E"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7DEC7CC" w14:textId="07D52F64"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il</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nu</w:t>
            </w:r>
            <w:r w:rsidRPr="0059063E">
              <w:rPr>
                <w:rFonts w:ascii="Times New Roman" w:eastAsia="Calibri" w:hAnsi="Times New Roman" w:cs="Times New Roman"/>
                <w:color w:val="auto"/>
                <w:position w:val="1"/>
              </w:rPr>
              <w:t>al a</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un</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48A3ACE8"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4A2D2B47"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41E22B51"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063B7237"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447B4A3" w14:textId="77777777" w:rsidR="00330112" w:rsidRPr="0059063E" w:rsidRDefault="00330112" w:rsidP="008B2994">
            <w:pPr>
              <w:spacing w:line="264"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O2</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nu</w:t>
            </w:r>
            <w:r w:rsidRPr="0059063E">
              <w:rPr>
                <w:rFonts w:ascii="Times New Roman" w:eastAsia="Calibri" w:hAnsi="Times New Roman" w:cs="Times New Roman"/>
                <w:color w:val="auto"/>
                <w:position w:val="1"/>
              </w:rPr>
              <w:t>al a</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un</w:t>
            </w:r>
            <w:r w:rsidRPr="0059063E">
              <w:rPr>
                <w:rFonts w:ascii="Times New Roman" w:eastAsia="Calibri" w:hAnsi="Times New Roman" w:cs="Times New Roman"/>
                <w:color w:val="auto"/>
                <w:position w:val="1"/>
              </w:rPr>
              <w:t>cti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7DE9C281"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0BD7C148"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6F1EA8B7"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421C8DD8"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19953AA"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Exha</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st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2"/>
                <w:position w:val="1"/>
              </w:rPr>
              <w:t>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 su</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ly</w:t>
            </w:r>
          </w:p>
        </w:tc>
        <w:tc>
          <w:tcPr>
            <w:tcW w:w="720" w:type="dxa"/>
            <w:tcBorders>
              <w:top w:val="single" w:sz="4" w:space="0" w:color="000000"/>
              <w:left w:val="single" w:sz="4" w:space="0" w:color="000000"/>
              <w:bottom w:val="single" w:sz="4" w:space="0" w:color="000000"/>
              <w:right w:val="single" w:sz="4" w:space="0" w:color="000000"/>
            </w:tcBorders>
          </w:tcPr>
          <w:p w14:paraId="622B76A0"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3872B81C"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40DD7CD"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5C9635C"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C7A5E0D" w14:textId="77777777" w:rsidR="00330112" w:rsidRPr="0059063E" w:rsidRDefault="00330112" w:rsidP="008B2994">
            <w:pPr>
              <w:spacing w:line="267"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Exha</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st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di</w:t>
            </w:r>
            <w:r w:rsidRPr="0059063E">
              <w:rPr>
                <w:rFonts w:ascii="Times New Roman" w:eastAsia="Calibri" w:hAnsi="Times New Roman" w:cs="Times New Roman"/>
                <w:color w:val="auto"/>
                <w:spacing w:val="-1"/>
                <w:position w:val="1"/>
              </w:rPr>
              <w:t>lu</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su</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ly</w:t>
            </w:r>
          </w:p>
        </w:tc>
        <w:tc>
          <w:tcPr>
            <w:tcW w:w="720" w:type="dxa"/>
            <w:tcBorders>
              <w:top w:val="single" w:sz="4" w:space="0" w:color="000000"/>
              <w:left w:val="single" w:sz="4" w:space="0" w:color="000000"/>
              <w:bottom w:val="single" w:sz="4" w:space="0" w:color="000000"/>
              <w:right w:val="single" w:sz="4" w:space="0" w:color="000000"/>
            </w:tcBorders>
          </w:tcPr>
          <w:p w14:paraId="5D76F69B"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37DF8900" w14:textId="77777777" w:rsidR="00330112" w:rsidRPr="0059063E" w:rsidRDefault="00330112" w:rsidP="000B6469">
            <w:pPr>
              <w:spacing w:line="267"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1597A609" w14:textId="77777777" w:rsidR="00330112" w:rsidRPr="0059063E" w:rsidRDefault="00330112" w:rsidP="000B6469">
            <w:pPr>
              <w:spacing w:line="267"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7D779A45" w14:textId="77777777" w:rsidTr="0057304B">
        <w:trPr>
          <w:trHeight w:hRule="exact" w:val="281"/>
        </w:trPr>
        <w:tc>
          <w:tcPr>
            <w:tcW w:w="7310" w:type="dxa"/>
            <w:gridSpan w:val="4"/>
            <w:tcBorders>
              <w:top w:val="single" w:sz="4" w:space="0" w:color="000000"/>
              <w:left w:val="single" w:sz="4" w:space="0" w:color="000000"/>
              <w:bottom w:val="single" w:sz="4" w:space="0" w:color="000000"/>
              <w:right w:val="single" w:sz="4" w:space="0" w:color="000000"/>
            </w:tcBorders>
          </w:tcPr>
          <w:p w14:paraId="49F5B430" w14:textId="77777777" w:rsidR="00330112" w:rsidRPr="0059063E" w:rsidRDefault="00330112" w:rsidP="008B2994">
            <w:pPr>
              <w:spacing w:line="267" w:lineRule="exact"/>
              <w:ind w:left="255" w:right="82"/>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Lo</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r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xha</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p>
        </w:tc>
        <w:tc>
          <w:tcPr>
            <w:tcW w:w="720" w:type="dxa"/>
            <w:tcBorders>
              <w:top w:val="single" w:sz="4" w:space="0" w:color="000000"/>
              <w:left w:val="single" w:sz="4" w:space="0" w:color="000000"/>
              <w:bottom w:val="single" w:sz="4" w:space="0" w:color="000000"/>
              <w:right w:val="single" w:sz="4" w:space="0" w:color="000000"/>
            </w:tcBorders>
          </w:tcPr>
          <w:p w14:paraId="720E6156" w14:textId="77777777" w:rsidR="00330112" w:rsidRPr="0059063E" w:rsidRDefault="00330112" w:rsidP="000B6469">
            <w:pPr>
              <w:spacing w:line="267"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2CB92085" w14:textId="77777777" w:rsidR="00330112" w:rsidRPr="0059063E" w:rsidRDefault="00330112" w:rsidP="000B6469">
            <w:pPr>
              <w:spacing w:line="267"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552166F5" w14:textId="77777777" w:rsidR="00330112" w:rsidRPr="0059063E" w:rsidRDefault="00330112" w:rsidP="000B6469">
            <w:pPr>
              <w:spacing w:line="267"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5DC56BC6"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0663E07" w14:textId="77777777" w:rsidR="00330112" w:rsidRPr="0059063E" w:rsidRDefault="00330112" w:rsidP="008B2994">
            <w:pPr>
              <w:spacing w:line="264" w:lineRule="exact"/>
              <w:ind w:left="255" w:right="83"/>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set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un</w:t>
            </w:r>
            <w:r w:rsidRPr="0059063E">
              <w:rPr>
                <w:rFonts w:ascii="Times New Roman" w:eastAsia="Calibri" w:hAnsi="Times New Roman" w:cs="Times New Roman"/>
                <w:color w:val="auto"/>
                <w:position w:val="1"/>
              </w:rPr>
              <w:t>ct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1D668137"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0077D966"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10DBDD4C"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5AB5DD47"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9C474FD"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Sole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id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stuck</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en</w:t>
            </w:r>
          </w:p>
        </w:tc>
        <w:tc>
          <w:tcPr>
            <w:tcW w:w="720" w:type="dxa"/>
            <w:tcBorders>
              <w:top w:val="single" w:sz="4" w:space="0" w:color="000000"/>
              <w:left w:val="single" w:sz="4" w:space="0" w:color="000000"/>
              <w:bottom w:val="single" w:sz="4" w:space="0" w:color="000000"/>
              <w:right w:val="single" w:sz="4" w:space="0" w:color="000000"/>
            </w:tcBorders>
          </w:tcPr>
          <w:p w14:paraId="00C8FF35"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39F339F2"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4302BA67"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50617794"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0DF6E129"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Sole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id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stuck</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cl</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position w:val="1"/>
              </w:rPr>
              <w:t>sed</w:t>
            </w:r>
          </w:p>
        </w:tc>
        <w:tc>
          <w:tcPr>
            <w:tcW w:w="720" w:type="dxa"/>
            <w:tcBorders>
              <w:top w:val="single" w:sz="4" w:space="0" w:color="000000"/>
              <w:left w:val="single" w:sz="4" w:space="0" w:color="000000"/>
              <w:bottom w:val="single" w:sz="4" w:space="0" w:color="000000"/>
              <w:right w:val="single" w:sz="4" w:space="0" w:color="000000"/>
            </w:tcBorders>
          </w:tcPr>
          <w:p w14:paraId="532898BE"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5778895D"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463A948B"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2FF44213"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63555DC" w14:textId="77777777" w:rsidR="00330112" w:rsidRPr="0059063E" w:rsidRDefault="00330112" w:rsidP="008B2994">
            <w:pPr>
              <w:spacing w:line="264"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ADV s</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k</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en</w:t>
            </w:r>
          </w:p>
        </w:tc>
        <w:tc>
          <w:tcPr>
            <w:tcW w:w="720" w:type="dxa"/>
            <w:tcBorders>
              <w:top w:val="single" w:sz="4" w:space="0" w:color="000000"/>
              <w:left w:val="single" w:sz="4" w:space="0" w:color="000000"/>
              <w:bottom w:val="single" w:sz="4" w:space="0" w:color="000000"/>
              <w:right w:val="single" w:sz="4" w:space="0" w:color="000000"/>
            </w:tcBorders>
          </w:tcPr>
          <w:p w14:paraId="072BC4BF"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35279579"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4A9E24BD"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69400869"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8979D75"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ADV s</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k</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sed</w:t>
            </w:r>
          </w:p>
        </w:tc>
        <w:tc>
          <w:tcPr>
            <w:tcW w:w="720" w:type="dxa"/>
            <w:tcBorders>
              <w:top w:val="single" w:sz="4" w:space="0" w:color="000000"/>
              <w:left w:val="single" w:sz="4" w:space="0" w:color="000000"/>
              <w:bottom w:val="single" w:sz="4" w:space="0" w:color="000000"/>
              <w:right w:val="single" w:sz="4" w:space="0" w:color="000000"/>
            </w:tcBorders>
          </w:tcPr>
          <w:p w14:paraId="7B806113"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0719125D"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67E22205"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5F564C9E"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588F81E1" w14:textId="77777777" w:rsidR="00330112" w:rsidRPr="0059063E" w:rsidRDefault="00330112" w:rsidP="008B2994">
            <w:pPr>
              <w:spacing w:line="265" w:lineRule="exact"/>
              <w:ind w:left="25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la</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al</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fu</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cti</w:t>
            </w:r>
            <w:r w:rsidRPr="0059063E">
              <w:rPr>
                <w:rFonts w:ascii="Times New Roman" w:eastAsia="Calibri" w:hAnsi="Times New Roman" w:cs="Times New Roman"/>
                <w:color w:val="auto"/>
                <w:spacing w:val="-1"/>
                <w:position w:val="1"/>
              </w:rPr>
              <w:t>on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1476777F" w14:textId="77777777" w:rsidR="00330112" w:rsidRPr="0059063E" w:rsidRDefault="00330112" w:rsidP="000B6469">
            <w:pPr>
              <w:spacing w:line="265"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1FD3060D" w14:textId="77777777" w:rsidR="00330112" w:rsidRPr="0059063E" w:rsidRDefault="00330112" w:rsidP="000B6469">
            <w:pPr>
              <w:spacing w:line="265"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7D9BDC10" w14:textId="77777777" w:rsidR="00330112" w:rsidRPr="0059063E" w:rsidRDefault="00330112" w:rsidP="000B6469">
            <w:pPr>
              <w:spacing w:line="265"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7116D8CF"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0CC63E84" w14:textId="77777777" w:rsidR="00330112" w:rsidRPr="0059063E" w:rsidRDefault="00330112" w:rsidP="008B2994">
            <w:pPr>
              <w:spacing w:line="264" w:lineRule="exact"/>
              <w:ind w:left="25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sen</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al</w:t>
            </w:r>
            <w:r w:rsidRPr="0059063E">
              <w:rPr>
                <w:rFonts w:ascii="Times New Roman" w:eastAsia="Calibri" w:hAnsi="Times New Roman" w:cs="Times New Roman"/>
                <w:color w:val="auto"/>
                <w:spacing w:val="-1"/>
                <w:position w:val="1"/>
              </w:rPr>
              <w:t>id</w:t>
            </w:r>
            <w:r w:rsidRPr="0059063E">
              <w:rPr>
                <w:rFonts w:ascii="Times New Roman" w:eastAsia="Calibri" w:hAnsi="Times New Roman" w:cs="Times New Roman"/>
                <w:color w:val="auto"/>
                <w:position w:val="1"/>
              </w:rPr>
              <w:t>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2C58FDC2"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6D0BD0F8"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795C9D98"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C9CA616"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4888280" w14:textId="77777777" w:rsidR="00330112" w:rsidRPr="0059063E" w:rsidRDefault="00330112" w:rsidP="008B2994">
            <w:pPr>
              <w:spacing w:line="264" w:lineRule="exact"/>
              <w:ind w:left="25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CO</w:t>
            </w:r>
            <w:r w:rsidRPr="0059063E">
              <w:rPr>
                <w:rFonts w:ascii="Times New Roman" w:eastAsia="Calibri" w:hAnsi="Times New Roman" w:cs="Times New Roman"/>
                <w:color w:val="auto"/>
                <w:position w:val="-1"/>
                <w:sz w:val="14"/>
                <w:szCs w:val="14"/>
              </w:rPr>
              <w:t>2</w:t>
            </w:r>
            <w:r w:rsidRPr="0059063E">
              <w:rPr>
                <w:rFonts w:ascii="Times New Roman" w:eastAsia="Calibri" w:hAnsi="Times New Roman" w:cs="Times New Roman"/>
                <w:color w:val="auto"/>
                <w:spacing w:val="17"/>
                <w:position w:val="-1"/>
                <w:sz w:val="14"/>
                <w:szCs w:val="14"/>
              </w:rPr>
              <w:t xml:space="preserve"> </w:t>
            </w:r>
            <w:r w:rsidRPr="0059063E">
              <w:rPr>
                <w:rFonts w:ascii="Times New Roman" w:eastAsia="Calibri" w:hAnsi="Times New Roman" w:cs="Times New Roman"/>
                <w:color w:val="auto"/>
                <w:position w:val="1"/>
              </w:rPr>
              <w:t>sens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al</w:t>
            </w:r>
            <w:r w:rsidRPr="0059063E">
              <w:rPr>
                <w:rFonts w:ascii="Times New Roman" w:eastAsia="Calibri" w:hAnsi="Times New Roman" w:cs="Times New Roman"/>
                <w:color w:val="auto"/>
                <w:spacing w:val="-1"/>
                <w:position w:val="1"/>
              </w:rPr>
              <w:t>id</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5403215F" w14:textId="77777777" w:rsidR="00330112" w:rsidRPr="0059063E" w:rsidRDefault="00330112" w:rsidP="000B6469">
            <w:pPr>
              <w:spacing w:line="264" w:lineRule="exact"/>
              <w:ind w:left="226" w:right="206"/>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811" w:type="dxa"/>
            <w:tcBorders>
              <w:top w:val="single" w:sz="4" w:space="0" w:color="000000"/>
              <w:left w:val="single" w:sz="4" w:space="0" w:color="000000"/>
              <w:bottom w:val="single" w:sz="4" w:space="0" w:color="000000"/>
              <w:right w:val="single" w:sz="4" w:space="0" w:color="000000"/>
            </w:tcBorders>
          </w:tcPr>
          <w:p w14:paraId="17240E2F" w14:textId="77777777" w:rsidR="00330112" w:rsidRPr="0059063E" w:rsidRDefault="00330112" w:rsidP="000B6469">
            <w:pPr>
              <w:spacing w:line="264" w:lineRule="exact"/>
              <w:ind w:left="270" w:right="254"/>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738" w:type="dxa"/>
            <w:tcBorders>
              <w:top w:val="single" w:sz="4" w:space="0" w:color="000000"/>
              <w:left w:val="single" w:sz="4" w:space="0" w:color="000000"/>
              <w:bottom w:val="single" w:sz="4" w:space="0" w:color="000000"/>
              <w:right w:val="single" w:sz="4" w:space="0" w:color="000000"/>
            </w:tcBorders>
          </w:tcPr>
          <w:p w14:paraId="5D40DE4A" w14:textId="77777777" w:rsidR="00330112" w:rsidRPr="0059063E" w:rsidRDefault="00330112" w:rsidP="000B6469">
            <w:pPr>
              <w:spacing w:line="264" w:lineRule="exact"/>
              <w:ind w:left="236" w:right="214"/>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r>
      <w:tr w:rsidR="0059063E" w:rsidRPr="0059063E" w14:paraId="3DA4EE18"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09C4E5E" w14:textId="77777777" w:rsidR="00330112" w:rsidRPr="0059063E" w:rsidRDefault="00330112" w:rsidP="008B2994">
            <w:pPr>
              <w:spacing w:line="264" w:lineRule="exact"/>
              <w:ind w:left="345" w:right="82"/>
              <w:rPr>
                <w:rFonts w:ascii="Times New Roman" w:eastAsia="Calibri" w:hAnsi="Times New Roman" w:cs="Times New Roman"/>
                <w:color w:val="auto"/>
              </w:rPr>
            </w:pPr>
            <w:r w:rsidRPr="0059063E">
              <w:rPr>
                <w:rFonts w:ascii="Times New Roman" w:eastAsia="Calibri" w:hAnsi="Times New Roman" w:cs="Times New Roman"/>
                <w:color w:val="auto"/>
                <w:position w:val="1"/>
              </w:rPr>
              <w:lastRenderedPageBreak/>
              <w:t>Gas sha</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477744B7"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4593EEC8"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573C416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B2B67DD"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B4EEFF9"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assi</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d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sc</w:t>
            </w:r>
            <w:r w:rsidRPr="0059063E">
              <w:rPr>
                <w:rFonts w:ascii="Times New Roman" w:eastAsia="Calibri" w:hAnsi="Times New Roman" w:cs="Times New Roman"/>
                <w:color w:val="auto"/>
                <w:spacing w:val="-3"/>
                <w:position w:val="1"/>
              </w:rPr>
              <w:t>u</w:t>
            </w:r>
            <w:r w:rsidRPr="0059063E">
              <w:rPr>
                <w:rFonts w:ascii="Times New Roman" w:eastAsia="Calibri" w:hAnsi="Times New Roman" w:cs="Times New Roman"/>
                <w:color w:val="auto"/>
                <w:position w:val="1"/>
              </w:rPr>
              <w:t>e</w:t>
            </w:r>
          </w:p>
        </w:tc>
        <w:tc>
          <w:tcPr>
            <w:tcW w:w="720" w:type="dxa"/>
            <w:tcBorders>
              <w:top w:val="single" w:sz="4" w:space="0" w:color="000000"/>
              <w:left w:val="single" w:sz="4" w:space="0" w:color="000000"/>
              <w:bottom w:val="single" w:sz="4" w:space="0" w:color="000000"/>
              <w:right w:val="single" w:sz="4" w:space="0" w:color="000000"/>
            </w:tcBorders>
          </w:tcPr>
          <w:p w14:paraId="1E591AD2"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B66AB67"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CCA6257"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5E0BBE5" w14:textId="77777777" w:rsidTr="0057304B">
        <w:trPr>
          <w:trHeight w:hRule="exact" w:val="547"/>
        </w:trPr>
        <w:tc>
          <w:tcPr>
            <w:tcW w:w="7310" w:type="dxa"/>
            <w:gridSpan w:val="4"/>
            <w:tcBorders>
              <w:top w:val="single" w:sz="4" w:space="0" w:color="000000"/>
              <w:left w:val="single" w:sz="4" w:space="0" w:color="000000"/>
              <w:bottom w:val="single" w:sz="4" w:space="0" w:color="000000"/>
              <w:right w:val="single" w:sz="4" w:space="0" w:color="000000"/>
            </w:tcBorders>
          </w:tcPr>
          <w:p w14:paraId="396E14DF" w14:textId="71EB6FEC"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gn</w:t>
            </w:r>
            <w:r w:rsidRPr="0059063E">
              <w:rPr>
                <w:rFonts w:ascii="Times New Roman" w:eastAsia="Calibri" w:hAnsi="Times New Roman" w:cs="Times New Roman"/>
                <w:color w:val="auto"/>
                <w:position w:val="1"/>
              </w:rPr>
              <w:t>it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erge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pro</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specific</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to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w:t>
            </w:r>
            <w:r w:rsidR="008B2994" w:rsidRPr="0059063E">
              <w:rPr>
                <w:rFonts w:ascii="Times New Roman" w:eastAsia="Calibri" w:hAnsi="Times New Roman" w:cs="Times New Roman"/>
                <w:color w:val="auto"/>
              </w:rPr>
              <w:t xml:space="preserve"> </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artic</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lar</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u</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 xml:space="preserve">it, </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spacing w:val="-3"/>
              </w:rPr>
              <w:t>n</w:t>
            </w:r>
            <w:r w:rsidRPr="0059063E">
              <w:rPr>
                <w:rFonts w:ascii="Times New Roman" w:eastAsia="Calibri" w:hAnsi="Times New Roman" w:cs="Times New Roman"/>
                <w:color w:val="auto"/>
                <w:spacing w:val="1"/>
              </w:rPr>
              <w:t>v</w:t>
            </w:r>
            <w:r w:rsidRPr="0059063E">
              <w:rPr>
                <w:rFonts w:ascii="Times New Roman" w:eastAsia="Calibri" w:hAnsi="Times New Roman" w:cs="Times New Roman"/>
                <w:color w:val="auto"/>
              </w:rPr>
              <w:t>iro</w:t>
            </w:r>
            <w:r w:rsidRPr="0059063E">
              <w:rPr>
                <w:rFonts w:ascii="Times New Roman" w:eastAsia="Calibri" w:hAnsi="Times New Roman" w:cs="Times New Roman"/>
                <w:color w:val="auto"/>
                <w:spacing w:val="-2"/>
              </w:rPr>
              <w:t>n</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1"/>
              </w:rPr>
              <w:t xml:space="preserve"> o</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1"/>
              </w:rPr>
              <w:t xml:space="preserve"> d</w:t>
            </w:r>
            <w:r w:rsidRPr="0059063E">
              <w:rPr>
                <w:rFonts w:ascii="Times New Roman" w:eastAsia="Calibri" w:hAnsi="Times New Roman" w:cs="Times New Roman"/>
                <w:color w:val="auto"/>
              </w:rPr>
              <w:t>iving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nd</w:t>
            </w:r>
            <w:r w:rsidRPr="0059063E">
              <w:rPr>
                <w:rFonts w:ascii="Times New Roman" w:eastAsia="Calibri" w:hAnsi="Times New Roman" w:cs="Times New Roman"/>
                <w:color w:val="auto"/>
              </w:rPr>
              <w:t>iti</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s</w:t>
            </w:r>
          </w:p>
        </w:tc>
        <w:tc>
          <w:tcPr>
            <w:tcW w:w="720" w:type="dxa"/>
            <w:tcBorders>
              <w:top w:val="single" w:sz="4" w:space="0" w:color="000000"/>
              <w:left w:val="single" w:sz="4" w:space="0" w:color="000000"/>
              <w:bottom w:val="single" w:sz="4" w:space="0" w:color="000000"/>
              <w:right w:val="single" w:sz="4" w:space="0" w:color="000000"/>
            </w:tcBorders>
          </w:tcPr>
          <w:p w14:paraId="4F23846E"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09C4C80"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72F8A7E"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9833957"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79951BE7" w14:textId="77777777" w:rsidR="00330112" w:rsidRPr="0059063E" w:rsidRDefault="00330112" w:rsidP="000B6469">
            <w:pPr>
              <w:spacing w:line="264" w:lineRule="exact"/>
              <w:ind w:left="211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P</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2"/>
                <w:position w:val="1"/>
              </w:rPr>
              <w:t>t</w:t>
            </w:r>
            <w:r w:rsidRPr="0059063E">
              <w:rPr>
                <w:rFonts w:ascii="Times New Roman" w:eastAsia="Calibri" w:hAnsi="Times New Roman" w:cs="Times New Roman"/>
                <w:b/>
                <w:bCs/>
                <w:color w:val="auto"/>
                <w:spacing w:val="1"/>
                <w:position w:val="1"/>
              </w:rPr>
              <w:t>ic</w:t>
            </w:r>
            <w:r w:rsidRPr="0059063E">
              <w:rPr>
                <w:rFonts w:ascii="Times New Roman" w:eastAsia="Calibri" w:hAnsi="Times New Roman" w:cs="Times New Roman"/>
                <w:b/>
                <w:bCs/>
                <w:color w:val="auto"/>
                <w:spacing w:val="-3"/>
                <w:position w:val="1"/>
              </w:rPr>
              <w:t>a</w:t>
            </w:r>
            <w:r w:rsidRPr="0059063E">
              <w:rPr>
                <w:rFonts w:ascii="Times New Roman" w:eastAsia="Calibri" w:hAnsi="Times New Roman" w:cs="Times New Roman"/>
                <w:b/>
                <w:bCs/>
                <w:color w:val="auto"/>
                <w:position w:val="1"/>
              </w:rPr>
              <w:t>l</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T</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3"/>
                <w:position w:val="1"/>
              </w:rPr>
              <w:t>n</w:t>
            </w:r>
            <w:r w:rsidRPr="0059063E">
              <w:rPr>
                <w:rFonts w:ascii="Times New Roman" w:eastAsia="Calibri" w:hAnsi="Times New Roman" w:cs="Times New Roman"/>
                <w:b/>
                <w:bCs/>
                <w:color w:val="auto"/>
                <w:position w:val="1"/>
              </w:rPr>
              <w:t>g</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E</w:t>
            </w:r>
            <w:r w:rsidRPr="0059063E">
              <w:rPr>
                <w:rFonts w:ascii="Times New Roman" w:eastAsia="Calibri" w:hAnsi="Times New Roman" w:cs="Times New Roman"/>
                <w:b/>
                <w:bCs/>
                <w:color w:val="auto"/>
                <w:spacing w:val="1"/>
                <w:position w:val="1"/>
              </w:rPr>
              <w:t>v</w:t>
            </w:r>
            <w:r w:rsidRPr="0059063E">
              <w:rPr>
                <w:rFonts w:ascii="Times New Roman" w:eastAsia="Calibri" w:hAnsi="Times New Roman" w:cs="Times New Roman"/>
                <w:b/>
                <w:bCs/>
                <w:color w:val="auto"/>
                <w:spacing w:val="-1"/>
                <w:position w:val="1"/>
              </w:rPr>
              <w:t>alua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on</w:t>
            </w:r>
            <w:r w:rsidRPr="0059063E">
              <w:rPr>
                <w:rFonts w:ascii="Times New Roman" w:eastAsia="Calibri" w:hAnsi="Times New Roman" w:cs="Times New Roman"/>
                <w:b/>
                <w:bCs/>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shd w:val="clear" w:color="auto" w:fill="DDD9C3"/>
          </w:tcPr>
          <w:p w14:paraId="685C5358"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shd w:val="clear" w:color="auto" w:fill="DDD9C3"/>
          </w:tcPr>
          <w:p w14:paraId="38F63C7F" w14:textId="77777777" w:rsidR="00330112" w:rsidRPr="0059063E" w:rsidRDefault="00330112" w:rsidP="000B6469">
            <w:pPr>
              <w:rPr>
                <w:rFonts w:ascii="Times New Roman" w:hAnsi="Times New Roman" w:cs="Times New Roman"/>
                <w:color w:val="auto"/>
              </w:rPr>
            </w:pPr>
          </w:p>
        </w:tc>
        <w:tc>
          <w:tcPr>
            <w:tcW w:w="738" w:type="dxa"/>
            <w:tcBorders>
              <w:top w:val="single" w:sz="4" w:space="0" w:color="000000"/>
              <w:left w:val="single" w:sz="4" w:space="0" w:color="000000"/>
              <w:bottom w:val="single" w:sz="4" w:space="0" w:color="000000"/>
              <w:right w:val="single" w:sz="4" w:space="0" w:color="000000"/>
            </w:tcBorders>
            <w:shd w:val="clear" w:color="auto" w:fill="DDD9C3"/>
          </w:tcPr>
          <w:p w14:paraId="597BB2B2" w14:textId="77777777" w:rsidR="00330112" w:rsidRPr="0059063E" w:rsidRDefault="00330112" w:rsidP="000B6469">
            <w:pPr>
              <w:rPr>
                <w:rFonts w:ascii="Times New Roman" w:hAnsi="Times New Roman" w:cs="Times New Roman"/>
                <w:color w:val="auto"/>
              </w:rPr>
            </w:pPr>
          </w:p>
        </w:tc>
      </w:tr>
      <w:tr w:rsidR="0059063E" w:rsidRPr="0059063E" w14:paraId="4B3F6F64" w14:textId="77777777" w:rsidTr="008B2994">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3BC746" w14:textId="6200BCEE" w:rsidR="00330112" w:rsidRPr="0059063E" w:rsidRDefault="00330112" w:rsidP="008B2994">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Dem</w:t>
            </w:r>
            <w:r w:rsidRPr="0059063E">
              <w:rPr>
                <w:rFonts w:ascii="Times New Roman" w:eastAsia="Calibri" w:hAnsi="Times New Roman" w:cs="Times New Roman"/>
                <w:b/>
                <w:bCs/>
                <w:color w:val="auto"/>
                <w:spacing w:val="-2"/>
                <w:position w:val="1"/>
              </w:rPr>
              <w:t>o</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position w:val="1"/>
              </w:rPr>
              <w:t>st</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ted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s</w:t>
            </w:r>
            <w:r w:rsidRPr="0059063E">
              <w:rPr>
                <w:rFonts w:ascii="Times New Roman" w:eastAsia="Calibri" w:hAnsi="Times New Roman" w:cs="Times New Roman"/>
                <w:b/>
                <w:bCs/>
                <w:color w:val="auto"/>
                <w:spacing w:val="-3"/>
                <w:position w:val="1"/>
              </w:rPr>
              <w:t>k</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2"/>
                <w:position w:val="1"/>
              </w:rPr>
              <w:t xml:space="preserve"> </w:t>
            </w:r>
            <w:r w:rsidR="00400997" w:rsidRPr="0059063E">
              <w:rPr>
                <w:rFonts w:ascii="Times New Roman" w:eastAsia="Calibri" w:hAnsi="Times New Roman" w:cs="Times New Roman"/>
                <w:b/>
                <w:bCs/>
                <w:color w:val="auto"/>
                <w:spacing w:val="1"/>
                <w:position w:val="1"/>
              </w:rPr>
              <w:t>must</w:t>
            </w:r>
            <w:r w:rsidRPr="0059063E">
              <w:rPr>
                <w:rFonts w:ascii="Times New Roman" w:eastAsia="Calibri" w:hAnsi="Times New Roman" w:cs="Times New Roman"/>
                <w:b/>
                <w:bCs/>
                <w:color w:val="auto"/>
                <w:spacing w:val="-1"/>
                <w:position w:val="1"/>
              </w:rPr>
              <w:t xml:space="preserve"> in</w:t>
            </w:r>
            <w:r w:rsidRPr="0059063E">
              <w:rPr>
                <w:rFonts w:ascii="Times New Roman" w:eastAsia="Calibri" w:hAnsi="Times New Roman" w:cs="Times New Roman"/>
                <w:b/>
                <w:bCs/>
                <w:color w:val="auto"/>
                <w:spacing w:val="1"/>
                <w:position w:val="1"/>
              </w:rPr>
              <w:t>cl</w:t>
            </w:r>
            <w:r w:rsidRPr="0059063E">
              <w:rPr>
                <w:rFonts w:ascii="Times New Roman" w:eastAsia="Calibri" w:hAnsi="Times New Roman" w:cs="Times New Roman"/>
                <w:b/>
                <w:bCs/>
                <w:color w:val="auto"/>
                <w:spacing w:val="-1"/>
                <w:position w:val="1"/>
              </w:rPr>
              <w:t>ude</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3"/>
                <w:position w:val="1"/>
              </w:rPr>
              <w:t xml:space="preserve"> </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ni</w:t>
            </w:r>
            <w:r w:rsidRPr="0059063E">
              <w:rPr>
                <w:rFonts w:ascii="Times New Roman" w:eastAsia="Calibri" w:hAnsi="Times New Roman" w:cs="Times New Roman"/>
                <w:b/>
                <w:bCs/>
                <w:color w:val="auto"/>
                <w:position w:val="1"/>
              </w:rPr>
              <w:t>mum:</w:t>
            </w:r>
          </w:p>
        </w:tc>
        <w:tc>
          <w:tcPr>
            <w:tcW w:w="720" w:type="dxa"/>
            <w:tcBorders>
              <w:top w:val="single" w:sz="4" w:space="0" w:color="000000"/>
              <w:left w:val="single" w:sz="4" w:space="0" w:color="000000"/>
              <w:bottom w:val="single" w:sz="4" w:space="0" w:color="000000"/>
              <w:right w:val="single" w:sz="4" w:space="0" w:color="000000"/>
            </w:tcBorders>
          </w:tcPr>
          <w:p w14:paraId="2258AE42"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3F21EE0C" w14:textId="77777777" w:rsidR="00330112" w:rsidRPr="0059063E" w:rsidRDefault="00330112" w:rsidP="000B6469">
            <w:pPr>
              <w:rPr>
                <w:rFonts w:ascii="Times New Roman" w:hAnsi="Times New Roman" w:cs="Times New Roman"/>
                <w:color w:val="auto"/>
              </w:rPr>
            </w:pPr>
          </w:p>
        </w:tc>
        <w:tc>
          <w:tcPr>
            <w:tcW w:w="738" w:type="dxa"/>
            <w:tcBorders>
              <w:top w:val="single" w:sz="4" w:space="0" w:color="000000"/>
              <w:left w:val="single" w:sz="4" w:space="0" w:color="000000"/>
              <w:bottom w:val="single" w:sz="4" w:space="0" w:color="000000"/>
              <w:right w:val="single" w:sz="4" w:space="0" w:color="000000"/>
            </w:tcBorders>
          </w:tcPr>
          <w:p w14:paraId="13B6148F" w14:textId="77777777" w:rsidR="00330112" w:rsidRPr="0059063E" w:rsidRDefault="00330112" w:rsidP="000B6469">
            <w:pPr>
              <w:rPr>
                <w:rFonts w:ascii="Times New Roman" w:hAnsi="Times New Roman" w:cs="Times New Roman"/>
                <w:color w:val="auto"/>
              </w:rPr>
            </w:pPr>
          </w:p>
        </w:tc>
      </w:tr>
      <w:tr w:rsidR="0059063E" w:rsidRPr="0059063E" w14:paraId="4FBFA979"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BA12711" w14:textId="77777777" w:rsidR="00330112" w:rsidRPr="0059063E" w:rsidRDefault="00330112" w:rsidP="008B2994">
            <w:pPr>
              <w:spacing w:line="264" w:lineRule="exact"/>
              <w:ind w:left="34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Use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ch</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cklists</w:t>
            </w:r>
          </w:p>
        </w:tc>
        <w:tc>
          <w:tcPr>
            <w:tcW w:w="720" w:type="dxa"/>
            <w:tcBorders>
              <w:top w:val="single" w:sz="4" w:space="0" w:color="000000"/>
              <w:left w:val="single" w:sz="4" w:space="0" w:color="000000"/>
              <w:bottom w:val="single" w:sz="4" w:space="0" w:color="000000"/>
              <w:right w:val="single" w:sz="4" w:space="0" w:color="000000"/>
            </w:tcBorders>
          </w:tcPr>
          <w:p w14:paraId="5064ABE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412409B2"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1E94DBC4"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84F995C"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06D55470"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Car</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di</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position w:val="1"/>
              </w:rPr>
              <w:t>xi</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 xml:space="preserve"> c</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ister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ki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4114F91F"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CA5E91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63EBCE2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6E0EDFE"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0BB424D" w14:textId="77777777" w:rsidR="00330112" w:rsidRPr="0059063E" w:rsidRDefault="00330112" w:rsidP="008B2994">
            <w:pPr>
              <w:spacing w:line="267"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u</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as c</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ana</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sis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pressu</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check</w:t>
            </w:r>
          </w:p>
        </w:tc>
        <w:tc>
          <w:tcPr>
            <w:tcW w:w="720" w:type="dxa"/>
            <w:tcBorders>
              <w:top w:val="single" w:sz="4" w:space="0" w:color="000000"/>
              <w:left w:val="single" w:sz="4" w:space="0" w:color="000000"/>
              <w:bottom w:val="single" w:sz="4" w:space="0" w:color="000000"/>
              <w:right w:val="single" w:sz="4" w:space="0" w:color="000000"/>
            </w:tcBorders>
          </w:tcPr>
          <w:p w14:paraId="3AEB62AF"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3359DD3"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6AF4A814"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78BFA48" w14:textId="77777777" w:rsidTr="0057304B">
        <w:trPr>
          <w:trHeight w:hRule="exact" w:val="281"/>
        </w:trPr>
        <w:tc>
          <w:tcPr>
            <w:tcW w:w="7310" w:type="dxa"/>
            <w:gridSpan w:val="4"/>
            <w:tcBorders>
              <w:top w:val="single" w:sz="4" w:space="0" w:color="000000"/>
              <w:left w:val="single" w:sz="4" w:space="0" w:color="000000"/>
              <w:bottom w:val="single" w:sz="4" w:space="0" w:color="000000"/>
              <w:right w:val="single" w:sz="4" w:space="0" w:color="000000"/>
            </w:tcBorders>
          </w:tcPr>
          <w:p w14:paraId="3E170450" w14:textId="77777777" w:rsidR="00330112" w:rsidRPr="0059063E" w:rsidRDefault="00330112" w:rsidP="008B2994">
            <w:pPr>
              <w:spacing w:line="267" w:lineRule="exact"/>
              <w:ind w:left="34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st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3"/>
                <w:position w:val="1"/>
              </w:rPr>
              <w:t>-</w:t>
            </w:r>
            <w:r w:rsidRPr="0059063E">
              <w:rPr>
                <w:rFonts w:ascii="Times New Roman" w:eastAsia="Calibri" w:hAnsi="Times New Roman" w:cs="Times New Roman"/>
                <w:color w:val="auto"/>
                <w:position w:val="1"/>
              </w:rPr>
              <w:t>way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p>
        </w:tc>
        <w:tc>
          <w:tcPr>
            <w:tcW w:w="720" w:type="dxa"/>
            <w:tcBorders>
              <w:top w:val="single" w:sz="4" w:space="0" w:color="000000"/>
              <w:left w:val="single" w:sz="4" w:space="0" w:color="000000"/>
              <w:bottom w:val="single" w:sz="4" w:space="0" w:color="000000"/>
              <w:right w:val="single" w:sz="4" w:space="0" w:color="000000"/>
            </w:tcBorders>
          </w:tcPr>
          <w:p w14:paraId="140D3F24"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B3C05E5"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8BAF66A"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3EFD984"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00D515B"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Syst</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ea</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oo</w:t>
            </w:r>
            <w:r w:rsidRPr="0059063E">
              <w:rPr>
                <w:rFonts w:ascii="Times New Roman" w:eastAsia="Calibri" w:hAnsi="Times New Roman" w:cs="Times New Roman"/>
                <w:color w:val="auto"/>
                <w:position w:val="1"/>
              </w:rPr>
              <w:t>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ak</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59F6E88C"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044308D"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3078E6F"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90636DF"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37888B4"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cal</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rati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32213383"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3EC2056D"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34570276"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E0D575A"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E73BFDC"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re</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the 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ce</w:t>
            </w:r>
            <w:r w:rsidRPr="0059063E">
              <w:rPr>
                <w:rFonts w:ascii="Times New Roman" w:eastAsia="Calibri" w:hAnsi="Times New Roman" w:cs="Times New Roman"/>
                <w:color w:val="auto"/>
                <w:spacing w:val="-2"/>
                <w:position w:val="1"/>
              </w:rPr>
              <w:t>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re</w:t>
            </w:r>
          </w:p>
        </w:tc>
        <w:tc>
          <w:tcPr>
            <w:tcW w:w="720" w:type="dxa"/>
            <w:tcBorders>
              <w:top w:val="single" w:sz="4" w:space="0" w:color="000000"/>
              <w:left w:val="single" w:sz="4" w:space="0" w:color="000000"/>
              <w:bottom w:val="single" w:sz="4" w:space="0" w:color="000000"/>
              <w:right w:val="single" w:sz="4" w:space="0" w:color="000000"/>
            </w:tcBorders>
          </w:tcPr>
          <w:p w14:paraId="49943343"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557F7119"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1522AB2B"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199D76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0DD0385" w14:textId="77777777" w:rsidR="00330112" w:rsidRPr="0059063E" w:rsidRDefault="00330112" w:rsidP="008B2994">
            <w:pPr>
              <w:spacing w:line="264" w:lineRule="exact"/>
              <w:ind w:left="34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-wa</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bubb</w:t>
            </w:r>
            <w:r w:rsidRPr="0059063E">
              <w:rPr>
                <w:rFonts w:ascii="Times New Roman" w:eastAsia="Calibri" w:hAnsi="Times New Roman" w:cs="Times New Roman"/>
                <w:color w:val="auto"/>
                <w:position w:val="1"/>
              </w:rPr>
              <w:t>le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3"/>
                <w:position w:val="1"/>
              </w:rPr>
              <w:t>h</w:t>
            </w:r>
            <w:r w:rsidRPr="0059063E">
              <w:rPr>
                <w:rFonts w:ascii="Times New Roman" w:eastAsia="Calibri" w:hAnsi="Times New Roman" w:cs="Times New Roman"/>
                <w:color w:val="auto"/>
                <w:position w:val="1"/>
              </w:rPr>
              <w:t>eck</w:t>
            </w:r>
          </w:p>
        </w:tc>
        <w:tc>
          <w:tcPr>
            <w:tcW w:w="720" w:type="dxa"/>
            <w:tcBorders>
              <w:top w:val="single" w:sz="4" w:space="0" w:color="000000"/>
              <w:left w:val="single" w:sz="4" w:space="0" w:color="000000"/>
              <w:bottom w:val="single" w:sz="4" w:space="0" w:color="000000"/>
              <w:right w:val="single" w:sz="4" w:space="0" w:color="000000"/>
            </w:tcBorders>
          </w:tcPr>
          <w:p w14:paraId="09DCC77B"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5DD7C11"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4CED95D4"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0DF7773"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5E89DA0"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buo</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desc</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 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cent</w:t>
            </w:r>
          </w:p>
        </w:tc>
        <w:tc>
          <w:tcPr>
            <w:tcW w:w="720" w:type="dxa"/>
            <w:tcBorders>
              <w:top w:val="single" w:sz="4" w:space="0" w:color="000000"/>
              <w:left w:val="single" w:sz="4" w:space="0" w:color="000000"/>
              <w:bottom w:val="single" w:sz="4" w:space="0" w:color="000000"/>
              <w:right w:val="single" w:sz="4" w:space="0" w:color="000000"/>
            </w:tcBorders>
          </w:tcPr>
          <w:p w14:paraId="17F3C07E"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D2C728B"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D33375B"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A3F0B3D"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7F64501"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Syst</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&amp;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 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des</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ent, di</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rati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asc</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p>
        </w:tc>
        <w:tc>
          <w:tcPr>
            <w:tcW w:w="720" w:type="dxa"/>
            <w:tcBorders>
              <w:top w:val="single" w:sz="4" w:space="0" w:color="000000"/>
              <w:left w:val="single" w:sz="4" w:space="0" w:color="000000"/>
              <w:bottom w:val="single" w:sz="4" w:space="0" w:color="000000"/>
              <w:right w:val="single" w:sz="4" w:space="0" w:color="000000"/>
            </w:tcBorders>
          </w:tcPr>
          <w:p w14:paraId="7DC2031D"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16FE61E1"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7FDAF68"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CA03472"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7F9EF08F"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f </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st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instr</w:t>
            </w:r>
            <w:r w:rsidRPr="0059063E">
              <w:rPr>
                <w:rFonts w:ascii="Times New Roman" w:eastAsia="Calibri" w:hAnsi="Times New Roman" w:cs="Times New Roman"/>
                <w:color w:val="auto"/>
                <w:spacing w:val="-4"/>
                <w:position w:val="1"/>
              </w:rPr>
              <w:t>u</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0F7F9025"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BC9880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6D742AF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A14FDFF"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908CB9C"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budd</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ta</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mm</w:t>
            </w:r>
            <w:r w:rsidRPr="0059063E">
              <w:rPr>
                <w:rFonts w:ascii="Times New Roman" w:eastAsia="Calibri" w:hAnsi="Times New Roman" w:cs="Times New Roman"/>
                <w:color w:val="auto"/>
                <w:spacing w:val="-1"/>
                <w:position w:val="1"/>
              </w:rPr>
              <w:t>un</w:t>
            </w:r>
            <w:r w:rsidRPr="0059063E">
              <w:rPr>
                <w:rFonts w:ascii="Times New Roman" w:eastAsia="Calibri" w:hAnsi="Times New Roman" w:cs="Times New Roman"/>
                <w:color w:val="auto"/>
                <w:position w:val="1"/>
              </w:rPr>
              <w:t>ic</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71780379"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42A3710"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28F2F44"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369F402" w14:textId="77777777" w:rsidTr="0057304B">
        <w:trPr>
          <w:trHeight w:hRule="exact" w:val="547"/>
        </w:trPr>
        <w:tc>
          <w:tcPr>
            <w:tcW w:w="7310" w:type="dxa"/>
            <w:gridSpan w:val="4"/>
            <w:tcBorders>
              <w:top w:val="single" w:sz="4" w:space="0" w:color="000000"/>
              <w:left w:val="single" w:sz="4" w:space="0" w:color="000000"/>
              <w:bottom w:val="single" w:sz="4" w:space="0" w:color="000000"/>
              <w:right w:val="single" w:sz="4" w:space="0" w:color="000000"/>
            </w:tcBorders>
          </w:tcPr>
          <w:p w14:paraId="7F21510A" w14:textId="2C71E1C8"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Use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a</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 xml:space="preserve">el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sp</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 xml:space="preserve"> t</w:t>
            </w: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dep</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SMB</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fr</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pl</w:t>
            </w:r>
            <w:r w:rsidRPr="0059063E">
              <w:rPr>
                <w:rFonts w:ascii="Times New Roman" w:eastAsia="Calibri" w:hAnsi="Times New Roman" w:cs="Times New Roman"/>
                <w:color w:val="auto"/>
                <w:spacing w:val="-1"/>
                <w:position w:val="1"/>
              </w:rPr>
              <w:t>a</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ed</w:t>
            </w:r>
            <w:r w:rsidR="008B2994" w:rsidRPr="0059063E">
              <w:rPr>
                <w:rFonts w:ascii="Times New Roman" w:eastAsia="Calibri" w:hAnsi="Times New Roman" w:cs="Times New Roman"/>
                <w:color w:val="auto"/>
              </w:rPr>
              <w:t xml:space="preserve"> </w:t>
            </w: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rPr>
              <w:t>ive</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depth</w:t>
            </w:r>
            <w:r w:rsidRPr="0059063E">
              <w:rPr>
                <w:rFonts w:ascii="Times New Roman" w:eastAsia="Calibri" w:hAnsi="Times New Roman" w:cs="Times New Roman"/>
                <w:color w:val="auto"/>
                <w:spacing w:val="-3"/>
              </w:rPr>
              <w:t xml:space="preserve"> </w:t>
            </w:r>
            <w:r w:rsidRPr="0059063E">
              <w:rPr>
                <w:rFonts w:ascii="Times New Roman" w:eastAsia="Calibri" w:hAnsi="Times New Roman" w:cs="Times New Roman"/>
                <w:color w:val="auto"/>
              </w:rPr>
              <w:t>and</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w</w:t>
            </w:r>
            <w:r w:rsidRPr="0059063E">
              <w:rPr>
                <w:rFonts w:ascii="Times New Roman" w:eastAsia="Calibri" w:hAnsi="Times New Roman" w:cs="Times New Roman"/>
                <w:color w:val="auto"/>
                <w:spacing w:val="-1"/>
              </w:rPr>
              <w:t>h</w:t>
            </w:r>
            <w:r w:rsidRPr="0059063E">
              <w:rPr>
                <w:rFonts w:ascii="Times New Roman" w:eastAsia="Calibri" w:hAnsi="Times New Roman" w:cs="Times New Roman"/>
                <w:color w:val="auto"/>
              </w:rPr>
              <w:t>ile</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lli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b</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spacing w:val="1"/>
              </w:rPr>
              <w:t>oy</w:t>
            </w:r>
            <w:r w:rsidRPr="0059063E">
              <w:rPr>
                <w:rFonts w:ascii="Times New Roman" w:eastAsia="Calibri" w:hAnsi="Times New Roman" w:cs="Times New Roman"/>
                <w:color w:val="auto"/>
              </w:rPr>
              <w:t>a</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in</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the</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wa</w:t>
            </w:r>
            <w:r w:rsidRPr="0059063E">
              <w:rPr>
                <w:rFonts w:ascii="Times New Roman" w:eastAsia="Calibri" w:hAnsi="Times New Roman" w:cs="Times New Roman"/>
                <w:color w:val="auto"/>
                <w:spacing w:val="-2"/>
              </w:rPr>
              <w:t>t</w:t>
            </w:r>
            <w:r w:rsidRPr="0059063E">
              <w:rPr>
                <w:rFonts w:ascii="Times New Roman" w:eastAsia="Calibri" w:hAnsi="Times New Roman" w:cs="Times New Roman"/>
                <w:color w:val="auto"/>
              </w:rPr>
              <w:t>er</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n</w:t>
            </w:r>
          </w:p>
        </w:tc>
        <w:tc>
          <w:tcPr>
            <w:tcW w:w="720" w:type="dxa"/>
            <w:tcBorders>
              <w:top w:val="single" w:sz="4" w:space="0" w:color="000000"/>
              <w:left w:val="single" w:sz="4" w:space="0" w:color="000000"/>
              <w:bottom w:val="single" w:sz="4" w:space="0" w:color="000000"/>
              <w:right w:val="single" w:sz="4" w:space="0" w:color="000000"/>
            </w:tcBorders>
          </w:tcPr>
          <w:p w14:paraId="3C2EFA3F"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1432869"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8724911"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AEC4E53" w14:textId="77777777" w:rsidTr="0057304B">
        <w:trPr>
          <w:trHeight w:hRule="exact" w:val="547"/>
        </w:trPr>
        <w:tc>
          <w:tcPr>
            <w:tcW w:w="7310" w:type="dxa"/>
            <w:gridSpan w:val="4"/>
            <w:tcBorders>
              <w:top w:val="single" w:sz="4" w:space="0" w:color="000000"/>
              <w:left w:val="single" w:sz="4" w:space="0" w:color="000000"/>
              <w:bottom w:val="single" w:sz="4" w:space="0" w:color="000000"/>
              <w:right w:val="single" w:sz="4" w:space="0" w:color="000000"/>
            </w:tcBorders>
          </w:tcPr>
          <w:p w14:paraId="637DA9E4" w14:textId="2B6F57AC"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li</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el</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 s</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 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B</w:t>
            </w:r>
            <w:r w:rsidR="008B2994" w:rsidRPr="0059063E">
              <w:rPr>
                <w:rFonts w:ascii="Times New Roman" w:eastAsia="Calibri" w:hAnsi="Times New Roman" w:cs="Times New Roman"/>
                <w:color w:val="auto"/>
              </w:rPr>
              <w:t xml:space="preserve"> </w:t>
            </w:r>
            <w:r w:rsidRPr="0059063E">
              <w:rPr>
                <w:rFonts w:ascii="Times New Roman" w:eastAsia="Calibri" w:hAnsi="Times New Roman" w:cs="Times New Roman"/>
                <w:color w:val="auto"/>
                <w:spacing w:val="-1"/>
              </w:rPr>
              <w:t>du</w:t>
            </w:r>
            <w:r w:rsidRPr="0059063E">
              <w:rPr>
                <w:rFonts w:ascii="Times New Roman" w:eastAsia="Calibri" w:hAnsi="Times New Roman" w:cs="Times New Roman"/>
                <w:color w:val="auto"/>
              </w:rPr>
              <w:t>ri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asc</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ts</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a</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d</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sa</w:t>
            </w:r>
            <w:r w:rsidRPr="0059063E">
              <w:rPr>
                <w:rFonts w:ascii="Times New Roman" w:eastAsia="Calibri" w:hAnsi="Times New Roman" w:cs="Times New Roman"/>
                <w:color w:val="auto"/>
                <w:spacing w:val="-2"/>
              </w:rPr>
              <w:t>f</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r req</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ired s</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s</w:t>
            </w:r>
          </w:p>
        </w:tc>
        <w:tc>
          <w:tcPr>
            <w:tcW w:w="720" w:type="dxa"/>
            <w:tcBorders>
              <w:top w:val="single" w:sz="4" w:space="0" w:color="000000"/>
              <w:left w:val="single" w:sz="4" w:space="0" w:color="000000"/>
              <w:bottom w:val="single" w:sz="4" w:space="0" w:color="000000"/>
              <w:right w:val="single" w:sz="4" w:space="0" w:color="000000"/>
            </w:tcBorders>
          </w:tcPr>
          <w:p w14:paraId="66EB8B02"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540BD3D"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4FA8D47B"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344C494" w14:textId="77777777" w:rsidTr="0057304B">
        <w:trPr>
          <w:trHeight w:hRule="exact" w:val="279"/>
        </w:trPr>
        <w:tc>
          <w:tcPr>
            <w:tcW w:w="7310" w:type="dxa"/>
            <w:gridSpan w:val="4"/>
            <w:tcBorders>
              <w:top w:val="single" w:sz="4" w:space="0" w:color="000000"/>
              <w:left w:val="single" w:sz="4" w:space="0" w:color="000000"/>
              <w:bottom w:val="single" w:sz="4" w:space="0" w:color="000000"/>
              <w:right w:val="single" w:sz="4" w:space="0" w:color="000000"/>
            </w:tcBorders>
          </w:tcPr>
          <w:p w14:paraId="76857F3F" w14:textId="77777777" w:rsidR="00330112" w:rsidRPr="0059063E" w:rsidRDefault="00330112" w:rsidP="008B2994">
            <w:pPr>
              <w:spacing w:line="265"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U</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it 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al 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position w:val="1"/>
              </w:rPr>
              <w:t>ep</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ac</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su</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ce</w:t>
            </w:r>
          </w:p>
        </w:tc>
        <w:tc>
          <w:tcPr>
            <w:tcW w:w="720" w:type="dxa"/>
            <w:tcBorders>
              <w:top w:val="single" w:sz="4" w:space="0" w:color="000000"/>
              <w:left w:val="single" w:sz="4" w:space="0" w:color="000000"/>
              <w:bottom w:val="single" w:sz="4" w:space="0" w:color="000000"/>
              <w:right w:val="single" w:sz="4" w:space="0" w:color="000000"/>
            </w:tcBorders>
          </w:tcPr>
          <w:p w14:paraId="7A6F7D75" w14:textId="77777777" w:rsidR="00330112" w:rsidRPr="0059063E" w:rsidRDefault="00330112" w:rsidP="000B6469">
            <w:pPr>
              <w:spacing w:line="265"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22CEF29" w14:textId="77777777" w:rsidR="00330112" w:rsidRPr="0059063E" w:rsidRDefault="00330112" w:rsidP="000B6469">
            <w:pPr>
              <w:spacing w:line="265"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0DFC2E6" w14:textId="77777777" w:rsidR="00330112" w:rsidRPr="0059063E" w:rsidRDefault="00330112" w:rsidP="000B6469">
            <w:pPr>
              <w:spacing w:line="265"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0B6A505"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0361F22" w14:textId="77777777" w:rsidR="00330112" w:rsidRPr="0059063E" w:rsidRDefault="00330112" w:rsidP="008B2994">
            <w:pPr>
              <w:spacing w:line="264" w:lineRule="exact"/>
              <w:ind w:left="345" w:right="-20"/>
              <w:jc w:val="center"/>
              <w:rPr>
                <w:rFonts w:ascii="Times New Roman" w:eastAsia="Calibri" w:hAnsi="Times New Roman" w:cs="Times New Roman"/>
                <w:b/>
                <w:color w:val="auto"/>
              </w:rPr>
            </w:pPr>
            <w:r w:rsidRPr="0059063E">
              <w:rPr>
                <w:rFonts w:ascii="Times New Roman" w:eastAsia="Calibri" w:hAnsi="Times New Roman" w:cs="Times New Roman"/>
                <w:b/>
                <w:color w:val="auto"/>
                <w:position w:val="1"/>
              </w:rPr>
              <w:t>Ba</w:t>
            </w:r>
            <w:r w:rsidRPr="0059063E">
              <w:rPr>
                <w:rFonts w:ascii="Times New Roman" w:eastAsia="Calibri" w:hAnsi="Times New Roman" w:cs="Times New Roman"/>
                <w:b/>
                <w:color w:val="auto"/>
                <w:spacing w:val="-1"/>
                <w:position w:val="1"/>
              </w:rPr>
              <w:t>i</w:t>
            </w:r>
            <w:r w:rsidRPr="0059063E">
              <w:rPr>
                <w:rFonts w:ascii="Times New Roman" w:eastAsia="Calibri" w:hAnsi="Times New Roman" w:cs="Times New Roman"/>
                <w:b/>
                <w:color w:val="auto"/>
                <w:position w:val="1"/>
              </w:rPr>
              <w:t>l</w:t>
            </w:r>
            <w:r w:rsidRPr="0059063E">
              <w:rPr>
                <w:rFonts w:ascii="Times New Roman" w:eastAsia="Calibri" w:hAnsi="Times New Roman" w:cs="Times New Roman"/>
                <w:b/>
                <w:color w:val="auto"/>
                <w:spacing w:val="1"/>
                <w:position w:val="1"/>
              </w:rPr>
              <w:t>o</w:t>
            </w:r>
            <w:r w:rsidRPr="0059063E">
              <w:rPr>
                <w:rFonts w:ascii="Times New Roman" w:eastAsia="Calibri" w:hAnsi="Times New Roman" w:cs="Times New Roman"/>
                <w:b/>
                <w:color w:val="auto"/>
                <w:spacing w:val="-1"/>
                <w:position w:val="1"/>
              </w:rPr>
              <w:t>u</w:t>
            </w:r>
            <w:r w:rsidRPr="0059063E">
              <w:rPr>
                <w:rFonts w:ascii="Times New Roman" w:eastAsia="Calibri" w:hAnsi="Times New Roman" w:cs="Times New Roman"/>
                <w:b/>
                <w:color w:val="auto"/>
                <w:position w:val="1"/>
              </w:rPr>
              <w:t>t</w:t>
            </w:r>
            <w:r w:rsidRPr="0059063E">
              <w:rPr>
                <w:rFonts w:ascii="Times New Roman" w:eastAsia="Calibri" w:hAnsi="Times New Roman" w:cs="Times New Roman"/>
                <w:b/>
                <w:color w:val="auto"/>
                <w:spacing w:val="1"/>
                <w:position w:val="1"/>
              </w:rPr>
              <w:t xml:space="preserve"> </w:t>
            </w:r>
            <w:r w:rsidRPr="0059063E">
              <w:rPr>
                <w:rFonts w:ascii="Times New Roman" w:eastAsia="Calibri" w:hAnsi="Times New Roman" w:cs="Times New Roman"/>
                <w:b/>
                <w:color w:val="auto"/>
                <w:position w:val="1"/>
              </w:rPr>
              <w:t>a</w:t>
            </w:r>
            <w:r w:rsidRPr="0059063E">
              <w:rPr>
                <w:rFonts w:ascii="Times New Roman" w:eastAsia="Calibri" w:hAnsi="Times New Roman" w:cs="Times New Roman"/>
                <w:b/>
                <w:color w:val="auto"/>
                <w:spacing w:val="-1"/>
                <w:position w:val="1"/>
              </w:rPr>
              <w:t>n</w:t>
            </w:r>
            <w:r w:rsidRPr="0059063E">
              <w:rPr>
                <w:rFonts w:ascii="Times New Roman" w:eastAsia="Calibri" w:hAnsi="Times New Roman" w:cs="Times New Roman"/>
                <w:b/>
                <w:color w:val="auto"/>
                <w:position w:val="1"/>
              </w:rPr>
              <w:t>d</w:t>
            </w:r>
            <w:r w:rsidRPr="0059063E">
              <w:rPr>
                <w:rFonts w:ascii="Times New Roman" w:eastAsia="Calibri" w:hAnsi="Times New Roman" w:cs="Times New Roman"/>
                <w:b/>
                <w:color w:val="auto"/>
                <w:spacing w:val="-3"/>
                <w:position w:val="1"/>
              </w:rPr>
              <w:t xml:space="preserve"> </w:t>
            </w:r>
            <w:r w:rsidRPr="0059063E">
              <w:rPr>
                <w:rFonts w:ascii="Times New Roman" w:eastAsia="Calibri" w:hAnsi="Times New Roman" w:cs="Times New Roman"/>
                <w:b/>
                <w:color w:val="auto"/>
                <w:position w:val="1"/>
              </w:rPr>
              <w:t>e</w:t>
            </w:r>
            <w:r w:rsidRPr="0059063E">
              <w:rPr>
                <w:rFonts w:ascii="Times New Roman" w:eastAsia="Calibri" w:hAnsi="Times New Roman" w:cs="Times New Roman"/>
                <w:b/>
                <w:color w:val="auto"/>
                <w:spacing w:val="-1"/>
                <w:position w:val="1"/>
              </w:rPr>
              <w:t>m</w:t>
            </w:r>
            <w:r w:rsidRPr="0059063E">
              <w:rPr>
                <w:rFonts w:ascii="Times New Roman" w:eastAsia="Calibri" w:hAnsi="Times New Roman" w:cs="Times New Roman"/>
                <w:b/>
                <w:color w:val="auto"/>
                <w:position w:val="1"/>
              </w:rPr>
              <w:t>erge</w:t>
            </w:r>
            <w:r w:rsidRPr="0059063E">
              <w:rPr>
                <w:rFonts w:ascii="Times New Roman" w:eastAsia="Calibri" w:hAnsi="Times New Roman" w:cs="Times New Roman"/>
                <w:b/>
                <w:color w:val="auto"/>
                <w:spacing w:val="-1"/>
                <w:position w:val="1"/>
              </w:rPr>
              <w:t>n</w:t>
            </w:r>
            <w:r w:rsidRPr="0059063E">
              <w:rPr>
                <w:rFonts w:ascii="Times New Roman" w:eastAsia="Calibri" w:hAnsi="Times New Roman" w:cs="Times New Roman"/>
                <w:b/>
                <w:color w:val="auto"/>
                <w:spacing w:val="-2"/>
                <w:position w:val="1"/>
              </w:rPr>
              <w:t>c</w:t>
            </w:r>
            <w:r w:rsidRPr="0059063E">
              <w:rPr>
                <w:rFonts w:ascii="Times New Roman" w:eastAsia="Calibri" w:hAnsi="Times New Roman" w:cs="Times New Roman"/>
                <w:b/>
                <w:color w:val="auto"/>
                <w:position w:val="1"/>
              </w:rPr>
              <w:t>y</w:t>
            </w:r>
            <w:r w:rsidRPr="0059063E">
              <w:rPr>
                <w:rFonts w:ascii="Times New Roman" w:eastAsia="Calibri" w:hAnsi="Times New Roman" w:cs="Times New Roman"/>
                <w:b/>
                <w:color w:val="auto"/>
                <w:spacing w:val="1"/>
                <w:position w:val="1"/>
              </w:rPr>
              <w:t xml:space="preserve"> </w:t>
            </w:r>
            <w:r w:rsidRPr="0059063E">
              <w:rPr>
                <w:rFonts w:ascii="Times New Roman" w:eastAsia="Calibri" w:hAnsi="Times New Roman" w:cs="Times New Roman"/>
                <w:b/>
                <w:color w:val="auto"/>
                <w:position w:val="1"/>
              </w:rPr>
              <w:t>pr</w:t>
            </w:r>
            <w:r w:rsidRPr="0059063E">
              <w:rPr>
                <w:rFonts w:ascii="Times New Roman" w:eastAsia="Calibri" w:hAnsi="Times New Roman" w:cs="Times New Roman"/>
                <w:b/>
                <w:color w:val="auto"/>
                <w:spacing w:val="-2"/>
                <w:position w:val="1"/>
              </w:rPr>
              <w:t>o</w:t>
            </w:r>
            <w:r w:rsidRPr="0059063E">
              <w:rPr>
                <w:rFonts w:ascii="Times New Roman" w:eastAsia="Calibri" w:hAnsi="Times New Roman" w:cs="Times New Roman"/>
                <w:b/>
                <w:color w:val="auto"/>
                <w:position w:val="1"/>
              </w:rPr>
              <w:t>ced</w:t>
            </w:r>
            <w:r w:rsidRPr="0059063E">
              <w:rPr>
                <w:rFonts w:ascii="Times New Roman" w:eastAsia="Calibri" w:hAnsi="Times New Roman" w:cs="Times New Roman"/>
                <w:b/>
                <w:color w:val="auto"/>
                <w:spacing w:val="-1"/>
                <w:position w:val="1"/>
              </w:rPr>
              <w:t>u</w:t>
            </w:r>
            <w:r w:rsidRPr="0059063E">
              <w:rPr>
                <w:rFonts w:ascii="Times New Roman" w:eastAsia="Calibri" w:hAnsi="Times New Roman" w:cs="Times New Roman"/>
                <w:b/>
                <w:color w:val="auto"/>
                <w:position w:val="1"/>
              </w:rPr>
              <w:t>res</w:t>
            </w:r>
            <w:r w:rsidRPr="0059063E">
              <w:rPr>
                <w:rFonts w:ascii="Times New Roman" w:eastAsia="Calibri" w:hAnsi="Times New Roman" w:cs="Times New Roman"/>
                <w:b/>
                <w:color w:val="auto"/>
                <w:spacing w:val="1"/>
                <w:position w:val="1"/>
              </w:rPr>
              <w:t xml:space="preserve"> </w:t>
            </w:r>
            <w:r w:rsidRPr="0059063E">
              <w:rPr>
                <w:rFonts w:ascii="Times New Roman" w:eastAsia="Calibri" w:hAnsi="Times New Roman" w:cs="Times New Roman"/>
                <w:b/>
                <w:color w:val="auto"/>
                <w:spacing w:val="-3"/>
                <w:position w:val="1"/>
              </w:rPr>
              <w:t>f</w:t>
            </w:r>
            <w:r w:rsidRPr="0059063E">
              <w:rPr>
                <w:rFonts w:ascii="Times New Roman" w:eastAsia="Calibri" w:hAnsi="Times New Roman" w:cs="Times New Roman"/>
                <w:b/>
                <w:color w:val="auto"/>
                <w:spacing w:val="1"/>
                <w:position w:val="1"/>
              </w:rPr>
              <w:t>o</w:t>
            </w:r>
            <w:r w:rsidRPr="0059063E">
              <w:rPr>
                <w:rFonts w:ascii="Times New Roman" w:eastAsia="Calibri" w:hAnsi="Times New Roman" w:cs="Times New Roman"/>
                <w:b/>
                <w:color w:val="auto"/>
                <w:position w:val="1"/>
              </w:rPr>
              <w:t xml:space="preserve">r </w:t>
            </w:r>
            <w:r w:rsidRPr="0059063E">
              <w:rPr>
                <w:rFonts w:ascii="Times New Roman" w:eastAsia="Calibri" w:hAnsi="Times New Roman" w:cs="Times New Roman"/>
                <w:b/>
                <w:color w:val="auto"/>
                <w:spacing w:val="-2"/>
                <w:position w:val="1"/>
              </w:rPr>
              <w:t>s</w:t>
            </w:r>
            <w:r w:rsidRPr="0059063E">
              <w:rPr>
                <w:rFonts w:ascii="Times New Roman" w:eastAsia="Calibri" w:hAnsi="Times New Roman" w:cs="Times New Roman"/>
                <w:b/>
                <w:color w:val="auto"/>
                <w:position w:val="1"/>
              </w:rPr>
              <w:t>elf and</w:t>
            </w:r>
            <w:r w:rsidRPr="0059063E">
              <w:rPr>
                <w:rFonts w:ascii="Times New Roman" w:eastAsia="Calibri" w:hAnsi="Times New Roman" w:cs="Times New Roman"/>
                <w:b/>
                <w:color w:val="auto"/>
                <w:spacing w:val="-1"/>
                <w:position w:val="1"/>
              </w:rPr>
              <w:t xml:space="preserve"> </w:t>
            </w:r>
            <w:r w:rsidRPr="0059063E">
              <w:rPr>
                <w:rFonts w:ascii="Times New Roman" w:eastAsia="Calibri" w:hAnsi="Times New Roman" w:cs="Times New Roman"/>
                <w:b/>
                <w:color w:val="auto"/>
                <w:position w:val="1"/>
              </w:rPr>
              <w:t>b</w:t>
            </w:r>
            <w:r w:rsidRPr="0059063E">
              <w:rPr>
                <w:rFonts w:ascii="Times New Roman" w:eastAsia="Calibri" w:hAnsi="Times New Roman" w:cs="Times New Roman"/>
                <w:b/>
                <w:color w:val="auto"/>
                <w:spacing w:val="-1"/>
                <w:position w:val="1"/>
              </w:rPr>
              <w:t>udd</w:t>
            </w:r>
            <w:r w:rsidRPr="0059063E">
              <w:rPr>
                <w:rFonts w:ascii="Times New Roman" w:eastAsia="Calibri" w:hAnsi="Times New Roman" w:cs="Times New Roman"/>
                <w:b/>
                <w:color w:val="auto"/>
                <w:spacing w:val="1"/>
                <w:position w:val="1"/>
              </w:rPr>
              <w:t>y</w:t>
            </w:r>
            <w:r w:rsidRPr="0059063E">
              <w:rPr>
                <w:rFonts w:ascii="Times New Roman" w:eastAsia="Calibri" w:hAnsi="Times New Roman" w:cs="Times New Roman"/>
                <w:b/>
                <w:color w:val="auto"/>
                <w:position w:val="1"/>
              </w:rPr>
              <w:t>,</w:t>
            </w:r>
            <w:r w:rsidRPr="0059063E">
              <w:rPr>
                <w:rFonts w:ascii="Times New Roman" w:eastAsia="Calibri" w:hAnsi="Times New Roman" w:cs="Times New Roman"/>
                <w:b/>
                <w:color w:val="auto"/>
                <w:spacing w:val="-2"/>
                <w:position w:val="1"/>
              </w:rPr>
              <w:t xml:space="preserve"> </w:t>
            </w:r>
            <w:r w:rsidRPr="0059063E">
              <w:rPr>
                <w:rFonts w:ascii="Times New Roman" w:eastAsia="Calibri" w:hAnsi="Times New Roman" w:cs="Times New Roman"/>
                <w:b/>
                <w:color w:val="auto"/>
                <w:position w:val="1"/>
              </w:rPr>
              <w:t>inc</w:t>
            </w:r>
            <w:r w:rsidRPr="0059063E">
              <w:rPr>
                <w:rFonts w:ascii="Times New Roman" w:eastAsia="Calibri" w:hAnsi="Times New Roman" w:cs="Times New Roman"/>
                <w:b/>
                <w:color w:val="auto"/>
                <w:spacing w:val="-1"/>
                <w:position w:val="1"/>
              </w:rPr>
              <w:t>lud</w:t>
            </w:r>
            <w:r w:rsidRPr="0059063E">
              <w:rPr>
                <w:rFonts w:ascii="Times New Roman" w:eastAsia="Calibri" w:hAnsi="Times New Roman" w:cs="Times New Roman"/>
                <w:b/>
                <w:color w:val="auto"/>
                <w:position w:val="1"/>
              </w:rPr>
              <w:t>i</w:t>
            </w:r>
            <w:r w:rsidRPr="0059063E">
              <w:rPr>
                <w:rFonts w:ascii="Times New Roman" w:eastAsia="Calibri" w:hAnsi="Times New Roman" w:cs="Times New Roman"/>
                <w:b/>
                <w:color w:val="auto"/>
                <w:spacing w:val="-1"/>
                <w:position w:val="1"/>
              </w:rPr>
              <w:t>ng</w:t>
            </w:r>
            <w:r w:rsidRPr="0059063E">
              <w:rPr>
                <w:rFonts w:ascii="Times New Roman" w:eastAsia="Calibri" w:hAnsi="Times New Roman" w:cs="Times New Roman"/>
                <w:b/>
                <w:color w:val="auto"/>
                <w:position w:val="1"/>
              </w:rPr>
              <w:t>:</w:t>
            </w:r>
          </w:p>
        </w:tc>
        <w:tc>
          <w:tcPr>
            <w:tcW w:w="720" w:type="dxa"/>
            <w:tcBorders>
              <w:top w:val="single" w:sz="4" w:space="0" w:color="000000"/>
              <w:left w:val="single" w:sz="4" w:space="0" w:color="000000"/>
              <w:bottom w:val="single" w:sz="4" w:space="0" w:color="000000"/>
              <w:right w:val="single" w:sz="4" w:space="0" w:color="000000"/>
            </w:tcBorders>
          </w:tcPr>
          <w:p w14:paraId="47552C20"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298A9A1F" w14:textId="77777777" w:rsidR="00330112" w:rsidRPr="0059063E" w:rsidRDefault="00330112" w:rsidP="000B6469">
            <w:pPr>
              <w:rPr>
                <w:rFonts w:ascii="Times New Roman" w:hAnsi="Times New Roman" w:cs="Times New Roman"/>
                <w:color w:val="auto"/>
              </w:rPr>
            </w:pPr>
          </w:p>
        </w:tc>
        <w:tc>
          <w:tcPr>
            <w:tcW w:w="738" w:type="dxa"/>
            <w:tcBorders>
              <w:top w:val="single" w:sz="4" w:space="0" w:color="000000"/>
              <w:left w:val="single" w:sz="4" w:space="0" w:color="000000"/>
              <w:bottom w:val="single" w:sz="4" w:space="0" w:color="000000"/>
              <w:right w:val="single" w:sz="4" w:space="0" w:color="000000"/>
            </w:tcBorders>
          </w:tcPr>
          <w:p w14:paraId="45477094" w14:textId="77777777" w:rsidR="00330112" w:rsidRPr="0059063E" w:rsidRDefault="00330112" w:rsidP="000B6469">
            <w:pPr>
              <w:rPr>
                <w:rFonts w:ascii="Times New Roman" w:hAnsi="Times New Roman" w:cs="Times New Roman"/>
                <w:color w:val="auto"/>
              </w:rPr>
            </w:pPr>
          </w:p>
        </w:tc>
      </w:tr>
      <w:tr w:rsidR="0059063E" w:rsidRPr="0059063E" w14:paraId="18A2F2B5"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59E5A70D"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Syst</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al</w:t>
            </w:r>
            <w:r w:rsidRPr="0059063E">
              <w:rPr>
                <w:rFonts w:ascii="Times New Roman" w:eastAsia="Calibri" w:hAnsi="Times New Roman" w:cs="Times New Roman"/>
                <w:color w:val="auto"/>
                <w:spacing w:val="-1"/>
                <w:position w:val="1"/>
              </w:rPr>
              <w:t>fun</w:t>
            </w:r>
            <w:r w:rsidRPr="0059063E">
              <w:rPr>
                <w:rFonts w:ascii="Times New Roman" w:eastAsia="Calibri" w:hAnsi="Times New Roman" w:cs="Times New Roman"/>
                <w:color w:val="auto"/>
                <w:position w:val="1"/>
              </w:rPr>
              <w:t>ct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iti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5A468FB0"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60033757"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766EEDBA"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C682FA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E45C03A" w14:textId="77777777" w:rsidR="00330112" w:rsidRPr="0059063E" w:rsidRDefault="00330112" w:rsidP="008B2994">
            <w:pPr>
              <w:spacing w:line="264" w:lineRule="exact"/>
              <w:ind w:left="345" w:right="81"/>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nu</w:t>
            </w:r>
            <w:r w:rsidRPr="0059063E">
              <w:rPr>
                <w:rFonts w:ascii="Times New Roman" w:eastAsia="Calibri" w:hAnsi="Times New Roman" w:cs="Times New Roman"/>
                <w:color w:val="auto"/>
                <w:position w:val="1"/>
              </w:rPr>
              <w:t>al 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p>
        </w:tc>
        <w:tc>
          <w:tcPr>
            <w:tcW w:w="720" w:type="dxa"/>
            <w:tcBorders>
              <w:top w:val="single" w:sz="4" w:space="0" w:color="000000"/>
              <w:left w:val="single" w:sz="4" w:space="0" w:color="000000"/>
              <w:bottom w:val="single" w:sz="4" w:space="0" w:color="000000"/>
              <w:right w:val="single" w:sz="4" w:space="0" w:color="000000"/>
            </w:tcBorders>
          </w:tcPr>
          <w:p w14:paraId="14EC4CEF"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48503AD3"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48ED8DDD"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49A7B580"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23F7ECE3"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1"/>
                <w:position w:val="1"/>
              </w:rPr>
              <w:t>oo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ed b</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ea</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l</w:t>
            </w:r>
            <w:r w:rsidRPr="0059063E">
              <w:rPr>
                <w:rFonts w:ascii="Times New Roman" w:eastAsia="Calibri" w:hAnsi="Times New Roman" w:cs="Times New Roman"/>
                <w:color w:val="auto"/>
                <w:spacing w:val="1"/>
                <w:position w:val="1"/>
              </w:rPr>
              <w:t>oo</w:t>
            </w:r>
            <w:r w:rsidRPr="0059063E">
              <w:rPr>
                <w:rFonts w:ascii="Times New Roman" w:eastAsia="Calibri" w:hAnsi="Times New Roman" w:cs="Times New Roman"/>
                <w:color w:val="auto"/>
                <w:position w:val="1"/>
              </w:rPr>
              <w:t>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ery</w:t>
            </w:r>
          </w:p>
        </w:tc>
        <w:tc>
          <w:tcPr>
            <w:tcW w:w="720" w:type="dxa"/>
            <w:tcBorders>
              <w:top w:val="single" w:sz="4" w:space="0" w:color="000000"/>
              <w:left w:val="single" w:sz="4" w:space="0" w:color="000000"/>
              <w:bottom w:val="single" w:sz="4" w:space="0" w:color="000000"/>
              <w:right w:val="single" w:sz="4" w:space="0" w:color="000000"/>
            </w:tcBorders>
          </w:tcPr>
          <w:p w14:paraId="7947792F" w14:textId="77777777" w:rsidR="00330112" w:rsidRPr="0059063E" w:rsidRDefault="00330112" w:rsidP="000B6469">
            <w:pPr>
              <w:spacing w:line="264" w:lineRule="exact"/>
              <w:ind w:left="226" w:right="206"/>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811" w:type="dxa"/>
            <w:tcBorders>
              <w:top w:val="single" w:sz="4" w:space="0" w:color="000000"/>
              <w:left w:val="single" w:sz="4" w:space="0" w:color="000000"/>
              <w:bottom w:val="single" w:sz="4" w:space="0" w:color="000000"/>
              <w:right w:val="single" w:sz="4" w:space="0" w:color="000000"/>
            </w:tcBorders>
          </w:tcPr>
          <w:p w14:paraId="4600ED2B" w14:textId="77777777" w:rsidR="00330112" w:rsidRPr="0059063E" w:rsidRDefault="00330112" w:rsidP="000B6469">
            <w:pPr>
              <w:spacing w:line="264" w:lineRule="exact"/>
              <w:ind w:left="270" w:right="254"/>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738" w:type="dxa"/>
            <w:tcBorders>
              <w:top w:val="single" w:sz="4" w:space="0" w:color="000000"/>
              <w:left w:val="single" w:sz="4" w:space="0" w:color="000000"/>
              <w:bottom w:val="single" w:sz="4" w:space="0" w:color="000000"/>
              <w:right w:val="single" w:sz="4" w:space="0" w:color="000000"/>
            </w:tcBorders>
          </w:tcPr>
          <w:p w14:paraId="2C977672" w14:textId="77777777" w:rsidR="00330112" w:rsidRPr="0059063E" w:rsidRDefault="00330112" w:rsidP="000B6469">
            <w:pPr>
              <w:spacing w:line="264" w:lineRule="exact"/>
              <w:ind w:left="236" w:right="214"/>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r>
      <w:tr w:rsidR="0059063E" w:rsidRPr="0059063E" w14:paraId="24FDDCD8"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1EAD148" w14:textId="77777777" w:rsidR="00330112" w:rsidRPr="0059063E" w:rsidRDefault="00330112" w:rsidP="008B2994">
            <w:pPr>
              <w:spacing w:line="264" w:lineRule="exact"/>
              <w:ind w:left="34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 xml:space="preserve">ent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ister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fail</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re</w:t>
            </w:r>
          </w:p>
        </w:tc>
        <w:tc>
          <w:tcPr>
            <w:tcW w:w="720" w:type="dxa"/>
            <w:tcBorders>
              <w:top w:val="single" w:sz="4" w:space="0" w:color="000000"/>
              <w:left w:val="single" w:sz="4" w:space="0" w:color="000000"/>
              <w:bottom w:val="single" w:sz="4" w:space="0" w:color="000000"/>
              <w:right w:val="single" w:sz="4" w:space="0" w:color="000000"/>
            </w:tcBorders>
          </w:tcPr>
          <w:p w14:paraId="686B9291"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01E2B599"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715D57CA"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8303CD6" w14:textId="77777777" w:rsidTr="0057304B">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3A0E09A2" w14:textId="77777777" w:rsidR="00330112" w:rsidRPr="0059063E" w:rsidRDefault="00330112" w:rsidP="008B2994">
            <w:pPr>
              <w:spacing w:line="267" w:lineRule="exact"/>
              <w:ind w:left="34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47946A69"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3C320D4"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0FCF20F6"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0919E00" w14:textId="77777777" w:rsidTr="0057304B">
        <w:trPr>
          <w:trHeight w:hRule="exact" w:val="281"/>
        </w:trPr>
        <w:tc>
          <w:tcPr>
            <w:tcW w:w="7310" w:type="dxa"/>
            <w:gridSpan w:val="4"/>
            <w:tcBorders>
              <w:top w:val="single" w:sz="4" w:space="0" w:color="000000"/>
              <w:left w:val="single" w:sz="4" w:space="0" w:color="000000"/>
              <w:bottom w:val="single" w:sz="4" w:space="0" w:color="000000"/>
              <w:right w:val="single" w:sz="4" w:space="0" w:color="000000"/>
            </w:tcBorders>
          </w:tcPr>
          <w:p w14:paraId="0D9A8B74" w14:textId="70FEB560" w:rsidR="00330112" w:rsidRPr="0059063E" w:rsidRDefault="00330112" w:rsidP="008B2994">
            <w:pPr>
              <w:spacing w:line="267"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pu</w:t>
            </w:r>
            <w:r w:rsidRPr="0059063E">
              <w:rPr>
                <w:rFonts w:ascii="Times New Roman" w:eastAsia="Calibri" w:hAnsi="Times New Roman" w:cs="Times New Roman"/>
                <w:color w:val="auto"/>
                <w:position w:val="1"/>
              </w:rPr>
              <w:t>lati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nb</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ard</w:t>
            </w:r>
            <w:r w:rsidRPr="0059063E">
              <w:rPr>
                <w:rFonts w:ascii="Times New Roman" w:eastAsia="Calibri" w:hAnsi="Times New Roman" w:cs="Times New Roman"/>
                <w:color w:val="auto"/>
                <w:spacing w:val="-3"/>
                <w:position w:val="1"/>
              </w:rPr>
              <w:t xml:space="preserve"> 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ff</w:t>
            </w:r>
            <w:r w:rsidR="00FD13BA" w:rsidRPr="0059063E">
              <w:rPr>
                <w:rFonts w:ascii="Times New Roman" w:eastAsia="Calibri" w:hAnsi="Times New Roman" w:cs="Times New Roman"/>
                <w:color w:val="auto"/>
                <w:position w:val="1"/>
              </w:rPr>
              <w:t xml:space="preserve"> </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ard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p>
        </w:tc>
        <w:tc>
          <w:tcPr>
            <w:tcW w:w="720" w:type="dxa"/>
            <w:tcBorders>
              <w:top w:val="single" w:sz="4" w:space="0" w:color="000000"/>
              <w:left w:val="single" w:sz="4" w:space="0" w:color="000000"/>
              <w:bottom w:val="single" w:sz="4" w:space="0" w:color="000000"/>
              <w:right w:val="single" w:sz="4" w:space="0" w:color="000000"/>
            </w:tcBorders>
          </w:tcPr>
          <w:p w14:paraId="7CE48CF8"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67011042"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2ED9B215" w14:textId="77777777" w:rsidR="00330112" w:rsidRPr="0059063E" w:rsidRDefault="00330112" w:rsidP="000B6469">
            <w:pPr>
              <w:spacing w:line="267"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6FE3659" w14:textId="77777777" w:rsidTr="0057304B">
        <w:trPr>
          <w:trHeight w:hRule="exact" w:val="548"/>
        </w:trPr>
        <w:tc>
          <w:tcPr>
            <w:tcW w:w="7310" w:type="dxa"/>
            <w:gridSpan w:val="4"/>
            <w:tcBorders>
              <w:top w:val="single" w:sz="4" w:space="0" w:color="000000"/>
              <w:left w:val="single" w:sz="4" w:space="0" w:color="000000"/>
              <w:bottom w:val="single" w:sz="4" w:space="0" w:color="000000"/>
              <w:right w:val="single" w:sz="4" w:space="0" w:color="000000"/>
            </w:tcBorders>
          </w:tcPr>
          <w:p w14:paraId="72684C9D" w14:textId="0D0632A4" w:rsidR="00330112" w:rsidRPr="0059063E" w:rsidRDefault="00330112" w:rsidP="008B2994">
            <w:pPr>
              <w:spacing w:line="264" w:lineRule="exact"/>
              <w:ind w:left="345" w:right="49"/>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pu</w:t>
            </w:r>
            <w:r w:rsidRPr="0059063E">
              <w:rPr>
                <w:rFonts w:ascii="Times New Roman" w:eastAsia="Calibri" w:hAnsi="Times New Roman" w:cs="Times New Roman"/>
                <w:color w:val="auto"/>
                <w:position w:val="1"/>
              </w:rPr>
              <w:t>lati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ba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ers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ov</w:t>
            </w:r>
            <w:r w:rsidRPr="0059063E">
              <w:rPr>
                <w:rFonts w:ascii="Times New Roman" w:eastAsia="Calibri" w:hAnsi="Times New Roman" w:cs="Times New Roman"/>
                <w:color w:val="auto"/>
                <w:position w:val="1"/>
              </w:rPr>
              <w:t>al,</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la</w:t>
            </w:r>
            <w:r w:rsidRPr="0059063E">
              <w:rPr>
                <w:rFonts w:ascii="Times New Roman" w:eastAsia="Calibri" w:hAnsi="Times New Roman" w:cs="Times New Roman"/>
                <w:color w:val="auto"/>
                <w:spacing w:val="-3"/>
                <w:position w:val="1"/>
              </w:rPr>
              <w:t>c</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008B2994" w:rsidRPr="0059063E">
              <w:rPr>
                <w:rFonts w:ascii="Times New Roman" w:eastAsia="Calibri" w:hAnsi="Times New Roman" w:cs="Times New Roman"/>
                <w:color w:val="auto"/>
              </w:rPr>
              <w:t xml:space="preserve"> </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assi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and</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rPr>
              <w:t>ce</w:t>
            </w:r>
            <w:r w:rsidRPr="0059063E">
              <w:rPr>
                <w:rFonts w:ascii="Times New Roman" w:eastAsia="Calibri" w:hAnsi="Times New Roman" w:cs="Times New Roman"/>
                <w:color w:val="auto"/>
                <w:spacing w:val="-2"/>
              </w:rPr>
              <w:t>i</w:t>
            </w:r>
            <w:r w:rsidRPr="0059063E">
              <w:rPr>
                <w:rFonts w:ascii="Times New Roman" w:eastAsia="Calibri" w:hAnsi="Times New Roman" w:cs="Times New Roman"/>
                <w:color w:val="auto"/>
                <w:spacing w:val="1"/>
              </w:rPr>
              <w:t>v</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w</w:t>
            </w:r>
            <w:r w:rsidRPr="0059063E">
              <w:rPr>
                <w:rFonts w:ascii="Times New Roman" w:eastAsia="Calibri" w:hAnsi="Times New Roman" w:cs="Times New Roman"/>
                <w:color w:val="auto"/>
                <w:spacing w:val="-1"/>
              </w:rPr>
              <w:t>h</w:t>
            </w:r>
            <w:r w:rsidRPr="0059063E">
              <w:rPr>
                <w:rFonts w:ascii="Times New Roman" w:eastAsia="Calibri" w:hAnsi="Times New Roman" w:cs="Times New Roman"/>
                <w:color w:val="auto"/>
              </w:rPr>
              <w:t>ile</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spacing w:val="2"/>
              </w:rPr>
              <w:t>m</w:t>
            </w:r>
            <w:r w:rsidRPr="0059063E">
              <w:rPr>
                <w:rFonts w:ascii="Times New Roman" w:eastAsia="Calibri" w:hAnsi="Times New Roman" w:cs="Times New Roman"/>
                <w:color w:val="auto"/>
              </w:rPr>
              <w:t>ai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tai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b</w:t>
            </w:r>
            <w:r w:rsidRPr="0059063E">
              <w:rPr>
                <w:rFonts w:ascii="Times New Roman" w:eastAsia="Calibri" w:hAnsi="Times New Roman" w:cs="Times New Roman"/>
                <w:color w:val="auto"/>
                <w:spacing w:val="-1"/>
              </w:rPr>
              <w:t>uo</w:t>
            </w:r>
            <w:r w:rsidRPr="0059063E">
              <w:rPr>
                <w:rFonts w:ascii="Times New Roman" w:eastAsia="Calibri" w:hAnsi="Times New Roman" w:cs="Times New Roman"/>
                <w:color w:val="auto"/>
                <w:spacing w:val="1"/>
              </w:rPr>
              <w:t>y</w:t>
            </w:r>
            <w:r w:rsidRPr="0059063E">
              <w:rPr>
                <w:rFonts w:ascii="Times New Roman" w:eastAsia="Calibri" w:hAnsi="Times New Roman" w:cs="Times New Roman"/>
                <w:color w:val="auto"/>
              </w:rPr>
              <w:t>a</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3"/>
              </w:rPr>
              <w:t>n</w:t>
            </w:r>
            <w:r w:rsidRPr="0059063E">
              <w:rPr>
                <w:rFonts w:ascii="Times New Roman" w:eastAsia="Calibri" w:hAnsi="Times New Roman" w:cs="Times New Roman"/>
                <w:color w:val="auto"/>
              </w:rPr>
              <w:t>tr</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w:t>
            </w:r>
          </w:p>
        </w:tc>
        <w:tc>
          <w:tcPr>
            <w:tcW w:w="720" w:type="dxa"/>
            <w:tcBorders>
              <w:top w:val="single" w:sz="4" w:space="0" w:color="000000"/>
              <w:left w:val="single" w:sz="4" w:space="0" w:color="000000"/>
              <w:bottom w:val="single" w:sz="4" w:space="0" w:color="000000"/>
              <w:right w:val="single" w:sz="4" w:space="0" w:color="000000"/>
            </w:tcBorders>
          </w:tcPr>
          <w:p w14:paraId="265014B4"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693705FE"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7EEDE1D9"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32BCF5F0" w14:textId="77777777" w:rsidTr="00922781">
        <w:trPr>
          <w:trHeight w:hRule="exact" w:val="547"/>
        </w:trPr>
        <w:tc>
          <w:tcPr>
            <w:tcW w:w="7310" w:type="dxa"/>
            <w:gridSpan w:val="4"/>
            <w:tcBorders>
              <w:top w:val="single" w:sz="4" w:space="0" w:color="000000"/>
              <w:left w:val="single" w:sz="4" w:space="0" w:color="000000"/>
              <w:bottom w:val="single" w:sz="4" w:space="0" w:color="000000"/>
              <w:right w:val="single" w:sz="4" w:space="0" w:color="000000"/>
            </w:tcBorders>
          </w:tcPr>
          <w:p w14:paraId="490863DE" w14:textId="18FF7960"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pu</w:t>
            </w:r>
            <w:r w:rsidRPr="0059063E">
              <w:rPr>
                <w:rFonts w:ascii="Times New Roman" w:eastAsia="Calibri" w:hAnsi="Times New Roman" w:cs="Times New Roman"/>
                <w:color w:val="auto"/>
                <w:position w:val="1"/>
              </w:rPr>
              <w:t>lati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q</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ick</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dis</w:t>
            </w:r>
            <w:r w:rsidRPr="0059063E">
              <w:rPr>
                <w:rFonts w:ascii="Times New Roman" w:eastAsia="Calibri" w:hAnsi="Times New Roman" w:cs="Times New Roman"/>
                <w:color w:val="auto"/>
                <w:spacing w:val="-3"/>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nn</w:t>
            </w:r>
            <w:r w:rsidRPr="0059063E">
              <w:rPr>
                <w:rFonts w:ascii="Times New Roman" w:eastAsia="Calibri" w:hAnsi="Times New Roman" w:cs="Times New Roman"/>
                <w:color w:val="auto"/>
                <w:position w:val="1"/>
              </w:rPr>
              <w:t>ec</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 i</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la</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r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alv</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s, a</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d</w:t>
            </w:r>
            <w:r w:rsidR="008B2994" w:rsidRPr="0059063E">
              <w:rPr>
                <w:rFonts w:ascii="Times New Roman" w:eastAsia="Calibri" w:hAnsi="Times New Roman" w:cs="Times New Roman"/>
                <w:color w:val="auto"/>
              </w:rPr>
              <w:t xml:space="preserve"> </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a</w:t>
            </w:r>
            <w:r w:rsidRPr="0059063E">
              <w:rPr>
                <w:rFonts w:ascii="Times New Roman" w:eastAsia="Calibri" w:hAnsi="Times New Roman" w:cs="Times New Roman"/>
                <w:color w:val="auto"/>
                <w:spacing w:val="-1"/>
              </w:rPr>
              <w:t>nu</w:t>
            </w:r>
            <w:r w:rsidRPr="0059063E">
              <w:rPr>
                <w:rFonts w:ascii="Times New Roman" w:eastAsia="Calibri" w:hAnsi="Times New Roman" w:cs="Times New Roman"/>
                <w:color w:val="auto"/>
              </w:rPr>
              <w:t xml:space="preserve">al </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ls sp</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rPr>
              <w:t>cific</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2"/>
              </w:rPr>
              <w:t>t</w:t>
            </w:r>
            <w:r w:rsidRPr="0059063E">
              <w:rPr>
                <w:rFonts w:ascii="Times New Roman" w:eastAsia="Calibri" w:hAnsi="Times New Roman" w:cs="Times New Roman"/>
                <w:color w:val="auto"/>
              </w:rPr>
              <w:t>o</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the u</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it and</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gear</w:t>
            </w:r>
            <w:r w:rsidRPr="0059063E">
              <w:rPr>
                <w:rFonts w:ascii="Times New Roman" w:eastAsia="Calibri" w:hAnsi="Times New Roman" w:cs="Times New Roman"/>
                <w:color w:val="auto"/>
                <w:spacing w:val="-2"/>
              </w:rPr>
              <w:t xml:space="preserve"> 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fi</w:t>
            </w:r>
            <w:r w:rsidRPr="0059063E">
              <w:rPr>
                <w:rFonts w:ascii="Times New Roman" w:eastAsia="Calibri" w:hAnsi="Times New Roman" w:cs="Times New Roman"/>
                <w:color w:val="auto"/>
                <w:spacing w:val="-1"/>
              </w:rPr>
              <w:t>gu</w:t>
            </w:r>
            <w:r w:rsidRPr="0059063E">
              <w:rPr>
                <w:rFonts w:ascii="Times New Roman" w:eastAsia="Calibri" w:hAnsi="Times New Roman" w:cs="Times New Roman"/>
                <w:color w:val="auto"/>
              </w:rPr>
              <w:t>rati</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n</w:t>
            </w:r>
          </w:p>
        </w:tc>
        <w:tc>
          <w:tcPr>
            <w:tcW w:w="720" w:type="dxa"/>
            <w:tcBorders>
              <w:top w:val="single" w:sz="4" w:space="0" w:color="000000"/>
              <w:left w:val="single" w:sz="4" w:space="0" w:color="000000"/>
              <w:bottom w:val="single" w:sz="4" w:space="0" w:color="000000"/>
              <w:right w:val="single" w:sz="4" w:space="0" w:color="000000"/>
            </w:tcBorders>
          </w:tcPr>
          <w:p w14:paraId="61EC1809"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3962E9B0"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22ABC54E"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0D71452B" w14:textId="77777777" w:rsidTr="00922781">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1633BF4C" w14:textId="77777777" w:rsidR="00330112" w:rsidRPr="0059063E" w:rsidRDefault="00330112" w:rsidP="008B2994">
            <w:pPr>
              <w:spacing w:line="264" w:lineRule="exact"/>
              <w:ind w:right="-20"/>
              <w:jc w:val="center"/>
              <w:rPr>
                <w:rFonts w:ascii="Times New Roman" w:eastAsia="Calibri" w:hAnsi="Times New Roman" w:cs="Times New Roman"/>
                <w:b/>
                <w:color w:val="auto"/>
              </w:rPr>
            </w:pPr>
            <w:r w:rsidRPr="0059063E">
              <w:rPr>
                <w:rFonts w:ascii="Times New Roman" w:eastAsia="Calibri" w:hAnsi="Times New Roman" w:cs="Times New Roman"/>
                <w:b/>
                <w:color w:val="auto"/>
                <w:spacing w:val="1"/>
                <w:position w:val="1"/>
              </w:rPr>
              <w:t>P</w:t>
            </w:r>
            <w:r w:rsidRPr="0059063E">
              <w:rPr>
                <w:rFonts w:ascii="Times New Roman" w:eastAsia="Calibri" w:hAnsi="Times New Roman" w:cs="Times New Roman"/>
                <w:b/>
                <w:color w:val="auto"/>
                <w:position w:val="1"/>
              </w:rPr>
              <w:t>r</w:t>
            </w:r>
            <w:r w:rsidRPr="0059063E">
              <w:rPr>
                <w:rFonts w:ascii="Times New Roman" w:eastAsia="Calibri" w:hAnsi="Times New Roman" w:cs="Times New Roman"/>
                <w:b/>
                <w:color w:val="auto"/>
                <w:spacing w:val="1"/>
                <w:position w:val="1"/>
              </w:rPr>
              <w:t>o</w:t>
            </w:r>
            <w:r w:rsidRPr="0059063E">
              <w:rPr>
                <w:rFonts w:ascii="Times New Roman" w:eastAsia="Calibri" w:hAnsi="Times New Roman" w:cs="Times New Roman"/>
                <w:b/>
                <w:color w:val="auto"/>
                <w:spacing w:val="-3"/>
                <w:position w:val="1"/>
              </w:rPr>
              <w:t>p</w:t>
            </w:r>
            <w:r w:rsidRPr="0059063E">
              <w:rPr>
                <w:rFonts w:ascii="Times New Roman" w:eastAsia="Calibri" w:hAnsi="Times New Roman" w:cs="Times New Roman"/>
                <w:b/>
                <w:color w:val="auto"/>
                <w:position w:val="1"/>
              </w:rPr>
              <w:t>er</w:t>
            </w:r>
            <w:r w:rsidRPr="0059063E">
              <w:rPr>
                <w:rFonts w:ascii="Times New Roman" w:eastAsia="Calibri" w:hAnsi="Times New Roman" w:cs="Times New Roman"/>
                <w:b/>
                <w:color w:val="auto"/>
                <w:spacing w:val="1"/>
                <w:position w:val="1"/>
              </w:rPr>
              <w:t xml:space="preserve"> </w:t>
            </w:r>
            <w:r w:rsidRPr="0059063E">
              <w:rPr>
                <w:rFonts w:ascii="Times New Roman" w:eastAsia="Calibri" w:hAnsi="Times New Roman" w:cs="Times New Roman"/>
                <w:b/>
                <w:color w:val="auto"/>
                <w:spacing w:val="-2"/>
                <w:position w:val="1"/>
              </w:rPr>
              <w:t>s</w:t>
            </w:r>
            <w:r w:rsidRPr="0059063E">
              <w:rPr>
                <w:rFonts w:ascii="Times New Roman" w:eastAsia="Calibri" w:hAnsi="Times New Roman" w:cs="Times New Roman"/>
                <w:b/>
                <w:color w:val="auto"/>
                <w:spacing w:val="1"/>
                <w:position w:val="1"/>
              </w:rPr>
              <w:t>y</w:t>
            </w:r>
            <w:r w:rsidRPr="0059063E">
              <w:rPr>
                <w:rFonts w:ascii="Times New Roman" w:eastAsia="Calibri" w:hAnsi="Times New Roman" w:cs="Times New Roman"/>
                <w:b/>
                <w:color w:val="auto"/>
                <w:position w:val="1"/>
              </w:rPr>
              <w:t>st</w:t>
            </w:r>
            <w:r w:rsidRPr="0059063E">
              <w:rPr>
                <w:rFonts w:ascii="Times New Roman" w:eastAsia="Calibri" w:hAnsi="Times New Roman" w:cs="Times New Roman"/>
                <w:b/>
                <w:color w:val="auto"/>
                <w:spacing w:val="-1"/>
                <w:position w:val="1"/>
              </w:rPr>
              <w:t>e</w:t>
            </w:r>
            <w:r w:rsidRPr="0059063E">
              <w:rPr>
                <w:rFonts w:ascii="Times New Roman" w:eastAsia="Calibri" w:hAnsi="Times New Roman" w:cs="Times New Roman"/>
                <w:b/>
                <w:color w:val="auto"/>
                <w:position w:val="1"/>
              </w:rPr>
              <w:t>m</w:t>
            </w:r>
            <w:r w:rsidRPr="0059063E">
              <w:rPr>
                <w:rFonts w:ascii="Times New Roman" w:eastAsia="Calibri" w:hAnsi="Times New Roman" w:cs="Times New Roman"/>
                <w:b/>
                <w:color w:val="auto"/>
                <w:spacing w:val="-1"/>
                <w:position w:val="1"/>
              </w:rPr>
              <w:t xml:space="preserve"> </w:t>
            </w:r>
            <w:r w:rsidRPr="0059063E">
              <w:rPr>
                <w:rFonts w:ascii="Times New Roman" w:eastAsia="Calibri" w:hAnsi="Times New Roman" w:cs="Times New Roman"/>
                <w:b/>
                <w:color w:val="auto"/>
                <w:spacing w:val="1"/>
                <w:position w:val="1"/>
              </w:rPr>
              <w:t>m</w:t>
            </w:r>
            <w:r w:rsidRPr="0059063E">
              <w:rPr>
                <w:rFonts w:ascii="Times New Roman" w:eastAsia="Calibri" w:hAnsi="Times New Roman" w:cs="Times New Roman"/>
                <w:b/>
                <w:color w:val="auto"/>
                <w:position w:val="1"/>
              </w:rPr>
              <w:t>ai</w:t>
            </w:r>
            <w:r w:rsidRPr="0059063E">
              <w:rPr>
                <w:rFonts w:ascii="Times New Roman" w:eastAsia="Calibri" w:hAnsi="Times New Roman" w:cs="Times New Roman"/>
                <w:b/>
                <w:color w:val="auto"/>
                <w:spacing w:val="-1"/>
                <w:position w:val="1"/>
              </w:rPr>
              <w:t>n</w:t>
            </w:r>
            <w:r w:rsidRPr="0059063E">
              <w:rPr>
                <w:rFonts w:ascii="Times New Roman" w:eastAsia="Calibri" w:hAnsi="Times New Roman" w:cs="Times New Roman"/>
                <w:b/>
                <w:color w:val="auto"/>
                <w:spacing w:val="-2"/>
                <w:position w:val="1"/>
              </w:rPr>
              <w:t>t</w:t>
            </w:r>
            <w:r w:rsidRPr="0059063E">
              <w:rPr>
                <w:rFonts w:ascii="Times New Roman" w:eastAsia="Calibri" w:hAnsi="Times New Roman" w:cs="Times New Roman"/>
                <w:b/>
                <w:color w:val="auto"/>
                <w:position w:val="1"/>
              </w:rPr>
              <w:t>ena</w:t>
            </w:r>
            <w:r w:rsidRPr="0059063E">
              <w:rPr>
                <w:rFonts w:ascii="Times New Roman" w:eastAsia="Calibri" w:hAnsi="Times New Roman" w:cs="Times New Roman"/>
                <w:b/>
                <w:color w:val="auto"/>
                <w:spacing w:val="-1"/>
                <w:position w:val="1"/>
              </w:rPr>
              <w:t>n</w:t>
            </w:r>
            <w:r w:rsidRPr="0059063E">
              <w:rPr>
                <w:rFonts w:ascii="Times New Roman" w:eastAsia="Calibri" w:hAnsi="Times New Roman" w:cs="Times New Roman"/>
                <w:b/>
                <w:color w:val="auto"/>
                <w:spacing w:val="-2"/>
                <w:position w:val="1"/>
              </w:rPr>
              <w:t>c</w:t>
            </w:r>
            <w:r w:rsidRPr="0059063E">
              <w:rPr>
                <w:rFonts w:ascii="Times New Roman" w:eastAsia="Calibri" w:hAnsi="Times New Roman" w:cs="Times New Roman"/>
                <w:b/>
                <w:color w:val="auto"/>
                <w:position w:val="1"/>
              </w:rPr>
              <w:t>e,</w:t>
            </w:r>
            <w:r w:rsidRPr="0059063E">
              <w:rPr>
                <w:rFonts w:ascii="Times New Roman" w:eastAsia="Calibri" w:hAnsi="Times New Roman" w:cs="Times New Roman"/>
                <w:b/>
                <w:color w:val="auto"/>
                <w:spacing w:val="1"/>
                <w:position w:val="1"/>
              </w:rPr>
              <w:t xml:space="preserve"> </w:t>
            </w:r>
            <w:r w:rsidRPr="0059063E">
              <w:rPr>
                <w:rFonts w:ascii="Times New Roman" w:eastAsia="Calibri" w:hAnsi="Times New Roman" w:cs="Times New Roman"/>
                <w:b/>
                <w:color w:val="auto"/>
                <w:position w:val="1"/>
              </w:rPr>
              <w:t>i</w:t>
            </w:r>
            <w:r w:rsidRPr="0059063E">
              <w:rPr>
                <w:rFonts w:ascii="Times New Roman" w:eastAsia="Calibri" w:hAnsi="Times New Roman" w:cs="Times New Roman"/>
                <w:b/>
                <w:color w:val="auto"/>
                <w:spacing w:val="-1"/>
                <w:position w:val="1"/>
              </w:rPr>
              <w:t>n</w:t>
            </w:r>
            <w:r w:rsidRPr="0059063E">
              <w:rPr>
                <w:rFonts w:ascii="Times New Roman" w:eastAsia="Calibri" w:hAnsi="Times New Roman" w:cs="Times New Roman"/>
                <w:b/>
                <w:color w:val="auto"/>
                <w:position w:val="1"/>
              </w:rPr>
              <w:t>cl</w:t>
            </w:r>
            <w:r w:rsidRPr="0059063E">
              <w:rPr>
                <w:rFonts w:ascii="Times New Roman" w:eastAsia="Calibri" w:hAnsi="Times New Roman" w:cs="Times New Roman"/>
                <w:b/>
                <w:color w:val="auto"/>
                <w:spacing w:val="-1"/>
                <w:position w:val="1"/>
              </w:rPr>
              <w:t>ud</w:t>
            </w:r>
            <w:r w:rsidRPr="0059063E">
              <w:rPr>
                <w:rFonts w:ascii="Times New Roman" w:eastAsia="Calibri" w:hAnsi="Times New Roman" w:cs="Times New Roman"/>
                <w:b/>
                <w:color w:val="auto"/>
                <w:position w:val="1"/>
              </w:rPr>
              <w:t>i</w:t>
            </w:r>
            <w:r w:rsidRPr="0059063E">
              <w:rPr>
                <w:rFonts w:ascii="Times New Roman" w:eastAsia="Calibri" w:hAnsi="Times New Roman" w:cs="Times New Roman"/>
                <w:b/>
                <w:color w:val="auto"/>
                <w:spacing w:val="-1"/>
                <w:position w:val="1"/>
              </w:rPr>
              <w:t>ng</w:t>
            </w:r>
            <w:r w:rsidRPr="0059063E">
              <w:rPr>
                <w:rFonts w:ascii="Times New Roman" w:eastAsia="Calibri" w:hAnsi="Times New Roman" w:cs="Times New Roman"/>
                <w:b/>
                <w:color w:val="auto"/>
                <w:position w:val="1"/>
              </w:rPr>
              <w:t>:</w:t>
            </w:r>
          </w:p>
        </w:tc>
        <w:tc>
          <w:tcPr>
            <w:tcW w:w="720" w:type="dxa"/>
            <w:tcBorders>
              <w:top w:val="single" w:sz="4" w:space="0" w:color="000000"/>
              <w:left w:val="single" w:sz="4" w:space="0" w:color="000000"/>
              <w:bottom w:val="single" w:sz="4" w:space="0" w:color="000000"/>
              <w:right w:val="single" w:sz="4" w:space="0" w:color="000000"/>
            </w:tcBorders>
          </w:tcPr>
          <w:p w14:paraId="5A3E888C" w14:textId="77777777" w:rsidR="00330112" w:rsidRPr="0059063E" w:rsidRDefault="00330112" w:rsidP="000B6469">
            <w:pPr>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tcPr>
          <w:p w14:paraId="2C0936B5" w14:textId="77777777" w:rsidR="00330112" w:rsidRPr="0059063E" w:rsidRDefault="00330112" w:rsidP="000B6469">
            <w:pPr>
              <w:rPr>
                <w:rFonts w:ascii="Times New Roman" w:hAnsi="Times New Roman" w:cs="Times New Roman"/>
                <w:color w:val="auto"/>
              </w:rPr>
            </w:pPr>
          </w:p>
        </w:tc>
        <w:tc>
          <w:tcPr>
            <w:tcW w:w="738" w:type="dxa"/>
            <w:tcBorders>
              <w:top w:val="single" w:sz="4" w:space="0" w:color="000000"/>
              <w:left w:val="single" w:sz="4" w:space="0" w:color="000000"/>
              <w:bottom w:val="single" w:sz="4" w:space="0" w:color="000000"/>
              <w:right w:val="single" w:sz="4" w:space="0" w:color="000000"/>
            </w:tcBorders>
          </w:tcPr>
          <w:p w14:paraId="78847B0B" w14:textId="77777777" w:rsidR="00330112" w:rsidRPr="0059063E" w:rsidRDefault="00330112" w:rsidP="000B6469">
            <w:pPr>
              <w:rPr>
                <w:rFonts w:ascii="Times New Roman" w:hAnsi="Times New Roman" w:cs="Times New Roman"/>
                <w:color w:val="auto"/>
              </w:rPr>
            </w:pPr>
          </w:p>
        </w:tc>
      </w:tr>
      <w:tr w:rsidR="0059063E" w:rsidRPr="0059063E" w14:paraId="66AB128E" w14:textId="77777777" w:rsidTr="00922781">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D7732F3"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Breathi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dis</w:t>
            </w:r>
            <w:r w:rsidRPr="0059063E">
              <w:rPr>
                <w:rFonts w:ascii="Times New Roman" w:eastAsia="Calibri" w:hAnsi="Times New Roman" w:cs="Times New Roman"/>
                <w:color w:val="auto"/>
                <w:spacing w:val="-1"/>
                <w:position w:val="1"/>
              </w:rPr>
              <w:t>a</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se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ly</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dis</w:t>
            </w:r>
            <w:r w:rsidRPr="0059063E">
              <w:rPr>
                <w:rFonts w:ascii="Times New Roman" w:eastAsia="Calibri" w:hAnsi="Times New Roman" w:cs="Times New Roman"/>
                <w:color w:val="auto"/>
                <w:spacing w:val="-1"/>
                <w:position w:val="1"/>
              </w:rPr>
              <w:t>in</w:t>
            </w:r>
            <w:r w:rsidRPr="0059063E">
              <w:rPr>
                <w:rFonts w:ascii="Times New Roman" w:eastAsia="Calibri" w:hAnsi="Times New Roman" w:cs="Times New Roman"/>
                <w:color w:val="auto"/>
                <w:position w:val="1"/>
              </w:rPr>
              <w:t>fec</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70EA742F"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6D781C18"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33DAA9A6"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1B10DFB" w14:textId="77777777" w:rsidTr="00922781">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BF3B5D7"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sen</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 repla</w:t>
            </w:r>
            <w:r w:rsidRPr="0059063E">
              <w:rPr>
                <w:rFonts w:ascii="Times New Roman" w:eastAsia="Calibri" w:hAnsi="Times New Roman" w:cs="Times New Roman"/>
                <w:color w:val="auto"/>
                <w:spacing w:val="-2"/>
                <w:position w:val="1"/>
              </w:rPr>
              <w:t>ce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t</w:t>
            </w:r>
          </w:p>
        </w:tc>
        <w:tc>
          <w:tcPr>
            <w:tcW w:w="720" w:type="dxa"/>
            <w:tcBorders>
              <w:top w:val="single" w:sz="4" w:space="0" w:color="000000"/>
              <w:left w:val="single" w:sz="4" w:space="0" w:color="000000"/>
              <w:bottom w:val="single" w:sz="4" w:space="0" w:color="000000"/>
              <w:right w:val="single" w:sz="4" w:space="0" w:color="000000"/>
            </w:tcBorders>
          </w:tcPr>
          <w:p w14:paraId="5F93D44B"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45441D42"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612348E9"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1EA8C6FC" w14:textId="77777777" w:rsidTr="00922781">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207208EA"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Batt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al 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la</w:t>
            </w:r>
            <w:r w:rsidRPr="0059063E">
              <w:rPr>
                <w:rFonts w:ascii="Times New Roman" w:eastAsia="Calibri" w:hAnsi="Times New Roman" w:cs="Times New Roman"/>
                <w:color w:val="auto"/>
                <w:spacing w:val="-3"/>
                <w:position w:val="1"/>
              </w:rPr>
              <w:t>c</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 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ch</w:t>
            </w:r>
            <w:r w:rsidRPr="0059063E">
              <w:rPr>
                <w:rFonts w:ascii="Times New Roman" w:eastAsia="Calibri" w:hAnsi="Times New Roman" w:cs="Times New Roman"/>
                <w:color w:val="auto"/>
                <w:spacing w:val="-1"/>
                <w:position w:val="1"/>
              </w:rPr>
              <w:t>a</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720" w:type="dxa"/>
            <w:tcBorders>
              <w:top w:val="single" w:sz="4" w:space="0" w:color="000000"/>
              <w:left w:val="single" w:sz="4" w:space="0" w:color="000000"/>
              <w:bottom w:val="single" w:sz="4" w:space="0" w:color="000000"/>
              <w:right w:val="single" w:sz="4" w:space="0" w:color="000000"/>
            </w:tcBorders>
          </w:tcPr>
          <w:p w14:paraId="51CCAB5C"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811" w:type="dxa"/>
            <w:tcBorders>
              <w:top w:val="single" w:sz="4" w:space="0" w:color="000000"/>
              <w:left w:val="single" w:sz="4" w:space="0" w:color="000000"/>
              <w:bottom w:val="single" w:sz="4" w:space="0" w:color="000000"/>
              <w:right w:val="single" w:sz="4" w:space="0" w:color="000000"/>
            </w:tcBorders>
          </w:tcPr>
          <w:p w14:paraId="33D6C4A9" w14:textId="77777777" w:rsidR="00330112" w:rsidRPr="0059063E" w:rsidRDefault="00330112" w:rsidP="000B6469">
            <w:pPr>
              <w:spacing w:line="264" w:lineRule="exact"/>
              <w:ind w:left="2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738" w:type="dxa"/>
            <w:tcBorders>
              <w:top w:val="single" w:sz="4" w:space="0" w:color="000000"/>
              <w:left w:val="single" w:sz="4" w:space="0" w:color="000000"/>
              <w:bottom w:val="single" w:sz="4" w:space="0" w:color="000000"/>
              <w:right w:val="single" w:sz="4" w:space="0" w:color="000000"/>
            </w:tcBorders>
          </w:tcPr>
          <w:p w14:paraId="514351DF" w14:textId="77777777" w:rsidR="00330112" w:rsidRPr="0059063E" w:rsidRDefault="00330112" w:rsidP="000B6469">
            <w:pPr>
              <w:spacing w:line="264" w:lineRule="exact"/>
              <w:ind w:left="23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1EF66772" w14:textId="77777777" w:rsidTr="00922781">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tcPr>
          <w:p w14:paraId="4BE66566" w14:textId="77777777" w:rsidR="00330112" w:rsidRPr="0059063E" w:rsidRDefault="00330112" w:rsidP="008B2994">
            <w:pPr>
              <w:spacing w:line="264" w:lineRule="exact"/>
              <w:ind w:left="34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Ot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asks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s 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qu</w:t>
            </w:r>
            <w:r w:rsidRPr="0059063E">
              <w:rPr>
                <w:rFonts w:ascii="Times New Roman" w:eastAsia="Calibri" w:hAnsi="Times New Roman" w:cs="Times New Roman"/>
                <w:color w:val="auto"/>
                <w:position w:val="1"/>
              </w:rPr>
              <w:t>ired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by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specif</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reb</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ea</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els</w:t>
            </w:r>
          </w:p>
        </w:tc>
        <w:tc>
          <w:tcPr>
            <w:tcW w:w="720" w:type="dxa"/>
            <w:tcBorders>
              <w:top w:val="single" w:sz="4" w:space="0" w:color="000000"/>
              <w:left w:val="single" w:sz="4" w:space="0" w:color="000000"/>
              <w:bottom w:val="single" w:sz="4" w:space="0" w:color="000000"/>
              <w:right w:val="single" w:sz="4" w:space="0" w:color="000000"/>
            </w:tcBorders>
          </w:tcPr>
          <w:p w14:paraId="60CCC834"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2B295E0A"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6D0975BB"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B35EAA3" w14:textId="77777777" w:rsidTr="00922781">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6DEB3217"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W</w:t>
            </w:r>
            <w:r w:rsidRPr="0059063E">
              <w:rPr>
                <w:rFonts w:ascii="Times New Roman" w:eastAsia="Calibri" w:hAnsi="Times New Roman" w:cs="Times New Roman"/>
                <w:b/>
                <w:bCs/>
                <w:color w:val="auto"/>
                <w:spacing w:val="1"/>
                <w:position w:val="1"/>
              </w:rPr>
              <w:t>ri</w:t>
            </w:r>
            <w:r w:rsidRPr="0059063E">
              <w:rPr>
                <w:rFonts w:ascii="Times New Roman" w:eastAsia="Calibri" w:hAnsi="Times New Roman" w:cs="Times New Roman"/>
                <w:b/>
                <w:bCs/>
                <w:color w:val="auto"/>
                <w:position w:val="1"/>
              </w:rPr>
              <w:t>tten</w:t>
            </w:r>
            <w:r w:rsidRPr="0059063E">
              <w:rPr>
                <w:rFonts w:ascii="Times New Roman" w:eastAsia="Calibri" w:hAnsi="Times New Roman" w:cs="Times New Roman"/>
                <w:b/>
                <w:bCs/>
                <w:color w:val="auto"/>
                <w:spacing w:val="-1"/>
                <w:position w:val="1"/>
              </w:rPr>
              <w:t xml:space="preserve"> E</w:t>
            </w:r>
            <w:r w:rsidRPr="0059063E">
              <w:rPr>
                <w:rFonts w:ascii="Times New Roman" w:eastAsia="Calibri" w:hAnsi="Times New Roman" w:cs="Times New Roman"/>
                <w:b/>
                <w:bCs/>
                <w:color w:val="auto"/>
                <w:spacing w:val="1"/>
                <w:position w:val="1"/>
              </w:rPr>
              <w:t>v</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ua</w:t>
            </w:r>
            <w:r w:rsidRPr="0059063E">
              <w:rPr>
                <w:rFonts w:ascii="Times New Roman" w:eastAsia="Calibri" w:hAnsi="Times New Roman" w:cs="Times New Roman"/>
                <w:b/>
                <w:bCs/>
                <w:color w:val="auto"/>
                <w:spacing w:val="-2"/>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position w:val="1"/>
              </w:rPr>
              <w:t>n</w:t>
            </w:r>
          </w:p>
        </w:tc>
        <w:tc>
          <w:tcPr>
            <w:tcW w:w="720" w:type="dxa"/>
            <w:tcBorders>
              <w:top w:val="single" w:sz="4" w:space="0" w:color="000000"/>
              <w:left w:val="single" w:sz="4" w:space="0" w:color="000000"/>
              <w:bottom w:val="single" w:sz="4" w:space="0" w:color="000000"/>
              <w:right w:val="single" w:sz="4" w:space="0" w:color="000000"/>
            </w:tcBorders>
          </w:tcPr>
          <w:p w14:paraId="72ED869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1D51B1AA"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62199A00"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F2AF9BF" w14:textId="77777777" w:rsidTr="00922781">
        <w:trPr>
          <w:trHeight w:hRule="exact" w:val="278"/>
        </w:trPr>
        <w:tc>
          <w:tcPr>
            <w:tcW w:w="7310" w:type="dxa"/>
            <w:gridSpan w:val="4"/>
            <w:tcBorders>
              <w:top w:val="single" w:sz="4" w:space="0" w:color="000000"/>
              <w:left w:val="single" w:sz="4" w:space="0" w:color="000000"/>
              <w:bottom w:val="single" w:sz="4" w:space="0" w:color="000000"/>
              <w:right w:val="single" w:sz="4" w:space="0" w:color="000000"/>
            </w:tcBorders>
            <w:shd w:val="clear" w:color="auto" w:fill="DDD9C3"/>
          </w:tcPr>
          <w:p w14:paraId="2E7733A0"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Supe</w:t>
            </w:r>
            <w:r w:rsidRPr="0059063E">
              <w:rPr>
                <w:rFonts w:ascii="Times New Roman" w:eastAsia="Calibri" w:hAnsi="Times New Roman" w:cs="Times New Roman"/>
                <w:b/>
                <w:bCs/>
                <w:color w:val="auto"/>
                <w:spacing w:val="1"/>
                <w:position w:val="1"/>
              </w:rPr>
              <w:t>rvi</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eb</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ea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he</w:t>
            </w:r>
            <w:r w:rsidRPr="0059063E">
              <w:rPr>
                <w:rFonts w:ascii="Times New Roman" w:eastAsia="Calibri" w:hAnsi="Times New Roman" w:cs="Times New Roman"/>
                <w:b/>
                <w:bCs/>
                <w:color w:val="auto"/>
                <w:position w:val="1"/>
              </w:rPr>
              <w:t>r</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ive</w:t>
            </w:r>
            <w:r w:rsidRPr="0059063E">
              <w:rPr>
                <w:rFonts w:ascii="Times New Roman" w:eastAsia="Calibri" w:hAnsi="Times New Roman" w:cs="Times New Roman"/>
                <w:b/>
                <w:bCs/>
                <w:color w:val="auto"/>
                <w:position w:val="1"/>
              </w:rPr>
              <w:t>s</w:t>
            </w:r>
          </w:p>
        </w:tc>
        <w:tc>
          <w:tcPr>
            <w:tcW w:w="720" w:type="dxa"/>
            <w:tcBorders>
              <w:top w:val="single" w:sz="4" w:space="0" w:color="000000"/>
              <w:left w:val="single" w:sz="4" w:space="0" w:color="000000"/>
              <w:bottom w:val="single" w:sz="4" w:space="0" w:color="000000"/>
              <w:right w:val="single" w:sz="4" w:space="0" w:color="000000"/>
            </w:tcBorders>
          </w:tcPr>
          <w:p w14:paraId="2E0454BF"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811" w:type="dxa"/>
            <w:tcBorders>
              <w:top w:val="single" w:sz="4" w:space="0" w:color="000000"/>
              <w:left w:val="single" w:sz="4" w:space="0" w:color="000000"/>
              <w:bottom w:val="single" w:sz="4" w:space="0" w:color="000000"/>
              <w:right w:val="single" w:sz="4" w:space="0" w:color="000000"/>
            </w:tcBorders>
          </w:tcPr>
          <w:p w14:paraId="7733F222"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738" w:type="dxa"/>
            <w:tcBorders>
              <w:top w:val="single" w:sz="4" w:space="0" w:color="000000"/>
              <w:left w:val="single" w:sz="4" w:space="0" w:color="000000"/>
              <w:bottom w:val="single" w:sz="4" w:space="0" w:color="000000"/>
              <w:right w:val="single" w:sz="4" w:space="0" w:color="000000"/>
            </w:tcBorders>
          </w:tcPr>
          <w:p w14:paraId="1EDCFEE2" w14:textId="77777777" w:rsidR="00330112" w:rsidRPr="0059063E" w:rsidRDefault="00330112" w:rsidP="000B6469">
            <w:pPr>
              <w:spacing w:line="264" w:lineRule="exact"/>
              <w:ind w:left="270" w:right="248"/>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878B239" w14:textId="77777777" w:rsidTr="00922781">
        <w:trPr>
          <w:trHeight w:hRule="exact" w:val="451"/>
        </w:trPr>
        <w:tc>
          <w:tcPr>
            <w:tcW w:w="9579" w:type="dxa"/>
            <w:gridSpan w:val="7"/>
            <w:tcBorders>
              <w:top w:val="single" w:sz="4" w:space="0" w:color="000000"/>
              <w:left w:val="single" w:sz="4" w:space="0" w:color="000000"/>
              <w:bottom w:val="single" w:sz="4" w:space="0" w:color="000000"/>
              <w:right w:val="single" w:sz="4" w:space="0" w:color="000000"/>
            </w:tcBorders>
          </w:tcPr>
          <w:p w14:paraId="4EBBDF77" w14:textId="77777777" w:rsidR="00330112" w:rsidRPr="0059063E" w:rsidRDefault="00330112" w:rsidP="000B6469">
            <w:pPr>
              <w:spacing w:before="2" w:line="438" w:lineRule="exact"/>
              <w:ind w:left="465" w:right="-20"/>
              <w:rPr>
                <w:rFonts w:ascii="Times New Roman" w:eastAsia="Calibri" w:hAnsi="Times New Roman" w:cs="Times New Roman"/>
                <w:color w:val="auto"/>
                <w:sz w:val="36"/>
                <w:szCs w:val="36"/>
              </w:rPr>
            </w:pPr>
            <w:r w:rsidRPr="0059063E">
              <w:rPr>
                <w:rFonts w:ascii="Times New Roman" w:eastAsia="Calibri" w:hAnsi="Times New Roman" w:cs="Times New Roman"/>
                <w:color w:val="auto"/>
                <w:position w:val="1"/>
                <w:sz w:val="36"/>
                <w:szCs w:val="36"/>
              </w:rPr>
              <w:t>Ent</w:t>
            </w:r>
            <w:r w:rsidRPr="0059063E">
              <w:rPr>
                <w:rFonts w:ascii="Times New Roman" w:eastAsia="Calibri" w:hAnsi="Times New Roman" w:cs="Times New Roman"/>
                <w:color w:val="auto"/>
                <w:spacing w:val="-2"/>
                <w:position w:val="1"/>
                <w:sz w:val="36"/>
                <w:szCs w:val="36"/>
              </w:rPr>
              <w:t>r</w:t>
            </w:r>
            <w:r w:rsidRPr="0059063E">
              <w:rPr>
                <w:rFonts w:ascii="Times New Roman" w:eastAsia="Calibri" w:hAnsi="Times New Roman" w:cs="Times New Roman"/>
                <w:color w:val="auto"/>
                <w:position w:val="1"/>
                <w:sz w:val="36"/>
                <w:szCs w:val="36"/>
              </w:rPr>
              <w:t>y</w:t>
            </w:r>
            <w:r w:rsidRPr="0059063E">
              <w:rPr>
                <w:rFonts w:ascii="Times New Roman" w:eastAsia="Calibri" w:hAnsi="Times New Roman" w:cs="Times New Roman"/>
                <w:color w:val="auto"/>
                <w:spacing w:val="-2"/>
                <w:position w:val="1"/>
                <w:sz w:val="36"/>
                <w:szCs w:val="36"/>
              </w:rPr>
              <w:t xml:space="preserve"> </w:t>
            </w:r>
            <w:r w:rsidRPr="0059063E">
              <w:rPr>
                <w:rFonts w:ascii="Times New Roman" w:eastAsia="Calibri" w:hAnsi="Times New Roman" w:cs="Times New Roman"/>
                <w:color w:val="auto"/>
                <w:position w:val="1"/>
                <w:sz w:val="36"/>
                <w:szCs w:val="36"/>
              </w:rPr>
              <w:t>Le</w:t>
            </w:r>
            <w:r w:rsidRPr="0059063E">
              <w:rPr>
                <w:rFonts w:ascii="Times New Roman" w:eastAsia="Calibri" w:hAnsi="Times New Roman" w:cs="Times New Roman"/>
                <w:color w:val="auto"/>
                <w:spacing w:val="1"/>
                <w:position w:val="1"/>
                <w:sz w:val="36"/>
                <w:szCs w:val="36"/>
              </w:rPr>
              <w:t>v</w:t>
            </w:r>
            <w:r w:rsidRPr="0059063E">
              <w:rPr>
                <w:rFonts w:ascii="Times New Roman" w:eastAsia="Calibri" w:hAnsi="Times New Roman" w:cs="Times New Roman"/>
                <w:color w:val="auto"/>
                <w:position w:val="1"/>
                <w:sz w:val="36"/>
                <w:szCs w:val="36"/>
              </w:rPr>
              <w:t>el</w:t>
            </w:r>
            <w:r w:rsidRPr="0059063E">
              <w:rPr>
                <w:rFonts w:ascii="Times New Roman" w:eastAsia="Calibri" w:hAnsi="Times New Roman" w:cs="Times New Roman"/>
                <w:color w:val="auto"/>
                <w:spacing w:val="-5"/>
                <w:position w:val="1"/>
                <w:sz w:val="36"/>
                <w:szCs w:val="36"/>
              </w:rPr>
              <w:t xml:space="preserve"> </w:t>
            </w:r>
            <w:r w:rsidRPr="0059063E">
              <w:rPr>
                <w:rFonts w:ascii="Times New Roman" w:eastAsia="Calibri" w:hAnsi="Times New Roman" w:cs="Times New Roman"/>
                <w:color w:val="auto"/>
                <w:position w:val="1"/>
                <w:sz w:val="36"/>
                <w:szCs w:val="36"/>
              </w:rPr>
              <w:t>T</w:t>
            </w:r>
            <w:r w:rsidRPr="0059063E">
              <w:rPr>
                <w:rFonts w:ascii="Times New Roman" w:eastAsia="Calibri" w:hAnsi="Times New Roman" w:cs="Times New Roman"/>
                <w:color w:val="auto"/>
                <w:spacing w:val="-1"/>
                <w:position w:val="1"/>
                <w:sz w:val="36"/>
                <w:szCs w:val="36"/>
              </w:rPr>
              <w:t>r</w:t>
            </w:r>
            <w:r w:rsidRPr="0059063E">
              <w:rPr>
                <w:rFonts w:ascii="Times New Roman" w:eastAsia="Calibri" w:hAnsi="Times New Roman" w:cs="Times New Roman"/>
                <w:color w:val="auto"/>
                <w:position w:val="1"/>
                <w:sz w:val="36"/>
                <w:szCs w:val="36"/>
              </w:rPr>
              <w:t>ain</w:t>
            </w:r>
            <w:r w:rsidRPr="0059063E">
              <w:rPr>
                <w:rFonts w:ascii="Times New Roman" w:eastAsia="Calibri" w:hAnsi="Times New Roman" w:cs="Times New Roman"/>
                <w:color w:val="auto"/>
                <w:spacing w:val="-1"/>
                <w:position w:val="1"/>
                <w:sz w:val="36"/>
                <w:szCs w:val="36"/>
              </w:rPr>
              <w:t>i</w:t>
            </w:r>
            <w:r w:rsidRPr="0059063E">
              <w:rPr>
                <w:rFonts w:ascii="Times New Roman" w:eastAsia="Calibri" w:hAnsi="Times New Roman" w:cs="Times New Roman"/>
                <w:color w:val="auto"/>
                <w:position w:val="1"/>
                <w:sz w:val="36"/>
                <w:szCs w:val="36"/>
              </w:rPr>
              <w:t>ng –</w:t>
            </w:r>
            <w:r w:rsidRPr="0059063E">
              <w:rPr>
                <w:rFonts w:ascii="Times New Roman" w:eastAsia="Calibri" w:hAnsi="Times New Roman" w:cs="Times New Roman"/>
                <w:color w:val="auto"/>
                <w:spacing w:val="1"/>
                <w:position w:val="1"/>
                <w:sz w:val="36"/>
                <w:szCs w:val="36"/>
              </w:rPr>
              <w:t xml:space="preserve"> </w:t>
            </w:r>
            <w:r w:rsidRPr="0059063E">
              <w:rPr>
                <w:rFonts w:ascii="Times New Roman" w:eastAsia="Calibri" w:hAnsi="Times New Roman" w:cs="Times New Roman"/>
                <w:color w:val="auto"/>
                <w:position w:val="1"/>
                <w:sz w:val="36"/>
                <w:szCs w:val="36"/>
              </w:rPr>
              <w:t>M</w:t>
            </w:r>
            <w:r w:rsidRPr="0059063E">
              <w:rPr>
                <w:rFonts w:ascii="Times New Roman" w:eastAsia="Calibri" w:hAnsi="Times New Roman" w:cs="Times New Roman"/>
                <w:color w:val="auto"/>
                <w:spacing w:val="-2"/>
                <w:position w:val="1"/>
                <w:sz w:val="36"/>
                <w:szCs w:val="36"/>
              </w:rPr>
              <w:t>i</w:t>
            </w:r>
            <w:r w:rsidRPr="0059063E">
              <w:rPr>
                <w:rFonts w:ascii="Times New Roman" w:eastAsia="Calibri" w:hAnsi="Times New Roman" w:cs="Times New Roman"/>
                <w:color w:val="auto"/>
                <w:position w:val="1"/>
                <w:sz w:val="36"/>
                <w:szCs w:val="36"/>
              </w:rPr>
              <w:t>nimum Un</w:t>
            </w:r>
            <w:r w:rsidRPr="0059063E">
              <w:rPr>
                <w:rFonts w:ascii="Times New Roman" w:eastAsia="Calibri" w:hAnsi="Times New Roman" w:cs="Times New Roman"/>
                <w:color w:val="auto"/>
                <w:spacing w:val="1"/>
                <w:position w:val="1"/>
                <w:sz w:val="36"/>
                <w:szCs w:val="36"/>
              </w:rPr>
              <w:t>d</w:t>
            </w:r>
            <w:r w:rsidRPr="0059063E">
              <w:rPr>
                <w:rFonts w:ascii="Times New Roman" w:eastAsia="Calibri" w:hAnsi="Times New Roman" w:cs="Times New Roman"/>
                <w:color w:val="auto"/>
                <w:position w:val="1"/>
                <w:sz w:val="36"/>
                <w:szCs w:val="36"/>
              </w:rPr>
              <w:t>erwater</w:t>
            </w:r>
            <w:r w:rsidRPr="0059063E">
              <w:rPr>
                <w:rFonts w:ascii="Times New Roman" w:eastAsia="Calibri" w:hAnsi="Times New Roman" w:cs="Times New Roman"/>
                <w:color w:val="auto"/>
                <w:spacing w:val="-12"/>
                <w:position w:val="1"/>
                <w:sz w:val="36"/>
                <w:szCs w:val="36"/>
              </w:rPr>
              <w:t xml:space="preserve"> </w:t>
            </w:r>
            <w:r w:rsidRPr="0059063E">
              <w:rPr>
                <w:rFonts w:ascii="Times New Roman" w:eastAsia="Calibri" w:hAnsi="Times New Roman" w:cs="Times New Roman"/>
                <w:color w:val="auto"/>
                <w:position w:val="1"/>
                <w:sz w:val="36"/>
                <w:szCs w:val="36"/>
              </w:rPr>
              <w:t>Req</w:t>
            </w:r>
            <w:r w:rsidRPr="0059063E">
              <w:rPr>
                <w:rFonts w:ascii="Times New Roman" w:eastAsia="Calibri" w:hAnsi="Times New Roman" w:cs="Times New Roman"/>
                <w:color w:val="auto"/>
                <w:spacing w:val="1"/>
                <w:position w:val="1"/>
                <w:sz w:val="36"/>
                <w:szCs w:val="36"/>
              </w:rPr>
              <w:t>u</w:t>
            </w:r>
            <w:r w:rsidRPr="0059063E">
              <w:rPr>
                <w:rFonts w:ascii="Times New Roman" w:eastAsia="Calibri" w:hAnsi="Times New Roman" w:cs="Times New Roman"/>
                <w:color w:val="auto"/>
                <w:spacing w:val="-1"/>
                <w:position w:val="1"/>
                <w:sz w:val="36"/>
                <w:szCs w:val="36"/>
              </w:rPr>
              <w:t>i</w:t>
            </w:r>
            <w:r w:rsidRPr="0059063E">
              <w:rPr>
                <w:rFonts w:ascii="Times New Roman" w:eastAsia="Calibri" w:hAnsi="Times New Roman" w:cs="Times New Roman"/>
                <w:color w:val="auto"/>
                <w:position w:val="1"/>
                <w:sz w:val="36"/>
                <w:szCs w:val="36"/>
              </w:rPr>
              <w:t>reme</w:t>
            </w:r>
            <w:r w:rsidRPr="0059063E">
              <w:rPr>
                <w:rFonts w:ascii="Times New Roman" w:eastAsia="Calibri" w:hAnsi="Times New Roman" w:cs="Times New Roman"/>
                <w:color w:val="auto"/>
                <w:spacing w:val="1"/>
                <w:position w:val="1"/>
                <w:sz w:val="36"/>
                <w:szCs w:val="36"/>
              </w:rPr>
              <w:t>n</w:t>
            </w:r>
            <w:r w:rsidRPr="0059063E">
              <w:rPr>
                <w:rFonts w:ascii="Times New Roman" w:eastAsia="Calibri" w:hAnsi="Times New Roman" w:cs="Times New Roman"/>
                <w:color w:val="auto"/>
                <w:position w:val="1"/>
                <w:sz w:val="36"/>
                <w:szCs w:val="36"/>
              </w:rPr>
              <w:t>ts</w:t>
            </w:r>
          </w:p>
        </w:tc>
      </w:tr>
      <w:tr w:rsidR="0059063E" w:rsidRPr="0059063E" w14:paraId="52E68D7B" w14:textId="77777777" w:rsidTr="000B6469">
        <w:trPr>
          <w:trHeight w:hRule="exact" w:val="279"/>
        </w:trPr>
        <w:tc>
          <w:tcPr>
            <w:tcW w:w="648" w:type="dxa"/>
            <w:tcBorders>
              <w:top w:val="single" w:sz="4" w:space="0" w:color="000000"/>
              <w:left w:val="single" w:sz="4" w:space="0" w:color="000000"/>
              <w:bottom w:val="single" w:sz="4" w:space="0" w:color="000000"/>
              <w:right w:val="single" w:sz="4" w:space="0" w:color="000000"/>
            </w:tcBorders>
          </w:tcPr>
          <w:p w14:paraId="6959EDF3" w14:textId="77777777" w:rsidR="00330112" w:rsidRPr="0059063E" w:rsidRDefault="00330112" w:rsidP="000B6469">
            <w:pPr>
              <w:rPr>
                <w:rFonts w:ascii="Times New Roman" w:hAnsi="Times New Roman" w:cs="Times New Roman"/>
                <w:color w:val="auto"/>
              </w:rPr>
            </w:pPr>
          </w:p>
        </w:tc>
        <w:tc>
          <w:tcPr>
            <w:tcW w:w="2701" w:type="dxa"/>
            <w:tcBorders>
              <w:top w:val="single" w:sz="4" w:space="0" w:color="000000"/>
              <w:left w:val="single" w:sz="4" w:space="0" w:color="000000"/>
              <w:bottom w:val="single" w:sz="4" w:space="0" w:color="000000"/>
              <w:right w:val="single" w:sz="4" w:space="0" w:color="000000"/>
            </w:tcBorders>
          </w:tcPr>
          <w:p w14:paraId="3A0A7ACA" w14:textId="77777777" w:rsidR="00330112" w:rsidRPr="0059063E" w:rsidRDefault="00330112" w:rsidP="000B6469">
            <w:pPr>
              <w:spacing w:line="264" w:lineRule="exact"/>
              <w:ind w:left="369"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P</w:t>
            </w:r>
            <w:r w:rsidRPr="0059063E">
              <w:rPr>
                <w:rFonts w:ascii="Times New Roman" w:eastAsia="Calibri" w:hAnsi="Times New Roman" w:cs="Times New Roman"/>
                <w:b/>
                <w:bCs/>
                <w:color w:val="auto"/>
                <w:spacing w:val="-1"/>
                <w:position w:val="1"/>
              </w:rPr>
              <w:t>oo</w:t>
            </w:r>
            <w:r w:rsidRPr="0059063E">
              <w:rPr>
                <w:rFonts w:ascii="Times New Roman" w:eastAsia="Calibri" w:hAnsi="Times New Roman" w:cs="Times New Roman"/>
                <w:b/>
                <w:bCs/>
                <w:color w:val="auto"/>
                <w:spacing w:val="1"/>
                <w:position w:val="1"/>
              </w:rPr>
              <w:t>l/C</w:t>
            </w:r>
            <w:r w:rsidRPr="0059063E">
              <w:rPr>
                <w:rFonts w:ascii="Times New Roman" w:eastAsia="Calibri" w:hAnsi="Times New Roman" w:cs="Times New Roman"/>
                <w:b/>
                <w:bCs/>
                <w:color w:val="auto"/>
                <w:spacing w:val="-1"/>
                <w:position w:val="1"/>
              </w:rPr>
              <w:t>on</w:t>
            </w:r>
            <w:r w:rsidRPr="0059063E">
              <w:rPr>
                <w:rFonts w:ascii="Times New Roman" w:eastAsia="Calibri" w:hAnsi="Times New Roman" w:cs="Times New Roman"/>
                <w:b/>
                <w:bCs/>
                <w:color w:val="auto"/>
                <w:position w:val="1"/>
              </w:rPr>
              <w:t>fi</w:t>
            </w:r>
            <w:r w:rsidRPr="0059063E">
              <w:rPr>
                <w:rFonts w:ascii="Times New Roman" w:eastAsia="Calibri" w:hAnsi="Times New Roman" w:cs="Times New Roman"/>
                <w:b/>
                <w:bCs/>
                <w:color w:val="auto"/>
                <w:spacing w:val="-1"/>
                <w:position w:val="1"/>
              </w:rPr>
              <w:t>ne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W</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ter</w:t>
            </w:r>
          </w:p>
        </w:tc>
        <w:tc>
          <w:tcPr>
            <w:tcW w:w="3152" w:type="dxa"/>
            <w:tcBorders>
              <w:top w:val="single" w:sz="4" w:space="0" w:color="000000"/>
              <w:left w:val="single" w:sz="4" w:space="0" w:color="000000"/>
              <w:bottom w:val="single" w:sz="4" w:space="0" w:color="000000"/>
              <w:right w:val="single" w:sz="4" w:space="0" w:color="000000"/>
            </w:tcBorders>
          </w:tcPr>
          <w:p w14:paraId="3F15665C" w14:textId="035B7507" w:rsidR="00330112" w:rsidRPr="0059063E" w:rsidRDefault="00330112" w:rsidP="00F827BF">
            <w:pPr>
              <w:spacing w:line="264" w:lineRule="exact"/>
              <w:ind w:right="999"/>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O</w:t>
            </w:r>
            <w:r w:rsidRPr="0059063E">
              <w:rPr>
                <w:rFonts w:ascii="Times New Roman" w:eastAsia="Calibri" w:hAnsi="Times New Roman" w:cs="Times New Roman"/>
                <w:b/>
                <w:bCs/>
                <w:color w:val="auto"/>
                <w:spacing w:val="-1"/>
                <w:position w:val="1"/>
              </w:rPr>
              <w:t>pen</w:t>
            </w:r>
            <w:r w:rsidR="00F827BF"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w</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te</w:t>
            </w:r>
            <w:r w:rsidR="00F827BF" w:rsidRPr="0059063E">
              <w:rPr>
                <w:rFonts w:ascii="Times New Roman" w:eastAsia="Calibri" w:hAnsi="Times New Roman" w:cs="Times New Roman"/>
                <w:b/>
                <w:bCs/>
                <w:color w:val="auto"/>
                <w:position w:val="1"/>
              </w:rPr>
              <w:t>r</w:t>
            </w:r>
          </w:p>
        </w:tc>
        <w:tc>
          <w:tcPr>
            <w:tcW w:w="3078" w:type="dxa"/>
            <w:gridSpan w:val="4"/>
            <w:tcBorders>
              <w:top w:val="single" w:sz="4" w:space="0" w:color="000000"/>
              <w:left w:val="single" w:sz="4" w:space="0" w:color="000000"/>
              <w:bottom w:val="single" w:sz="4" w:space="0" w:color="000000"/>
              <w:right w:val="single" w:sz="4" w:space="0" w:color="000000"/>
            </w:tcBorders>
          </w:tcPr>
          <w:p w14:paraId="33049C22" w14:textId="77777777" w:rsidR="00330112" w:rsidRPr="0059063E" w:rsidRDefault="00330112" w:rsidP="000B6469">
            <w:pPr>
              <w:spacing w:line="264" w:lineRule="exact"/>
              <w:ind w:left="760" w:right="-20"/>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Supe</w:t>
            </w:r>
            <w:r w:rsidRPr="0059063E">
              <w:rPr>
                <w:rFonts w:ascii="Times New Roman" w:eastAsia="Calibri" w:hAnsi="Times New Roman" w:cs="Times New Roman"/>
                <w:b/>
                <w:bCs/>
                <w:color w:val="auto"/>
                <w:spacing w:val="1"/>
                <w:position w:val="1"/>
              </w:rPr>
              <w:t>rvi</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2"/>
                <w:position w:val="1"/>
              </w:rPr>
              <w:t>D</w:t>
            </w:r>
            <w:r w:rsidRPr="0059063E">
              <w:rPr>
                <w:rFonts w:ascii="Times New Roman" w:eastAsia="Calibri" w:hAnsi="Times New Roman" w:cs="Times New Roman"/>
                <w:b/>
                <w:bCs/>
                <w:color w:val="auto"/>
                <w:spacing w:val="1"/>
                <w:position w:val="1"/>
              </w:rPr>
              <w:t>iv</w:t>
            </w:r>
            <w:r w:rsidRPr="0059063E">
              <w:rPr>
                <w:rFonts w:ascii="Times New Roman" w:eastAsia="Calibri" w:hAnsi="Times New Roman" w:cs="Times New Roman"/>
                <w:b/>
                <w:bCs/>
                <w:color w:val="auto"/>
                <w:spacing w:val="-3"/>
                <w:position w:val="1"/>
              </w:rPr>
              <w:t>e</w:t>
            </w:r>
            <w:r w:rsidRPr="0059063E">
              <w:rPr>
                <w:rFonts w:ascii="Times New Roman" w:eastAsia="Calibri" w:hAnsi="Times New Roman" w:cs="Times New Roman"/>
                <w:b/>
                <w:bCs/>
                <w:color w:val="auto"/>
                <w:position w:val="1"/>
              </w:rPr>
              <w:t>s</w:t>
            </w:r>
          </w:p>
        </w:tc>
      </w:tr>
      <w:tr w:rsidR="0059063E" w:rsidRPr="0059063E" w14:paraId="3ACEF02A" w14:textId="77777777" w:rsidTr="000B6469">
        <w:trPr>
          <w:trHeight w:hRule="exact" w:val="278"/>
        </w:trPr>
        <w:tc>
          <w:tcPr>
            <w:tcW w:w="648" w:type="dxa"/>
            <w:tcBorders>
              <w:top w:val="single" w:sz="4" w:space="0" w:color="000000"/>
              <w:left w:val="single" w:sz="4" w:space="0" w:color="000000"/>
              <w:bottom w:val="single" w:sz="4" w:space="0" w:color="000000"/>
              <w:right w:val="single" w:sz="4" w:space="0" w:color="000000"/>
            </w:tcBorders>
          </w:tcPr>
          <w:p w14:paraId="71CE8C4F"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O2</w:t>
            </w:r>
          </w:p>
        </w:tc>
        <w:tc>
          <w:tcPr>
            <w:tcW w:w="2701" w:type="dxa"/>
            <w:tcBorders>
              <w:top w:val="single" w:sz="4" w:space="0" w:color="000000"/>
              <w:left w:val="single" w:sz="4" w:space="0" w:color="000000"/>
              <w:bottom w:val="single" w:sz="4" w:space="0" w:color="000000"/>
              <w:right w:val="single" w:sz="4" w:space="0" w:color="000000"/>
            </w:tcBorders>
          </w:tcPr>
          <w:p w14:paraId="1BE9B0BB" w14:textId="77777777" w:rsidR="00330112" w:rsidRPr="0059063E" w:rsidRDefault="00330112" w:rsidP="008B2994">
            <w:pPr>
              <w:spacing w:line="264" w:lineRule="exact"/>
              <w:ind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1</w:t>
            </w:r>
            <w:r w:rsidRPr="0059063E">
              <w:rPr>
                <w:rFonts w:ascii="Times New Roman" w:eastAsia="Calibri" w:hAnsi="Times New Roman" w:cs="Times New Roman"/>
                <w:color w:val="auto"/>
                <w:spacing w:val="1"/>
                <w:position w:val="1"/>
                <w:sz w:val="20"/>
                <w:szCs w:val="20"/>
              </w:rPr>
              <w:t xml:space="preserve"> D</w:t>
            </w:r>
            <w:r w:rsidRPr="0059063E">
              <w:rPr>
                <w:rFonts w:ascii="Times New Roman" w:eastAsia="Calibri" w:hAnsi="Times New Roman" w:cs="Times New Roman"/>
                <w:color w:val="auto"/>
                <w:spacing w:val="-3"/>
                <w:position w:val="1"/>
                <w:sz w:val="20"/>
                <w:szCs w:val="20"/>
              </w:rPr>
              <w: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r w:rsidRPr="0059063E">
              <w:rPr>
                <w:rFonts w:ascii="Times New Roman" w:eastAsia="Calibri" w:hAnsi="Times New Roman" w:cs="Times New Roman"/>
                <w:color w:val="auto"/>
                <w:spacing w:val="-2"/>
                <w:position w:val="1"/>
                <w:sz w:val="20"/>
                <w:szCs w:val="20"/>
              </w:rPr>
              <w:t xml:space="preserve"> </w:t>
            </w:r>
            <w:r w:rsidRPr="0059063E">
              <w:rPr>
                <w:rFonts w:ascii="Times New Roman" w:eastAsia="Calibri" w:hAnsi="Times New Roman" w:cs="Times New Roman"/>
                <w:color w:val="auto"/>
                <w:spacing w:val="-1"/>
                <w:position w:val="1"/>
                <w:sz w:val="20"/>
                <w:szCs w:val="20"/>
              </w:rPr>
              <w:t>9</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2"/>
                <w:position w:val="1"/>
                <w:sz w:val="20"/>
                <w:szCs w:val="20"/>
              </w:rPr>
              <w:t xml:space="preserve"> </w:t>
            </w:r>
            <w:r w:rsidRPr="0059063E">
              <w:rPr>
                <w:rFonts w:ascii="Times New Roman" w:eastAsia="Calibri" w:hAnsi="Times New Roman" w:cs="Times New Roman"/>
                <w:color w:val="auto"/>
                <w:position w:val="1"/>
                <w:sz w:val="20"/>
                <w:szCs w:val="20"/>
              </w:rPr>
              <w:t>–</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2"/>
                <w:position w:val="1"/>
                <w:sz w:val="20"/>
                <w:szCs w:val="20"/>
              </w:rPr>
              <w:t>1</w:t>
            </w:r>
            <w:r w:rsidRPr="0059063E">
              <w:rPr>
                <w:rFonts w:ascii="Times New Roman" w:eastAsia="Calibri" w:hAnsi="Times New Roman" w:cs="Times New Roman"/>
                <w:color w:val="auto"/>
                <w:spacing w:val="1"/>
                <w:position w:val="1"/>
                <w:sz w:val="20"/>
                <w:szCs w:val="20"/>
              </w:rPr>
              <w:t>2</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2"/>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spacing w:val="-2"/>
                <w:position w:val="1"/>
                <w:sz w:val="20"/>
                <w:szCs w:val="20"/>
              </w:rPr>
              <w:t>t</w:t>
            </w:r>
            <w:r w:rsidRPr="0059063E">
              <w:rPr>
                <w:rFonts w:ascii="Times New Roman" w:eastAsia="Calibri" w:hAnsi="Times New Roman" w:cs="Times New Roman"/>
                <w:color w:val="auto"/>
                <w:position w:val="1"/>
                <w:sz w:val="20"/>
                <w:szCs w:val="20"/>
              </w:rPr>
              <w:t>es</w:t>
            </w:r>
          </w:p>
        </w:tc>
        <w:tc>
          <w:tcPr>
            <w:tcW w:w="3152" w:type="dxa"/>
            <w:tcBorders>
              <w:top w:val="single" w:sz="4" w:space="0" w:color="000000"/>
              <w:left w:val="single" w:sz="4" w:space="0" w:color="000000"/>
              <w:bottom w:val="single" w:sz="4" w:space="0" w:color="000000"/>
              <w:right w:val="single" w:sz="4" w:space="0" w:color="000000"/>
            </w:tcBorders>
          </w:tcPr>
          <w:p w14:paraId="6F2DBD7D" w14:textId="77777777" w:rsidR="00330112" w:rsidRPr="0059063E" w:rsidRDefault="00330112" w:rsidP="008B2994">
            <w:pPr>
              <w:spacing w:line="264" w:lineRule="exact"/>
              <w:ind w:left="60"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4</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di</w:t>
            </w:r>
            <w:r w:rsidRPr="0059063E">
              <w:rPr>
                <w:rFonts w:ascii="Times New Roman" w:eastAsia="Calibri" w:hAnsi="Times New Roman" w:cs="Times New Roman"/>
                <w:color w:val="auto"/>
                <w:spacing w:val="-2"/>
                <w:position w:val="1"/>
                <w:sz w:val="20"/>
                <w:szCs w:val="20"/>
              </w:rPr>
              <w:t>v</w:t>
            </w:r>
            <w:r w:rsidRPr="0059063E">
              <w:rPr>
                <w:rFonts w:ascii="Times New Roman" w:eastAsia="Calibri" w:hAnsi="Times New Roman" w:cs="Times New Roman"/>
                <w:color w:val="auto"/>
                <w:position w:val="1"/>
                <w:sz w:val="20"/>
                <w:szCs w:val="20"/>
              </w:rPr>
              <w:t>es,</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1</w:t>
            </w:r>
            <w:r w:rsidRPr="0059063E">
              <w:rPr>
                <w:rFonts w:ascii="Times New Roman" w:eastAsia="Calibri" w:hAnsi="Times New Roman" w:cs="Times New Roman"/>
                <w:color w:val="auto"/>
                <w:spacing w:val="-2"/>
                <w:position w:val="1"/>
                <w:sz w:val="20"/>
                <w:szCs w:val="20"/>
              </w:rPr>
              <w:t>2</w:t>
            </w:r>
            <w:r w:rsidRPr="0059063E">
              <w:rPr>
                <w:rFonts w:ascii="Times New Roman" w:eastAsia="Calibri" w:hAnsi="Times New Roman" w:cs="Times New Roman"/>
                <w:color w:val="auto"/>
                <w:position w:val="1"/>
                <w:sz w:val="20"/>
                <w:szCs w:val="20"/>
              </w:rPr>
              <w:t xml:space="preserve">0 </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position w:val="1"/>
                <w:sz w:val="20"/>
                <w:szCs w:val="20"/>
              </w:rPr>
              <w:t>te</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cum</w:t>
            </w:r>
            <w:r w:rsidRPr="0059063E">
              <w:rPr>
                <w:rFonts w:ascii="Times New Roman" w:eastAsia="Calibri" w:hAnsi="Times New Roman" w:cs="Times New Roman"/>
                <w:color w:val="auto"/>
                <w:spacing w:val="-1"/>
                <w:position w:val="1"/>
                <w:sz w:val="20"/>
                <w:szCs w:val="20"/>
              </w:rPr>
              <w:t>u</w:t>
            </w:r>
            <w:r w:rsidRPr="0059063E">
              <w:rPr>
                <w:rFonts w:ascii="Times New Roman" w:eastAsia="Calibri" w:hAnsi="Times New Roman" w:cs="Times New Roman"/>
                <w:color w:val="auto"/>
                <w:spacing w:val="-3"/>
                <w:position w:val="1"/>
                <w:sz w:val="20"/>
                <w:szCs w:val="20"/>
              </w:rPr>
              <w:t>l</w:t>
            </w:r>
            <w:r w:rsidRPr="0059063E">
              <w:rPr>
                <w:rFonts w:ascii="Times New Roman" w:eastAsia="Calibri" w:hAnsi="Times New Roman" w:cs="Times New Roman"/>
                <w:color w:val="auto"/>
                <w:position w:val="1"/>
                <w:sz w:val="20"/>
                <w:szCs w:val="20"/>
              </w:rPr>
              <w:t>ati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p>
        </w:tc>
        <w:tc>
          <w:tcPr>
            <w:tcW w:w="3078" w:type="dxa"/>
            <w:gridSpan w:val="4"/>
            <w:tcBorders>
              <w:top w:val="single" w:sz="4" w:space="0" w:color="000000"/>
              <w:left w:val="single" w:sz="4" w:space="0" w:color="000000"/>
              <w:bottom w:val="single" w:sz="4" w:space="0" w:color="000000"/>
              <w:right w:val="single" w:sz="4" w:space="0" w:color="000000"/>
            </w:tcBorders>
          </w:tcPr>
          <w:p w14:paraId="48CB5028" w14:textId="77777777" w:rsidR="00330112" w:rsidRPr="0059063E" w:rsidRDefault="00330112" w:rsidP="008B2994">
            <w:pPr>
              <w:spacing w:line="264" w:lineRule="exact"/>
              <w:ind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2</w:t>
            </w:r>
            <w:r w:rsidRPr="0059063E">
              <w:rPr>
                <w:rFonts w:ascii="Times New Roman" w:eastAsia="Calibri" w:hAnsi="Times New Roman" w:cs="Times New Roman"/>
                <w:color w:val="auto"/>
                <w:spacing w:val="2"/>
                <w:position w:val="1"/>
                <w:sz w:val="20"/>
                <w:szCs w:val="20"/>
              </w:rPr>
              <w:t xml:space="preserve"> </w:t>
            </w:r>
            <w:r w:rsidRPr="0059063E">
              <w:rPr>
                <w:rFonts w:ascii="Times New Roman" w:eastAsia="Calibri" w:hAnsi="Times New Roman" w:cs="Times New Roman"/>
                <w:color w:val="auto"/>
                <w:spacing w:val="1"/>
                <w:position w:val="1"/>
                <w:sz w:val="20"/>
                <w:szCs w:val="20"/>
              </w:rPr>
              <w:t>D</w:t>
            </w:r>
            <w:r w:rsidRPr="0059063E">
              <w:rPr>
                <w:rFonts w:ascii="Times New Roman" w:eastAsia="Calibri" w:hAnsi="Times New Roman" w:cs="Times New Roman"/>
                <w:color w:val="auto"/>
                <w:spacing w:val="-3"/>
                <w:position w:val="1"/>
                <w:sz w:val="20"/>
                <w:szCs w:val="20"/>
              </w:rPr>
              <w: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r w:rsidRPr="0059063E">
              <w:rPr>
                <w:rFonts w:ascii="Times New Roman" w:eastAsia="Calibri" w:hAnsi="Times New Roman" w:cs="Times New Roman"/>
                <w:color w:val="auto"/>
                <w:spacing w:val="-2"/>
                <w:position w:val="1"/>
                <w:sz w:val="20"/>
                <w:szCs w:val="20"/>
              </w:rPr>
              <w:t>s</w:t>
            </w:r>
            <w:r w:rsidRPr="0059063E">
              <w:rPr>
                <w:rFonts w:ascii="Times New Roman" w:eastAsia="Calibri" w:hAnsi="Times New Roman" w:cs="Times New Roman"/>
                <w:color w:val="auto"/>
                <w:position w:val="1"/>
                <w:sz w:val="20"/>
                <w:szCs w:val="20"/>
              </w:rPr>
              <w:t xml:space="preserve">, </w:t>
            </w:r>
            <w:r w:rsidRPr="0059063E">
              <w:rPr>
                <w:rFonts w:ascii="Times New Roman" w:eastAsia="Calibri" w:hAnsi="Times New Roman" w:cs="Times New Roman"/>
                <w:color w:val="auto"/>
                <w:spacing w:val="-1"/>
                <w:position w:val="1"/>
                <w:sz w:val="20"/>
                <w:szCs w:val="20"/>
              </w:rPr>
              <w:t>1</w:t>
            </w:r>
            <w:r w:rsidRPr="0059063E">
              <w:rPr>
                <w:rFonts w:ascii="Times New Roman" w:eastAsia="Calibri" w:hAnsi="Times New Roman" w:cs="Times New Roman"/>
                <w:color w:val="auto"/>
                <w:spacing w:val="-2"/>
                <w:position w:val="1"/>
                <w:sz w:val="20"/>
                <w:szCs w:val="20"/>
              </w:rPr>
              <w:t>2</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position w:val="1"/>
                <w:sz w:val="20"/>
                <w:szCs w:val="20"/>
              </w:rPr>
              <w:t>te</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c</w:t>
            </w:r>
            <w:r w:rsidRPr="0059063E">
              <w:rPr>
                <w:rFonts w:ascii="Times New Roman" w:eastAsia="Calibri" w:hAnsi="Times New Roman" w:cs="Times New Roman"/>
                <w:color w:val="auto"/>
                <w:spacing w:val="-3"/>
                <w:position w:val="1"/>
                <w:sz w:val="20"/>
                <w:szCs w:val="20"/>
              </w:rPr>
              <w:t>u</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spacing w:val="-1"/>
                <w:position w:val="1"/>
                <w:sz w:val="20"/>
                <w:szCs w:val="20"/>
              </w:rPr>
              <w:t>u</w:t>
            </w:r>
            <w:r w:rsidRPr="0059063E">
              <w:rPr>
                <w:rFonts w:ascii="Times New Roman" w:eastAsia="Calibri" w:hAnsi="Times New Roman" w:cs="Times New Roman"/>
                <w:color w:val="auto"/>
                <w:spacing w:val="-3"/>
                <w:position w:val="1"/>
                <w:sz w:val="20"/>
                <w:szCs w:val="20"/>
              </w:rPr>
              <w:t>l</w:t>
            </w:r>
            <w:r w:rsidRPr="0059063E">
              <w:rPr>
                <w:rFonts w:ascii="Times New Roman" w:eastAsia="Calibri" w:hAnsi="Times New Roman" w:cs="Times New Roman"/>
                <w:color w:val="auto"/>
                <w:position w:val="1"/>
                <w:sz w:val="20"/>
                <w:szCs w:val="20"/>
              </w:rPr>
              <w:t>ati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p>
        </w:tc>
      </w:tr>
      <w:tr w:rsidR="0059063E" w:rsidRPr="0059063E" w14:paraId="3AAC074D" w14:textId="77777777" w:rsidTr="000B6469">
        <w:trPr>
          <w:trHeight w:hRule="exact" w:val="278"/>
        </w:trPr>
        <w:tc>
          <w:tcPr>
            <w:tcW w:w="648" w:type="dxa"/>
            <w:tcBorders>
              <w:top w:val="single" w:sz="4" w:space="0" w:color="000000"/>
              <w:left w:val="single" w:sz="4" w:space="0" w:color="000000"/>
              <w:bottom w:val="single" w:sz="4" w:space="0" w:color="000000"/>
              <w:right w:val="single" w:sz="4" w:space="0" w:color="000000"/>
            </w:tcBorders>
          </w:tcPr>
          <w:p w14:paraId="2FE048BC"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S</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position w:val="1"/>
              </w:rPr>
              <w:t>R</w:t>
            </w:r>
          </w:p>
        </w:tc>
        <w:tc>
          <w:tcPr>
            <w:tcW w:w="2701" w:type="dxa"/>
            <w:tcBorders>
              <w:top w:val="single" w:sz="4" w:space="0" w:color="000000"/>
              <w:left w:val="single" w:sz="4" w:space="0" w:color="000000"/>
              <w:bottom w:val="single" w:sz="4" w:space="0" w:color="000000"/>
              <w:right w:val="single" w:sz="4" w:space="0" w:color="000000"/>
            </w:tcBorders>
          </w:tcPr>
          <w:p w14:paraId="4A532718" w14:textId="77777777" w:rsidR="00330112" w:rsidRPr="0059063E" w:rsidRDefault="00330112" w:rsidP="008B2994">
            <w:pPr>
              <w:spacing w:line="264" w:lineRule="exact"/>
              <w:ind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1</w:t>
            </w:r>
            <w:r w:rsidRPr="0059063E">
              <w:rPr>
                <w:rFonts w:ascii="Times New Roman" w:eastAsia="Calibri" w:hAnsi="Times New Roman" w:cs="Times New Roman"/>
                <w:color w:val="auto"/>
                <w:spacing w:val="1"/>
                <w:position w:val="1"/>
                <w:sz w:val="20"/>
                <w:szCs w:val="20"/>
              </w:rPr>
              <w:t xml:space="preserve"> D</w:t>
            </w:r>
            <w:r w:rsidRPr="0059063E">
              <w:rPr>
                <w:rFonts w:ascii="Times New Roman" w:eastAsia="Calibri" w:hAnsi="Times New Roman" w:cs="Times New Roman"/>
                <w:color w:val="auto"/>
                <w:spacing w:val="-3"/>
                <w:position w:val="1"/>
                <w:sz w:val="20"/>
                <w:szCs w:val="20"/>
              </w:rPr>
              <w: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r w:rsidRPr="0059063E">
              <w:rPr>
                <w:rFonts w:ascii="Times New Roman" w:eastAsia="Calibri" w:hAnsi="Times New Roman" w:cs="Times New Roman"/>
                <w:color w:val="auto"/>
                <w:spacing w:val="-2"/>
                <w:position w:val="1"/>
                <w:sz w:val="20"/>
                <w:szCs w:val="20"/>
              </w:rPr>
              <w:t xml:space="preserve"> </w:t>
            </w:r>
            <w:r w:rsidRPr="0059063E">
              <w:rPr>
                <w:rFonts w:ascii="Times New Roman" w:eastAsia="Calibri" w:hAnsi="Times New Roman" w:cs="Times New Roman"/>
                <w:color w:val="auto"/>
                <w:spacing w:val="-1"/>
                <w:position w:val="1"/>
                <w:sz w:val="20"/>
                <w:szCs w:val="20"/>
              </w:rPr>
              <w:t>9</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2"/>
                <w:position w:val="1"/>
                <w:sz w:val="20"/>
                <w:szCs w:val="20"/>
              </w:rPr>
              <w:t xml:space="preserve"> </w:t>
            </w:r>
            <w:r w:rsidRPr="0059063E">
              <w:rPr>
                <w:rFonts w:ascii="Times New Roman" w:eastAsia="Calibri" w:hAnsi="Times New Roman" w:cs="Times New Roman"/>
                <w:color w:val="auto"/>
                <w:position w:val="1"/>
                <w:sz w:val="20"/>
                <w:szCs w:val="20"/>
              </w:rPr>
              <w:t>–</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2"/>
                <w:position w:val="1"/>
                <w:sz w:val="20"/>
                <w:szCs w:val="20"/>
              </w:rPr>
              <w:t>1</w:t>
            </w:r>
            <w:r w:rsidRPr="0059063E">
              <w:rPr>
                <w:rFonts w:ascii="Times New Roman" w:eastAsia="Calibri" w:hAnsi="Times New Roman" w:cs="Times New Roman"/>
                <w:color w:val="auto"/>
                <w:spacing w:val="1"/>
                <w:position w:val="1"/>
                <w:sz w:val="20"/>
                <w:szCs w:val="20"/>
              </w:rPr>
              <w:t>2</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2"/>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spacing w:val="-2"/>
                <w:position w:val="1"/>
                <w:sz w:val="20"/>
                <w:szCs w:val="20"/>
              </w:rPr>
              <w:t>t</w:t>
            </w:r>
            <w:r w:rsidRPr="0059063E">
              <w:rPr>
                <w:rFonts w:ascii="Times New Roman" w:eastAsia="Calibri" w:hAnsi="Times New Roman" w:cs="Times New Roman"/>
                <w:color w:val="auto"/>
                <w:position w:val="1"/>
                <w:sz w:val="20"/>
                <w:szCs w:val="20"/>
              </w:rPr>
              <w:t>es</w:t>
            </w:r>
          </w:p>
        </w:tc>
        <w:tc>
          <w:tcPr>
            <w:tcW w:w="3152" w:type="dxa"/>
            <w:tcBorders>
              <w:top w:val="single" w:sz="4" w:space="0" w:color="000000"/>
              <w:left w:val="single" w:sz="4" w:space="0" w:color="000000"/>
              <w:bottom w:val="single" w:sz="4" w:space="0" w:color="000000"/>
              <w:right w:val="single" w:sz="4" w:space="0" w:color="000000"/>
            </w:tcBorders>
          </w:tcPr>
          <w:p w14:paraId="730F928A" w14:textId="77777777" w:rsidR="00330112" w:rsidRPr="0059063E" w:rsidRDefault="00330112" w:rsidP="008B2994">
            <w:pPr>
              <w:spacing w:line="264" w:lineRule="exact"/>
              <w:ind w:left="60"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4</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di</w:t>
            </w:r>
            <w:r w:rsidRPr="0059063E">
              <w:rPr>
                <w:rFonts w:ascii="Times New Roman" w:eastAsia="Calibri" w:hAnsi="Times New Roman" w:cs="Times New Roman"/>
                <w:color w:val="auto"/>
                <w:spacing w:val="-2"/>
                <w:position w:val="1"/>
                <w:sz w:val="20"/>
                <w:szCs w:val="20"/>
              </w:rPr>
              <w:t>v</w:t>
            </w:r>
            <w:r w:rsidRPr="0059063E">
              <w:rPr>
                <w:rFonts w:ascii="Times New Roman" w:eastAsia="Calibri" w:hAnsi="Times New Roman" w:cs="Times New Roman"/>
                <w:color w:val="auto"/>
                <w:position w:val="1"/>
                <w:sz w:val="20"/>
                <w:szCs w:val="20"/>
              </w:rPr>
              <w:t>es,</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1</w:t>
            </w:r>
            <w:r w:rsidRPr="0059063E">
              <w:rPr>
                <w:rFonts w:ascii="Times New Roman" w:eastAsia="Calibri" w:hAnsi="Times New Roman" w:cs="Times New Roman"/>
                <w:color w:val="auto"/>
                <w:spacing w:val="-2"/>
                <w:position w:val="1"/>
                <w:sz w:val="20"/>
                <w:szCs w:val="20"/>
              </w:rPr>
              <w:t>2</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position w:val="1"/>
                <w:sz w:val="20"/>
                <w:szCs w:val="20"/>
              </w:rPr>
              <w:t>te</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cum</w:t>
            </w:r>
            <w:r w:rsidRPr="0059063E">
              <w:rPr>
                <w:rFonts w:ascii="Times New Roman" w:eastAsia="Calibri" w:hAnsi="Times New Roman" w:cs="Times New Roman"/>
                <w:color w:val="auto"/>
                <w:spacing w:val="-1"/>
                <w:position w:val="1"/>
                <w:sz w:val="20"/>
                <w:szCs w:val="20"/>
              </w:rPr>
              <w:t>u</w:t>
            </w:r>
            <w:r w:rsidRPr="0059063E">
              <w:rPr>
                <w:rFonts w:ascii="Times New Roman" w:eastAsia="Calibri" w:hAnsi="Times New Roman" w:cs="Times New Roman"/>
                <w:color w:val="auto"/>
                <w:spacing w:val="-3"/>
                <w:position w:val="1"/>
                <w:sz w:val="20"/>
                <w:szCs w:val="20"/>
              </w:rPr>
              <w:t>l</w:t>
            </w:r>
            <w:r w:rsidRPr="0059063E">
              <w:rPr>
                <w:rFonts w:ascii="Times New Roman" w:eastAsia="Calibri" w:hAnsi="Times New Roman" w:cs="Times New Roman"/>
                <w:color w:val="auto"/>
                <w:position w:val="1"/>
                <w:sz w:val="20"/>
                <w:szCs w:val="20"/>
              </w:rPr>
              <w:t>ati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p>
        </w:tc>
        <w:tc>
          <w:tcPr>
            <w:tcW w:w="3078" w:type="dxa"/>
            <w:gridSpan w:val="4"/>
            <w:tcBorders>
              <w:top w:val="single" w:sz="4" w:space="0" w:color="000000"/>
              <w:left w:val="single" w:sz="4" w:space="0" w:color="000000"/>
              <w:bottom w:val="single" w:sz="4" w:space="0" w:color="000000"/>
              <w:right w:val="single" w:sz="4" w:space="0" w:color="000000"/>
            </w:tcBorders>
          </w:tcPr>
          <w:p w14:paraId="3775BBA2" w14:textId="77777777" w:rsidR="00330112" w:rsidRPr="0059063E" w:rsidRDefault="00330112" w:rsidP="008B2994">
            <w:pPr>
              <w:spacing w:line="264" w:lineRule="exact"/>
              <w:ind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4</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di</w:t>
            </w:r>
            <w:r w:rsidRPr="0059063E">
              <w:rPr>
                <w:rFonts w:ascii="Times New Roman" w:eastAsia="Calibri" w:hAnsi="Times New Roman" w:cs="Times New Roman"/>
                <w:color w:val="auto"/>
                <w:spacing w:val="-2"/>
                <w:position w:val="1"/>
                <w:sz w:val="20"/>
                <w:szCs w:val="20"/>
              </w:rPr>
              <w:t>v</w:t>
            </w:r>
            <w:r w:rsidRPr="0059063E">
              <w:rPr>
                <w:rFonts w:ascii="Times New Roman" w:eastAsia="Calibri" w:hAnsi="Times New Roman" w:cs="Times New Roman"/>
                <w:color w:val="auto"/>
                <w:position w:val="1"/>
                <w:sz w:val="20"/>
                <w:szCs w:val="20"/>
              </w:rPr>
              <w:t>es,</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1</w:t>
            </w:r>
            <w:r w:rsidRPr="0059063E">
              <w:rPr>
                <w:rFonts w:ascii="Times New Roman" w:eastAsia="Calibri" w:hAnsi="Times New Roman" w:cs="Times New Roman"/>
                <w:color w:val="auto"/>
                <w:spacing w:val="-2"/>
                <w:position w:val="1"/>
                <w:sz w:val="20"/>
                <w:szCs w:val="20"/>
              </w:rPr>
              <w:t>2</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position w:val="1"/>
                <w:sz w:val="20"/>
                <w:szCs w:val="20"/>
              </w:rPr>
              <w:t>te</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cum</w:t>
            </w:r>
            <w:r w:rsidRPr="0059063E">
              <w:rPr>
                <w:rFonts w:ascii="Times New Roman" w:eastAsia="Calibri" w:hAnsi="Times New Roman" w:cs="Times New Roman"/>
                <w:color w:val="auto"/>
                <w:spacing w:val="-1"/>
                <w:position w:val="1"/>
                <w:sz w:val="20"/>
                <w:szCs w:val="20"/>
              </w:rPr>
              <w:t>u</w:t>
            </w:r>
            <w:r w:rsidRPr="0059063E">
              <w:rPr>
                <w:rFonts w:ascii="Times New Roman" w:eastAsia="Calibri" w:hAnsi="Times New Roman" w:cs="Times New Roman"/>
                <w:color w:val="auto"/>
                <w:spacing w:val="-3"/>
                <w:position w:val="1"/>
                <w:sz w:val="20"/>
                <w:szCs w:val="20"/>
              </w:rPr>
              <w:t>l</w:t>
            </w:r>
            <w:r w:rsidRPr="0059063E">
              <w:rPr>
                <w:rFonts w:ascii="Times New Roman" w:eastAsia="Calibri" w:hAnsi="Times New Roman" w:cs="Times New Roman"/>
                <w:color w:val="auto"/>
                <w:position w:val="1"/>
                <w:sz w:val="20"/>
                <w:szCs w:val="20"/>
              </w:rPr>
              <w:t>ati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p>
        </w:tc>
      </w:tr>
      <w:tr w:rsidR="00330112" w:rsidRPr="0059063E" w14:paraId="67039C3C" w14:textId="77777777" w:rsidTr="000B6469">
        <w:trPr>
          <w:trHeight w:hRule="exact" w:val="278"/>
        </w:trPr>
        <w:tc>
          <w:tcPr>
            <w:tcW w:w="648" w:type="dxa"/>
            <w:tcBorders>
              <w:top w:val="single" w:sz="4" w:space="0" w:color="000000"/>
              <w:left w:val="single" w:sz="4" w:space="0" w:color="000000"/>
              <w:bottom w:val="single" w:sz="4" w:space="0" w:color="000000"/>
              <w:right w:val="single" w:sz="4" w:space="0" w:color="000000"/>
            </w:tcBorders>
          </w:tcPr>
          <w:p w14:paraId="74A0D974"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CCR</w:t>
            </w:r>
          </w:p>
        </w:tc>
        <w:tc>
          <w:tcPr>
            <w:tcW w:w="2701" w:type="dxa"/>
            <w:tcBorders>
              <w:top w:val="single" w:sz="4" w:space="0" w:color="000000"/>
              <w:left w:val="single" w:sz="4" w:space="0" w:color="000000"/>
              <w:bottom w:val="single" w:sz="4" w:space="0" w:color="000000"/>
              <w:right w:val="single" w:sz="4" w:space="0" w:color="000000"/>
            </w:tcBorders>
          </w:tcPr>
          <w:p w14:paraId="59C33817" w14:textId="77777777" w:rsidR="00330112" w:rsidRPr="0059063E" w:rsidRDefault="00330112" w:rsidP="008B2994">
            <w:pPr>
              <w:spacing w:line="264" w:lineRule="exact"/>
              <w:ind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1</w:t>
            </w:r>
            <w:r w:rsidRPr="0059063E">
              <w:rPr>
                <w:rFonts w:ascii="Times New Roman" w:eastAsia="Calibri" w:hAnsi="Times New Roman" w:cs="Times New Roman"/>
                <w:color w:val="auto"/>
                <w:spacing w:val="1"/>
                <w:position w:val="1"/>
                <w:sz w:val="20"/>
                <w:szCs w:val="20"/>
              </w:rPr>
              <w:t xml:space="preserve"> D</w:t>
            </w:r>
            <w:r w:rsidRPr="0059063E">
              <w:rPr>
                <w:rFonts w:ascii="Times New Roman" w:eastAsia="Calibri" w:hAnsi="Times New Roman" w:cs="Times New Roman"/>
                <w:color w:val="auto"/>
                <w:spacing w:val="-3"/>
                <w:position w:val="1"/>
                <w:sz w:val="20"/>
                <w:szCs w:val="20"/>
              </w:rPr>
              <w: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r w:rsidRPr="0059063E">
              <w:rPr>
                <w:rFonts w:ascii="Times New Roman" w:eastAsia="Calibri" w:hAnsi="Times New Roman" w:cs="Times New Roman"/>
                <w:color w:val="auto"/>
                <w:spacing w:val="-2"/>
                <w:position w:val="1"/>
                <w:sz w:val="20"/>
                <w:szCs w:val="20"/>
              </w:rPr>
              <w:t xml:space="preserve"> </w:t>
            </w:r>
            <w:r w:rsidRPr="0059063E">
              <w:rPr>
                <w:rFonts w:ascii="Times New Roman" w:eastAsia="Calibri" w:hAnsi="Times New Roman" w:cs="Times New Roman"/>
                <w:color w:val="auto"/>
                <w:spacing w:val="-1"/>
                <w:position w:val="1"/>
                <w:sz w:val="20"/>
                <w:szCs w:val="20"/>
              </w:rPr>
              <w:t>9</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2"/>
                <w:position w:val="1"/>
                <w:sz w:val="20"/>
                <w:szCs w:val="20"/>
              </w:rPr>
              <w:t xml:space="preserve"> </w:t>
            </w:r>
            <w:r w:rsidRPr="0059063E">
              <w:rPr>
                <w:rFonts w:ascii="Times New Roman" w:eastAsia="Calibri" w:hAnsi="Times New Roman" w:cs="Times New Roman"/>
                <w:color w:val="auto"/>
                <w:position w:val="1"/>
                <w:sz w:val="20"/>
                <w:szCs w:val="20"/>
              </w:rPr>
              <w:t>–</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2"/>
                <w:position w:val="1"/>
                <w:sz w:val="20"/>
                <w:szCs w:val="20"/>
              </w:rPr>
              <w:t>1</w:t>
            </w:r>
            <w:r w:rsidRPr="0059063E">
              <w:rPr>
                <w:rFonts w:ascii="Times New Roman" w:eastAsia="Calibri" w:hAnsi="Times New Roman" w:cs="Times New Roman"/>
                <w:color w:val="auto"/>
                <w:spacing w:val="1"/>
                <w:position w:val="1"/>
                <w:sz w:val="20"/>
                <w:szCs w:val="20"/>
              </w:rPr>
              <w:t>2</w:t>
            </w:r>
            <w:r w:rsidRPr="0059063E">
              <w:rPr>
                <w:rFonts w:ascii="Times New Roman" w:eastAsia="Calibri" w:hAnsi="Times New Roman" w:cs="Times New Roman"/>
                <w:color w:val="auto"/>
                <w:position w:val="1"/>
                <w:sz w:val="20"/>
                <w:szCs w:val="20"/>
              </w:rPr>
              <w:t xml:space="preserve">0 </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spacing w:val="-2"/>
                <w:position w:val="1"/>
                <w:sz w:val="20"/>
                <w:szCs w:val="20"/>
              </w:rPr>
              <w:t>t</w:t>
            </w:r>
            <w:r w:rsidRPr="0059063E">
              <w:rPr>
                <w:rFonts w:ascii="Times New Roman" w:eastAsia="Calibri" w:hAnsi="Times New Roman" w:cs="Times New Roman"/>
                <w:color w:val="auto"/>
                <w:position w:val="1"/>
                <w:sz w:val="20"/>
                <w:szCs w:val="20"/>
              </w:rPr>
              <w:t>es</w:t>
            </w:r>
          </w:p>
        </w:tc>
        <w:tc>
          <w:tcPr>
            <w:tcW w:w="3152" w:type="dxa"/>
            <w:tcBorders>
              <w:top w:val="single" w:sz="4" w:space="0" w:color="000000"/>
              <w:left w:val="single" w:sz="4" w:space="0" w:color="000000"/>
              <w:bottom w:val="single" w:sz="4" w:space="0" w:color="000000"/>
              <w:right w:val="single" w:sz="4" w:space="0" w:color="000000"/>
            </w:tcBorders>
          </w:tcPr>
          <w:p w14:paraId="314BBB6C" w14:textId="77777777" w:rsidR="00330112" w:rsidRPr="0059063E" w:rsidRDefault="00330112" w:rsidP="008B2994">
            <w:pPr>
              <w:spacing w:line="264" w:lineRule="exact"/>
              <w:ind w:left="60"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8</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di</w:t>
            </w:r>
            <w:r w:rsidRPr="0059063E">
              <w:rPr>
                <w:rFonts w:ascii="Times New Roman" w:eastAsia="Calibri" w:hAnsi="Times New Roman" w:cs="Times New Roman"/>
                <w:color w:val="auto"/>
                <w:spacing w:val="-2"/>
                <w:position w:val="1"/>
                <w:sz w:val="20"/>
                <w:szCs w:val="20"/>
              </w:rPr>
              <w:t>v</w:t>
            </w:r>
            <w:r w:rsidRPr="0059063E">
              <w:rPr>
                <w:rFonts w:ascii="Times New Roman" w:eastAsia="Calibri" w:hAnsi="Times New Roman" w:cs="Times New Roman"/>
                <w:color w:val="auto"/>
                <w:position w:val="1"/>
                <w:sz w:val="20"/>
                <w:szCs w:val="20"/>
              </w:rPr>
              <w:t>es,</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3</w:t>
            </w:r>
            <w:r w:rsidRPr="0059063E">
              <w:rPr>
                <w:rFonts w:ascii="Times New Roman" w:eastAsia="Calibri" w:hAnsi="Times New Roman" w:cs="Times New Roman"/>
                <w:color w:val="auto"/>
                <w:spacing w:val="-2"/>
                <w:position w:val="1"/>
                <w:sz w:val="20"/>
                <w:szCs w:val="20"/>
              </w:rPr>
              <w:t>8</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position w:val="1"/>
                <w:sz w:val="20"/>
                <w:szCs w:val="20"/>
              </w:rPr>
              <w:t>te</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cum</w:t>
            </w:r>
            <w:r w:rsidRPr="0059063E">
              <w:rPr>
                <w:rFonts w:ascii="Times New Roman" w:eastAsia="Calibri" w:hAnsi="Times New Roman" w:cs="Times New Roman"/>
                <w:color w:val="auto"/>
                <w:spacing w:val="-1"/>
                <w:position w:val="1"/>
                <w:sz w:val="20"/>
                <w:szCs w:val="20"/>
              </w:rPr>
              <w:t>u</w:t>
            </w:r>
            <w:r w:rsidRPr="0059063E">
              <w:rPr>
                <w:rFonts w:ascii="Times New Roman" w:eastAsia="Calibri" w:hAnsi="Times New Roman" w:cs="Times New Roman"/>
                <w:color w:val="auto"/>
                <w:spacing w:val="-3"/>
                <w:position w:val="1"/>
                <w:sz w:val="20"/>
                <w:szCs w:val="20"/>
              </w:rPr>
              <w:t>l</w:t>
            </w:r>
            <w:r w:rsidRPr="0059063E">
              <w:rPr>
                <w:rFonts w:ascii="Times New Roman" w:eastAsia="Calibri" w:hAnsi="Times New Roman" w:cs="Times New Roman"/>
                <w:color w:val="auto"/>
                <w:position w:val="1"/>
                <w:sz w:val="20"/>
                <w:szCs w:val="20"/>
              </w:rPr>
              <w:t>ati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p>
        </w:tc>
        <w:tc>
          <w:tcPr>
            <w:tcW w:w="3078" w:type="dxa"/>
            <w:gridSpan w:val="4"/>
            <w:tcBorders>
              <w:top w:val="single" w:sz="4" w:space="0" w:color="000000"/>
              <w:left w:val="single" w:sz="4" w:space="0" w:color="000000"/>
              <w:bottom w:val="single" w:sz="4" w:space="0" w:color="000000"/>
              <w:right w:val="single" w:sz="4" w:space="0" w:color="000000"/>
            </w:tcBorders>
          </w:tcPr>
          <w:p w14:paraId="4161FBBF" w14:textId="77777777" w:rsidR="00330112" w:rsidRPr="0059063E" w:rsidRDefault="00330112" w:rsidP="008B2994">
            <w:pPr>
              <w:spacing w:line="264" w:lineRule="exact"/>
              <w:ind w:right="-20"/>
              <w:jc w:val="center"/>
              <w:rPr>
                <w:rFonts w:ascii="Times New Roman" w:eastAsia="Calibri" w:hAnsi="Times New Roman" w:cs="Times New Roman"/>
                <w:color w:val="auto"/>
                <w:sz w:val="20"/>
                <w:szCs w:val="20"/>
              </w:rPr>
            </w:pPr>
            <w:r w:rsidRPr="0059063E">
              <w:rPr>
                <w:rFonts w:ascii="Times New Roman" w:eastAsia="Calibri" w:hAnsi="Times New Roman" w:cs="Times New Roman"/>
                <w:color w:val="auto"/>
                <w:position w:val="1"/>
                <w:sz w:val="20"/>
                <w:szCs w:val="20"/>
              </w:rPr>
              <w:t>4</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di</w:t>
            </w:r>
            <w:r w:rsidRPr="0059063E">
              <w:rPr>
                <w:rFonts w:ascii="Times New Roman" w:eastAsia="Calibri" w:hAnsi="Times New Roman" w:cs="Times New Roman"/>
                <w:color w:val="auto"/>
                <w:spacing w:val="-2"/>
                <w:position w:val="1"/>
                <w:sz w:val="20"/>
                <w:szCs w:val="20"/>
              </w:rPr>
              <w:t>v</w:t>
            </w:r>
            <w:r w:rsidRPr="0059063E">
              <w:rPr>
                <w:rFonts w:ascii="Times New Roman" w:eastAsia="Calibri" w:hAnsi="Times New Roman" w:cs="Times New Roman"/>
                <w:color w:val="auto"/>
                <w:position w:val="1"/>
                <w:sz w:val="20"/>
                <w:szCs w:val="20"/>
              </w:rPr>
              <w:t>es,</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2</w:t>
            </w:r>
            <w:r w:rsidRPr="0059063E">
              <w:rPr>
                <w:rFonts w:ascii="Times New Roman" w:eastAsia="Calibri" w:hAnsi="Times New Roman" w:cs="Times New Roman"/>
                <w:color w:val="auto"/>
                <w:spacing w:val="-2"/>
                <w:position w:val="1"/>
                <w:sz w:val="20"/>
                <w:szCs w:val="20"/>
              </w:rPr>
              <w:t>4</w:t>
            </w:r>
            <w:r w:rsidRPr="0059063E">
              <w:rPr>
                <w:rFonts w:ascii="Times New Roman" w:eastAsia="Calibri" w:hAnsi="Times New Roman" w:cs="Times New Roman"/>
                <w:color w:val="auto"/>
                <w:position w:val="1"/>
                <w:sz w:val="20"/>
                <w:szCs w:val="20"/>
              </w:rPr>
              <w:t>0</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spacing w:val="1"/>
                <w:position w:val="1"/>
                <w:sz w:val="20"/>
                <w:szCs w:val="20"/>
              </w:rPr>
              <w:t>m</w:t>
            </w:r>
            <w:r w:rsidRPr="0059063E">
              <w:rPr>
                <w:rFonts w:ascii="Times New Roman" w:eastAsia="Calibri" w:hAnsi="Times New Roman" w:cs="Times New Roman"/>
                <w:color w:val="auto"/>
                <w:position w:val="1"/>
                <w:sz w:val="20"/>
                <w:szCs w:val="20"/>
              </w:rPr>
              <w:t>i</w:t>
            </w:r>
            <w:r w:rsidRPr="0059063E">
              <w:rPr>
                <w:rFonts w:ascii="Times New Roman" w:eastAsia="Calibri" w:hAnsi="Times New Roman" w:cs="Times New Roman"/>
                <w:color w:val="auto"/>
                <w:spacing w:val="-1"/>
                <w:position w:val="1"/>
                <w:sz w:val="20"/>
                <w:szCs w:val="20"/>
              </w:rPr>
              <w:t>nu</w:t>
            </w:r>
            <w:r w:rsidRPr="0059063E">
              <w:rPr>
                <w:rFonts w:ascii="Times New Roman" w:eastAsia="Calibri" w:hAnsi="Times New Roman" w:cs="Times New Roman"/>
                <w:color w:val="auto"/>
                <w:position w:val="1"/>
                <w:sz w:val="20"/>
                <w:szCs w:val="20"/>
              </w:rPr>
              <w:t>te</w:t>
            </w:r>
            <w:r w:rsidRPr="0059063E">
              <w:rPr>
                <w:rFonts w:ascii="Times New Roman" w:eastAsia="Calibri" w:hAnsi="Times New Roman" w:cs="Times New Roman"/>
                <w:color w:val="auto"/>
                <w:spacing w:val="-1"/>
                <w:position w:val="1"/>
                <w:sz w:val="20"/>
                <w:szCs w:val="20"/>
              </w:rPr>
              <w:t xml:space="preserve"> </w:t>
            </w:r>
            <w:r w:rsidRPr="0059063E">
              <w:rPr>
                <w:rFonts w:ascii="Times New Roman" w:eastAsia="Calibri" w:hAnsi="Times New Roman" w:cs="Times New Roman"/>
                <w:color w:val="auto"/>
                <w:position w:val="1"/>
                <w:sz w:val="20"/>
                <w:szCs w:val="20"/>
              </w:rPr>
              <w:t>cum</w:t>
            </w:r>
            <w:r w:rsidRPr="0059063E">
              <w:rPr>
                <w:rFonts w:ascii="Times New Roman" w:eastAsia="Calibri" w:hAnsi="Times New Roman" w:cs="Times New Roman"/>
                <w:color w:val="auto"/>
                <w:spacing w:val="-1"/>
                <w:position w:val="1"/>
                <w:sz w:val="20"/>
                <w:szCs w:val="20"/>
              </w:rPr>
              <w:t>u</w:t>
            </w:r>
            <w:r w:rsidRPr="0059063E">
              <w:rPr>
                <w:rFonts w:ascii="Times New Roman" w:eastAsia="Calibri" w:hAnsi="Times New Roman" w:cs="Times New Roman"/>
                <w:color w:val="auto"/>
                <w:spacing w:val="-3"/>
                <w:position w:val="1"/>
                <w:sz w:val="20"/>
                <w:szCs w:val="20"/>
              </w:rPr>
              <w:t>l</w:t>
            </w:r>
            <w:r w:rsidRPr="0059063E">
              <w:rPr>
                <w:rFonts w:ascii="Times New Roman" w:eastAsia="Calibri" w:hAnsi="Times New Roman" w:cs="Times New Roman"/>
                <w:color w:val="auto"/>
                <w:position w:val="1"/>
                <w:sz w:val="20"/>
                <w:szCs w:val="20"/>
              </w:rPr>
              <w:t>ati</w:t>
            </w:r>
            <w:r w:rsidRPr="0059063E">
              <w:rPr>
                <w:rFonts w:ascii="Times New Roman" w:eastAsia="Calibri" w:hAnsi="Times New Roman" w:cs="Times New Roman"/>
                <w:color w:val="auto"/>
                <w:spacing w:val="1"/>
                <w:position w:val="1"/>
                <w:sz w:val="20"/>
                <w:szCs w:val="20"/>
              </w:rPr>
              <w:t>v</w:t>
            </w:r>
            <w:r w:rsidRPr="0059063E">
              <w:rPr>
                <w:rFonts w:ascii="Times New Roman" w:eastAsia="Calibri" w:hAnsi="Times New Roman" w:cs="Times New Roman"/>
                <w:color w:val="auto"/>
                <w:position w:val="1"/>
                <w:sz w:val="20"/>
                <w:szCs w:val="20"/>
              </w:rPr>
              <w:t>e</w:t>
            </w:r>
          </w:p>
        </w:tc>
      </w:tr>
    </w:tbl>
    <w:p w14:paraId="04C8B44B" w14:textId="77777777" w:rsidR="00330112" w:rsidRPr="0059063E" w:rsidRDefault="00330112" w:rsidP="00330112">
      <w:pPr>
        <w:spacing w:before="18" w:line="280" w:lineRule="exact"/>
        <w:rPr>
          <w:rFonts w:ascii="Times New Roman" w:hAnsi="Times New Roman" w:cs="Times New Roman"/>
          <w:color w:val="auto"/>
          <w:sz w:val="28"/>
          <w:szCs w:val="28"/>
        </w:rPr>
      </w:pPr>
    </w:p>
    <w:p w14:paraId="43008E23" w14:textId="77777777" w:rsidR="005C64DC" w:rsidRPr="0059063E" w:rsidRDefault="005C64DC">
      <w:pPr>
        <w:rPr>
          <w:rFonts w:ascii="Times New Roman" w:hAnsi="Times New Roman" w:cs="Times New Roman"/>
          <w:b/>
          <w:bCs/>
          <w:color w:val="auto"/>
          <w:sz w:val="28"/>
          <w:szCs w:val="28"/>
        </w:rPr>
      </w:pPr>
      <w:r w:rsidRPr="0059063E">
        <w:rPr>
          <w:rFonts w:ascii="Times New Roman" w:hAnsi="Times New Roman" w:cs="Times New Roman"/>
          <w:b/>
          <w:bCs/>
          <w:color w:val="auto"/>
          <w:sz w:val="28"/>
          <w:szCs w:val="28"/>
        </w:rPr>
        <w:br w:type="page"/>
      </w:r>
    </w:p>
    <w:p w14:paraId="3CCB79AC" w14:textId="38DD0AFA" w:rsidR="00330112" w:rsidRPr="0059063E" w:rsidRDefault="00330112" w:rsidP="00B77C67">
      <w:pPr>
        <w:pStyle w:val="Heading4"/>
        <w:rPr>
          <w:color w:val="auto"/>
        </w:rPr>
      </w:pPr>
      <w:r w:rsidRPr="0059063E">
        <w:rPr>
          <w:color w:val="auto"/>
        </w:rPr>
        <w:lastRenderedPageBreak/>
        <w:t>B.</w:t>
      </w:r>
      <w:r w:rsidRPr="0059063E">
        <w:rPr>
          <w:color w:val="auto"/>
        </w:rPr>
        <w:tab/>
      </w:r>
      <w:r w:rsidRPr="0059063E">
        <w:rPr>
          <w:color w:val="auto"/>
          <w:spacing w:val="-1"/>
        </w:rPr>
        <w:t>R</w:t>
      </w:r>
      <w:r w:rsidRPr="0059063E">
        <w:rPr>
          <w:color w:val="auto"/>
        </w:rPr>
        <w:t>ebreat</w:t>
      </w:r>
      <w:r w:rsidRPr="0059063E">
        <w:rPr>
          <w:color w:val="auto"/>
          <w:spacing w:val="-2"/>
        </w:rPr>
        <w:t>h</w:t>
      </w:r>
      <w:r w:rsidRPr="0059063E">
        <w:rPr>
          <w:color w:val="auto"/>
        </w:rPr>
        <w:t>er</w:t>
      </w:r>
      <w:r w:rsidRPr="0059063E">
        <w:rPr>
          <w:color w:val="auto"/>
          <w:spacing w:val="1"/>
        </w:rPr>
        <w:t xml:space="preserve"> </w:t>
      </w:r>
      <w:r w:rsidRPr="0059063E">
        <w:rPr>
          <w:color w:val="auto"/>
          <w:spacing w:val="-1"/>
        </w:rPr>
        <w:t>R</w:t>
      </w:r>
      <w:r w:rsidRPr="0059063E">
        <w:rPr>
          <w:color w:val="auto"/>
        </w:rPr>
        <w:t>eq</w:t>
      </w:r>
      <w:r w:rsidRPr="0059063E">
        <w:rPr>
          <w:color w:val="auto"/>
          <w:spacing w:val="-3"/>
        </w:rPr>
        <w:t>u</w:t>
      </w:r>
      <w:r w:rsidRPr="0059063E">
        <w:rPr>
          <w:color w:val="auto"/>
        </w:rPr>
        <w:t>i</w:t>
      </w:r>
      <w:r w:rsidRPr="0059063E">
        <w:rPr>
          <w:color w:val="auto"/>
          <w:spacing w:val="-2"/>
        </w:rPr>
        <w:t>r</w:t>
      </w:r>
      <w:r w:rsidRPr="0059063E">
        <w:rPr>
          <w:color w:val="auto"/>
        </w:rPr>
        <w:t>ed Dec</w:t>
      </w:r>
      <w:r w:rsidRPr="0059063E">
        <w:rPr>
          <w:color w:val="auto"/>
          <w:spacing w:val="-2"/>
        </w:rPr>
        <w:t>o</w:t>
      </w:r>
      <w:r w:rsidRPr="0059063E">
        <w:rPr>
          <w:color w:val="auto"/>
        </w:rPr>
        <w:t>mpr</w:t>
      </w:r>
      <w:r w:rsidRPr="0059063E">
        <w:rPr>
          <w:color w:val="auto"/>
          <w:spacing w:val="-3"/>
        </w:rPr>
        <w:t>e</w:t>
      </w:r>
      <w:r w:rsidRPr="0059063E">
        <w:rPr>
          <w:color w:val="auto"/>
        </w:rPr>
        <w:t>s</w:t>
      </w:r>
      <w:r w:rsidRPr="0059063E">
        <w:rPr>
          <w:color w:val="auto"/>
          <w:spacing w:val="1"/>
        </w:rPr>
        <w:t>s</w:t>
      </w:r>
      <w:r w:rsidRPr="0059063E">
        <w:rPr>
          <w:color w:val="auto"/>
          <w:spacing w:val="-2"/>
        </w:rPr>
        <w:t>i</w:t>
      </w:r>
      <w:r w:rsidRPr="0059063E">
        <w:rPr>
          <w:color w:val="auto"/>
          <w:spacing w:val="-1"/>
        </w:rPr>
        <w:t>o</w:t>
      </w:r>
      <w:r w:rsidRPr="0059063E">
        <w:rPr>
          <w:color w:val="auto"/>
          <w:spacing w:val="2"/>
        </w:rPr>
        <w:t>n</w:t>
      </w:r>
      <w:r w:rsidRPr="0059063E">
        <w:rPr>
          <w:color w:val="auto"/>
        </w:rPr>
        <w:t xml:space="preserve">, </w:t>
      </w:r>
      <w:r w:rsidR="003300D8" w:rsidRPr="0059063E">
        <w:rPr>
          <w:color w:val="auto"/>
        </w:rPr>
        <w:t>Normoxic</w:t>
      </w:r>
      <w:r w:rsidRPr="0059063E">
        <w:rPr>
          <w:color w:val="auto"/>
        </w:rPr>
        <w:t>,</w:t>
      </w:r>
      <w:r w:rsidRPr="0059063E">
        <w:rPr>
          <w:color w:val="auto"/>
          <w:spacing w:val="-2"/>
        </w:rPr>
        <w:t xml:space="preserve"> </w:t>
      </w:r>
      <w:r w:rsidRPr="0059063E">
        <w:rPr>
          <w:color w:val="auto"/>
          <w:spacing w:val="1"/>
        </w:rPr>
        <w:t>a</w:t>
      </w:r>
      <w:r w:rsidRPr="0059063E">
        <w:rPr>
          <w:color w:val="auto"/>
          <w:spacing w:val="-2"/>
        </w:rPr>
        <w:t>n</w:t>
      </w:r>
      <w:r w:rsidRPr="0059063E">
        <w:rPr>
          <w:color w:val="auto"/>
        </w:rPr>
        <w:t>d</w:t>
      </w:r>
      <w:r w:rsidRPr="0059063E">
        <w:rPr>
          <w:color w:val="auto"/>
          <w:spacing w:val="1"/>
        </w:rPr>
        <w:t xml:space="preserve"> </w:t>
      </w:r>
      <w:r w:rsidRPr="0059063E">
        <w:rPr>
          <w:color w:val="auto"/>
          <w:spacing w:val="-1"/>
        </w:rPr>
        <w:t>H</w:t>
      </w:r>
      <w:r w:rsidRPr="0059063E">
        <w:rPr>
          <w:color w:val="auto"/>
          <w:spacing w:val="-3"/>
        </w:rPr>
        <w:t>y</w:t>
      </w:r>
      <w:r w:rsidRPr="0059063E">
        <w:rPr>
          <w:color w:val="auto"/>
        </w:rPr>
        <w:t>p</w:t>
      </w:r>
      <w:r w:rsidRPr="0059063E">
        <w:rPr>
          <w:color w:val="auto"/>
          <w:spacing w:val="1"/>
        </w:rPr>
        <w:t>o</w:t>
      </w:r>
      <w:r w:rsidRPr="0059063E">
        <w:rPr>
          <w:color w:val="auto"/>
          <w:spacing w:val="-1"/>
        </w:rPr>
        <w:t>x</w:t>
      </w:r>
      <w:r w:rsidRPr="0059063E">
        <w:rPr>
          <w:color w:val="auto"/>
        </w:rPr>
        <w:t>ic</w:t>
      </w:r>
      <w:r w:rsidRPr="0059063E">
        <w:rPr>
          <w:color w:val="auto"/>
          <w:spacing w:val="-1"/>
        </w:rPr>
        <w:t xml:space="preserve"> </w:t>
      </w:r>
      <w:r w:rsidRPr="0059063E">
        <w:rPr>
          <w:color w:val="auto"/>
        </w:rPr>
        <w:t>M</w:t>
      </w:r>
      <w:r w:rsidRPr="0059063E">
        <w:rPr>
          <w:color w:val="auto"/>
          <w:spacing w:val="1"/>
        </w:rPr>
        <w:t>i</w:t>
      </w:r>
      <w:r w:rsidRPr="0059063E">
        <w:rPr>
          <w:color w:val="auto"/>
        </w:rPr>
        <w:t>x</w:t>
      </w:r>
      <w:r w:rsidR="00580D9F" w:rsidRPr="0059063E">
        <w:rPr>
          <w:color w:val="auto"/>
        </w:rPr>
        <w:t xml:space="preserve"> </w:t>
      </w:r>
      <w:r w:rsidRPr="0059063E">
        <w:rPr>
          <w:color w:val="auto"/>
        </w:rPr>
        <w:t>Tr</w:t>
      </w:r>
      <w:r w:rsidRPr="0059063E">
        <w:rPr>
          <w:color w:val="auto"/>
          <w:spacing w:val="1"/>
        </w:rPr>
        <w:t>a</w:t>
      </w:r>
      <w:r w:rsidRPr="0059063E">
        <w:rPr>
          <w:color w:val="auto"/>
          <w:spacing w:val="-2"/>
        </w:rPr>
        <w:t>i</w:t>
      </w:r>
      <w:r w:rsidRPr="0059063E">
        <w:rPr>
          <w:color w:val="auto"/>
        </w:rPr>
        <w:t>n</w:t>
      </w:r>
      <w:r w:rsidRPr="0059063E">
        <w:rPr>
          <w:color w:val="auto"/>
          <w:spacing w:val="-1"/>
        </w:rPr>
        <w:t>i</w:t>
      </w:r>
      <w:r w:rsidRPr="0059063E">
        <w:rPr>
          <w:color w:val="auto"/>
        </w:rPr>
        <w:t>ng</w:t>
      </w:r>
    </w:p>
    <w:p w14:paraId="6B5ACC77" w14:textId="06AF3E88" w:rsidR="00330112" w:rsidRPr="0059063E" w:rsidRDefault="00922781" w:rsidP="00330112">
      <w:pPr>
        <w:spacing w:line="275" w:lineRule="auto"/>
        <w:ind w:left="1008" w:right="498" w:hanging="360"/>
        <w:rPr>
          <w:rFonts w:ascii="Times New Roman" w:hAnsi="Times New Roman" w:cs="Times New Roman"/>
          <w:color w:val="auto"/>
        </w:rPr>
      </w:pPr>
      <w:r w:rsidRPr="0059063E">
        <w:rPr>
          <w:rFonts w:ascii="Times New Roman" w:hAnsi="Times New Roman" w:cs="Times New Roman"/>
          <w:color w:val="auto"/>
          <w:spacing w:val="-1"/>
        </w:rPr>
        <w:t>1</w:t>
      </w:r>
      <w:r w:rsidR="00330112" w:rsidRPr="0059063E">
        <w:rPr>
          <w:rFonts w:ascii="Times New Roman" w:hAnsi="Times New Roman" w:cs="Times New Roman"/>
          <w:color w:val="auto"/>
        </w:rPr>
        <w:t xml:space="preserve">.  </w:t>
      </w:r>
      <w:r w:rsidR="00330112" w:rsidRPr="0059063E">
        <w:rPr>
          <w:rFonts w:ascii="Times New Roman" w:hAnsi="Times New Roman" w:cs="Times New Roman"/>
          <w:color w:val="auto"/>
          <w:spacing w:val="18"/>
        </w:rPr>
        <w:t xml:space="preserve"> </w:t>
      </w:r>
      <w:r w:rsidR="00330112" w:rsidRPr="0059063E">
        <w:rPr>
          <w:rFonts w:ascii="Times New Roman" w:hAnsi="Times New Roman" w:cs="Times New Roman"/>
          <w:color w:val="auto"/>
        </w:rPr>
        <w:t>Re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10"/>
        </w:rPr>
        <w:t xml:space="preserve"> </w:t>
      </w:r>
      <w:r w:rsidR="00330112" w:rsidRPr="0059063E">
        <w:rPr>
          <w:rFonts w:ascii="Times New Roman" w:hAnsi="Times New Roman" w:cs="Times New Roman"/>
          <w:color w:val="auto"/>
        </w:rPr>
        <w:t>Deco</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ess</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on</w:t>
      </w:r>
      <w:r w:rsidR="00330112" w:rsidRPr="0059063E">
        <w:rPr>
          <w:rFonts w:ascii="Times New Roman" w:hAnsi="Times New Roman" w:cs="Times New Roman"/>
          <w:color w:val="auto"/>
          <w:spacing w:val="-15"/>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0D8" w:rsidRPr="0059063E">
        <w:rPr>
          <w:rFonts w:ascii="Times New Roman" w:hAnsi="Times New Roman" w:cs="Times New Roman"/>
          <w:color w:val="auto"/>
          <w:spacing w:val="1"/>
        </w:rPr>
        <w:t>Normoxic</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ng</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rPr>
        <w:t>ay be t</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2"/>
        </w:rPr>
        <w:t>g</w:t>
      </w:r>
      <w:r w:rsidR="00330112" w:rsidRPr="0059063E">
        <w:rPr>
          <w:rFonts w:ascii="Times New Roman" w:hAnsi="Times New Roman" w:cs="Times New Roman"/>
          <w:color w:val="auto"/>
        </w:rPr>
        <w:t>ht se</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arat</w:t>
      </w:r>
      <w:r w:rsidR="00330112" w:rsidRPr="0059063E">
        <w:rPr>
          <w:rFonts w:ascii="Times New Roman" w:hAnsi="Times New Roman" w:cs="Times New Roman"/>
          <w:color w:val="auto"/>
          <w:spacing w:val="5"/>
        </w:rPr>
        <w:t>e</w:t>
      </w:r>
      <w:r w:rsidR="00330112" w:rsidRPr="0059063E">
        <w:rPr>
          <w:rFonts w:ascii="Times New Roman" w:hAnsi="Times New Roman" w:cs="Times New Roman"/>
          <w:color w:val="auto"/>
        </w:rPr>
        <w:t>ly</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or co</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rPr>
        <w:t>bi</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8"/>
        </w:rPr>
        <w:t xml:space="preserve"> </w:t>
      </w:r>
    </w:p>
    <w:p w14:paraId="0D681D02" w14:textId="551FA72C" w:rsidR="00330112" w:rsidRPr="0059063E" w:rsidRDefault="00922781" w:rsidP="00330112">
      <w:pPr>
        <w:ind w:left="648" w:right="-20"/>
        <w:rPr>
          <w:rFonts w:ascii="Times New Roman" w:hAnsi="Times New Roman" w:cs="Times New Roman"/>
          <w:color w:val="auto"/>
        </w:rPr>
      </w:pPr>
      <w:r w:rsidRPr="0059063E">
        <w:rPr>
          <w:rFonts w:ascii="Times New Roman" w:hAnsi="Times New Roman" w:cs="Times New Roman"/>
          <w:color w:val="auto"/>
          <w:spacing w:val="-1"/>
        </w:rPr>
        <w:t>2</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Pre</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uisi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es:</w:t>
      </w:r>
    </w:p>
    <w:p w14:paraId="661A68DC" w14:textId="77777777" w:rsidR="00330112" w:rsidRPr="0059063E" w:rsidRDefault="00330112" w:rsidP="00330112">
      <w:pPr>
        <w:spacing w:line="274" w:lineRule="auto"/>
        <w:ind w:left="1368" w:right="449" w:hanging="360"/>
        <w:rPr>
          <w:rFonts w:ascii="Times New Roman" w:hAnsi="Times New Roman" w:cs="Times New Roman"/>
          <w:color w:val="auto"/>
        </w:rPr>
      </w:pPr>
      <w:r w:rsidRPr="0059063E">
        <w:rPr>
          <w:rFonts w:ascii="Times New Roman" w:hAnsi="Times New Roman" w:cs="Times New Roman"/>
          <w:color w:val="auto"/>
        </w:rPr>
        <w:t xml:space="preserve">a) </w:t>
      </w:r>
      <w:r w:rsidRPr="0059063E">
        <w:rPr>
          <w:rFonts w:ascii="Times New Roman" w:hAnsi="Times New Roman" w:cs="Times New Roman"/>
          <w:color w:val="auto"/>
          <w:spacing w:val="45"/>
        </w:rPr>
        <w:t xml:space="preserve"> </w:t>
      </w:r>
      <w:r w:rsidRPr="0059063E">
        <w:rPr>
          <w:rFonts w:ascii="Times New Roman" w:hAnsi="Times New Roman" w:cs="Times New Roman"/>
          <w:color w:val="auto"/>
        </w:rPr>
        <w:t>Re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Deco</w:t>
      </w:r>
      <w:r w:rsidRPr="0059063E">
        <w:rPr>
          <w:rFonts w:ascii="Times New Roman" w:hAnsi="Times New Roman" w:cs="Times New Roman"/>
          <w:color w:val="auto"/>
          <w:spacing w:val="-1"/>
        </w:rPr>
        <w:t>m</w:t>
      </w:r>
      <w:r w:rsidRPr="0059063E">
        <w:rPr>
          <w:rFonts w:ascii="Times New Roman" w:hAnsi="Times New Roman" w:cs="Times New Roman"/>
          <w:color w:val="auto"/>
          <w:spacing w:val="1"/>
        </w:rPr>
        <w:t>p</w:t>
      </w:r>
      <w:r w:rsidRPr="0059063E">
        <w:rPr>
          <w:rFonts w:ascii="Times New Roman" w:hAnsi="Times New Roman" w:cs="Times New Roman"/>
          <w:color w:val="auto"/>
          <w:spacing w:val="-1"/>
        </w:rPr>
        <w:t>r</w:t>
      </w:r>
      <w:r w:rsidRPr="0059063E">
        <w:rPr>
          <w:rFonts w:ascii="Times New Roman" w:hAnsi="Times New Roman" w:cs="Times New Roman"/>
          <w:color w:val="auto"/>
        </w:rPr>
        <w:t>ess</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13"/>
        </w:rPr>
        <w:t xml:space="preserve"> </w:t>
      </w:r>
      <w:r w:rsidRPr="0059063E">
        <w:rPr>
          <w:rFonts w:ascii="Times New Roman" w:hAnsi="Times New Roman" w:cs="Times New Roman"/>
          <w:color w:val="auto"/>
          <w:spacing w:val="-1"/>
        </w:rPr>
        <w:t>2</w:t>
      </w:r>
      <w:r w:rsidRPr="0059063E">
        <w:rPr>
          <w:rFonts w:ascii="Times New Roman" w:hAnsi="Times New Roman" w:cs="Times New Roman"/>
          <w:color w:val="auto"/>
        </w:rPr>
        <w:t>5</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spacing w:val="-2"/>
        </w:rPr>
        <w:t>d</w:t>
      </w:r>
      <w:r w:rsidRPr="0059063E">
        <w:rPr>
          <w:rFonts w:ascii="Times New Roman" w:hAnsi="Times New Roman" w:cs="Times New Roman"/>
          <w:color w:val="auto"/>
        </w:rPr>
        <w:t>ives</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f</w:t>
      </w:r>
      <w:r w:rsidRPr="0059063E">
        <w:rPr>
          <w:rFonts w:ascii="Times New Roman" w:hAnsi="Times New Roman" w:cs="Times New Roman"/>
          <w:color w:val="auto"/>
          <w:spacing w:val="-1"/>
        </w:rPr>
        <w:t>o</w:t>
      </w:r>
      <w:r w:rsidRPr="0059063E">
        <w:rPr>
          <w:rFonts w:ascii="Times New Roman" w:hAnsi="Times New Roman" w:cs="Times New Roman"/>
          <w:color w:val="auto"/>
        </w:rPr>
        <w:t>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a mi</w:t>
      </w:r>
      <w:r w:rsidRPr="0059063E">
        <w:rPr>
          <w:rFonts w:ascii="Times New Roman" w:hAnsi="Times New Roman" w:cs="Times New Roman"/>
          <w:color w:val="auto"/>
          <w:spacing w:val="1"/>
        </w:rPr>
        <w:t>n</w:t>
      </w:r>
      <w:r w:rsidRPr="0059063E">
        <w:rPr>
          <w:rFonts w:ascii="Times New Roman" w:hAnsi="Times New Roman" w:cs="Times New Roman"/>
          <w:color w:val="auto"/>
        </w:rPr>
        <w:t>imum</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u</w:t>
      </w:r>
      <w:r w:rsidRPr="0059063E">
        <w:rPr>
          <w:rFonts w:ascii="Times New Roman" w:hAnsi="Times New Roman" w:cs="Times New Roman"/>
          <w:color w:val="auto"/>
          <w:spacing w:val="2"/>
        </w:rPr>
        <w:t>m</w:t>
      </w:r>
      <w:r w:rsidRPr="0059063E">
        <w:rPr>
          <w:rFonts w:ascii="Times New Roman" w:hAnsi="Times New Roman" w:cs="Times New Roman"/>
          <w:color w:val="auto"/>
        </w:rPr>
        <w:t>ulati</w:t>
      </w:r>
      <w:r w:rsidRPr="0059063E">
        <w:rPr>
          <w:rFonts w:ascii="Times New Roman" w:hAnsi="Times New Roman" w:cs="Times New Roman"/>
          <w:color w:val="auto"/>
          <w:spacing w:val="-1"/>
        </w:rPr>
        <w:t>v</w:t>
      </w:r>
      <w:r w:rsidRPr="0059063E">
        <w:rPr>
          <w:rFonts w:ascii="Times New Roman" w:hAnsi="Times New Roman" w:cs="Times New Roman"/>
          <w:color w:val="auto"/>
        </w:rPr>
        <w:t>e</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 t</w:t>
      </w:r>
      <w:r w:rsidRPr="0059063E">
        <w:rPr>
          <w:rFonts w:ascii="Times New Roman" w:hAnsi="Times New Roman" w:cs="Times New Roman"/>
          <w:color w:val="auto"/>
          <w:spacing w:val="1"/>
        </w:rPr>
        <w:t>i</w:t>
      </w:r>
      <w:r w:rsidRPr="0059063E">
        <w:rPr>
          <w:rFonts w:ascii="Times New Roman" w:hAnsi="Times New Roman" w:cs="Times New Roman"/>
          <w:color w:val="auto"/>
        </w:rPr>
        <w:t>me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1"/>
        </w:rPr>
        <w:t>2</w:t>
      </w:r>
      <w:r w:rsidRPr="0059063E">
        <w:rPr>
          <w:rFonts w:ascii="Times New Roman" w:hAnsi="Times New Roman" w:cs="Times New Roman"/>
          <w:color w:val="auto"/>
        </w:rPr>
        <w:t>5</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h</w:t>
      </w:r>
      <w:r w:rsidRPr="0059063E">
        <w:rPr>
          <w:rFonts w:ascii="Times New Roman" w:hAnsi="Times New Roman" w:cs="Times New Roman"/>
          <w:color w:val="auto"/>
          <w:spacing w:val="-1"/>
        </w:rPr>
        <w:t>o</w:t>
      </w:r>
      <w:r w:rsidRPr="0059063E">
        <w:rPr>
          <w:rFonts w:ascii="Times New Roman" w:hAnsi="Times New Roman" w:cs="Times New Roman"/>
          <w:color w:val="auto"/>
          <w:spacing w:val="2"/>
        </w:rPr>
        <w:t>u</w:t>
      </w:r>
      <w:r w:rsidRPr="0059063E">
        <w:rPr>
          <w:rFonts w:ascii="Times New Roman" w:hAnsi="Times New Roman" w:cs="Times New Roman"/>
          <w:color w:val="auto"/>
          <w:spacing w:val="-1"/>
        </w:rPr>
        <w:t>r</w:t>
      </w:r>
      <w:r w:rsidRPr="0059063E">
        <w:rPr>
          <w:rFonts w:ascii="Times New Roman" w:hAnsi="Times New Roman" w:cs="Times New Roman"/>
          <w:color w:val="auto"/>
        </w:rPr>
        <w:t>s</w:t>
      </w:r>
    </w:p>
    <w:p w14:paraId="0C104038" w14:textId="77777777" w:rsidR="00330112" w:rsidRPr="0059063E" w:rsidRDefault="00330112" w:rsidP="00330112">
      <w:pPr>
        <w:ind w:left="1008" w:right="-20"/>
        <w:rPr>
          <w:rFonts w:ascii="Times New Roman" w:hAnsi="Times New Roman" w:cs="Times New Roman"/>
          <w:color w:val="auto"/>
        </w:rPr>
      </w:pPr>
      <w:r w:rsidRPr="0059063E">
        <w:rPr>
          <w:rFonts w:ascii="Times New Roman" w:hAnsi="Times New Roman" w:cs="Times New Roman"/>
          <w:color w:val="auto"/>
          <w:spacing w:val="1"/>
        </w:rPr>
        <w:t>b</w:t>
      </w:r>
      <w:r w:rsidRPr="0059063E">
        <w:rPr>
          <w:rFonts w:ascii="Times New Roman" w:hAnsi="Times New Roman" w:cs="Times New Roman"/>
          <w:color w:val="auto"/>
        </w:rPr>
        <w:t xml:space="preserve">) </w:t>
      </w:r>
      <w:r w:rsidRPr="0059063E">
        <w:rPr>
          <w:rFonts w:ascii="Times New Roman" w:hAnsi="Times New Roman" w:cs="Times New Roman"/>
          <w:color w:val="auto"/>
          <w:spacing w:val="31"/>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ixed</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Gas:</w:t>
      </w:r>
    </w:p>
    <w:p w14:paraId="4B36657A" w14:textId="3FE4D46C" w:rsidR="00330112" w:rsidRPr="0059063E" w:rsidRDefault="00330112" w:rsidP="00330112">
      <w:pPr>
        <w:tabs>
          <w:tab w:val="left" w:pos="2440"/>
        </w:tabs>
        <w:spacing w:line="274" w:lineRule="auto"/>
        <w:ind w:left="2441" w:right="326" w:hanging="541"/>
        <w:rPr>
          <w:rFonts w:ascii="Times New Roman" w:hAnsi="Times New Roman" w:cs="Times New Roman"/>
          <w:color w:val="auto"/>
        </w:rPr>
      </w:pPr>
      <w:r w:rsidRPr="0059063E">
        <w:rPr>
          <w:rFonts w:ascii="Times New Roman" w:hAnsi="Times New Roman" w:cs="Times New Roman"/>
          <w:color w:val="auto"/>
        </w:rPr>
        <w:t>(</w:t>
      </w:r>
      <w:r w:rsidRPr="0059063E">
        <w:rPr>
          <w:rFonts w:ascii="Times New Roman" w:hAnsi="Times New Roman" w:cs="Times New Roman"/>
          <w:color w:val="auto"/>
          <w:spacing w:val="-1"/>
        </w:rPr>
        <w:t>1</w:t>
      </w:r>
      <w:r w:rsidRPr="0059063E">
        <w:rPr>
          <w:rFonts w:ascii="Times New Roman" w:hAnsi="Times New Roman" w:cs="Times New Roman"/>
          <w:color w:val="auto"/>
        </w:rPr>
        <w:t>)</w:t>
      </w:r>
      <w:r w:rsidRPr="0059063E">
        <w:rPr>
          <w:rFonts w:ascii="Times New Roman" w:hAnsi="Times New Roman" w:cs="Times New Roman"/>
          <w:color w:val="auto"/>
        </w:rPr>
        <w:tab/>
      </w:r>
      <w:r w:rsidR="003300D8" w:rsidRPr="0059063E">
        <w:rPr>
          <w:rFonts w:ascii="Times New Roman" w:hAnsi="Times New Roman" w:cs="Times New Roman"/>
          <w:color w:val="auto"/>
        </w:rPr>
        <w:t>Normoxic</w:t>
      </w:r>
      <w:r w:rsidRPr="0059063E">
        <w:rPr>
          <w:rFonts w:ascii="Times New Roman" w:hAnsi="Times New Roman" w:cs="Times New Roman"/>
          <w:color w:val="auto"/>
          <w:spacing w:val="-8"/>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ixes</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 xml:space="preserve">– </w:t>
      </w:r>
      <w:r w:rsidRPr="0059063E">
        <w:rPr>
          <w:rFonts w:ascii="Times New Roman" w:hAnsi="Times New Roman" w:cs="Times New Roman"/>
          <w:color w:val="auto"/>
          <w:spacing w:val="-1"/>
        </w:rPr>
        <w:t>2</w:t>
      </w:r>
      <w:r w:rsidRPr="0059063E">
        <w:rPr>
          <w:rFonts w:ascii="Times New Roman" w:hAnsi="Times New Roman" w:cs="Times New Roman"/>
          <w:color w:val="auto"/>
        </w:rPr>
        <w:t>5</w:t>
      </w:r>
      <w:r w:rsidRPr="0059063E">
        <w:rPr>
          <w:rFonts w:ascii="Times New Roman" w:hAnsi="Times New Roman" w:cs="Times New Roman"/>
          <w:color w:val="auto"/>
          <w:spacing w:val="-1"/>
        </w:rPr>
        <w:t xml:space="preserve"> 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w:t>
      </w:r>
      <w:r w:rsidRPr="0059063E">
        <w:rPr>
          <w:rFonts w:ascii="Times New Roman" w:hAnsi="Times New Roman" w:cs="Times New Roman"/>
          <w:color w:val="auto"/>
          <w:spacing w:val="1"/>
        </w:rPr>
        <w:t>e</w:t>
      </w:r>
      <w:r w:rsidRPr="0059063E">
        <w:rPr>
          <w:rFonts w:ascii="Times New Roman" w:hAnsi="Times New Roman" w:cs="Times New Roman"/>
          <w:color w:val="auto"/>
        </w:rPr>
        <w:t>r</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f</w:t>
      </w:r>
      <w:r w:rsidRPr="0059063E">
        <w:rPr>
          <w:rFonts w:ascii="Times New Roman" w:hAnsi="Times New Roman" w:cs="Times New Roman"/>
          <w:color w:val="auto"/>
        </w:rPr>
        <w:t>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min</w:t>
      </w:r>
      <w:r w:rsidRPr="0059063E">
        <w:rPr>
          <w:rFonts w:ascii="Times New Roman" w:hAnsi="Times New Roman" w:cs="Times New Roman"/>
          <w:color w:val="auto"/>
          <w:spacing w:val="1"/>
        </w:rPr>
        <w:t>i</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m</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c</w:t>
      </w:r>
      <w:r w:rsidRPr="0059063E">
        <w:rPr>
          <w:rFonts w:ascii="Times New Roman" w:hAnsi="Times New Roman" w:cs="Times New Roman"/>
          <w:color w:val="auto"/>
        </w:rPr>
        <w:t>u</w:t>
      </w:r>
      <w:r w:rsidRPr="0059063E">
        <w:rPr>
          <w:rFonts w:ascii="Times New Roman" w:hAnsi="Times New Roman" w:cs="Times New Roman"/>
          <w:color w:val="auto"/>
          <w:spacing w:val="-1"/>
        </w:rPr>
        <w:t>m</w:t>
      </w:r>
      <w:r w:rsidRPr="0059063E">
        <w:rPr>
          <w:rFonts w:ascii="Times New Roman" w:hAnsi="Times New Roman" w:cs="Times New Roman"/>
          <w:color w:val="auto"/>
        </w:rPr>
        <w:t>ulati</w:t>
      </w:r>
      <w:r w:rsidRPr="0059063E">
        <w:rPr>
          <w:rFonts w:ascii="Times New Roman" w:hAnsi="Times New Roman" w:cs="Times New Roman"/>
          <w:color w:val="auto"/>
          <w:spacing w:val="-1"/>
        </w:rPr>
        <w:t>v</w:t>
      </w:r>
      <w:r w:rsidRPr="0059063E">
        <w:rPr>
          <w:rFonts w:ascii="Times New Roman" w:hAnsi="Times New Roman" w:cs="Times New Roman"/>
          <w:color w:val="auto"/>
        </w:rPr>
        <w:t xml:space="preserve">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i</w:t>
      </w:r>
      <w:r w:rsidRPr="0059063E">
        <w:rPr>
          <w:rFonts w:ascii="Times New Roman" w:hAnsi="Times New Roman" w:cs="Times New Roman"/>
          <w:color w:val="auto"/>
        </w:rPr>
        <w:t>me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2</w:t>
      </w:r>
      <w:r w:rsidRPr="0059063E">
        <w:rPr>
          <w:rFonts w:ascii="Times New Roman" w:hAnsi="Times New Roman" w:cs="Times New Roman"/>
          <w:color w:val="auto"/>
        </w:rPr>
        <w:t>5</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2"/>
        </w:rPr>
        <w:t>h</w:t>
      </w:r>
      <w:r w:rsidRPr="0059063E">
        <w:rPr>
          <w:rFonts w:ascii="Times New Roman" w:hAnsi="Times New Roman" w:cs="Times New Roman"/>
          <w:color w:val="auto"/>
        </w:rPr>
        <w:t>o</w:t>
      </w:r>
      <w:r w:rsidRPr="0059063E">
        <w:rPr>
          <w:rFonts w:ascii="Times New Roman" w:hAnsi="Times New Roman" w:cs="Times New Roman"/>
          <w:color w:val="auto"/>
          <w:spacing w:val="-1"/>
        </w:rPr>
        <w:t>ur</w:t>
      </w:r>
      <w:r w:rsidRPr="0059063E">
        <w:rPr>
          <w:rFonts w:ascii="Times New Roman" w:hAnsi="Times New Roman" w:cs="Times New Roman"/>
          <w:color w:val="auto"/>
        </w:rPr>
        <w:t>s</w:t>
      </w:r>
    </w:p>
    <w:p w14:paraId="281BC1E4" w14:textId="29250649" w:rsidR="00330112" w:rsidRPr="0059063E" w:rsidRDefault="00330112" w:rsidP="00330112">
      <w:pPr>
        <w:tabs>
          <w:tab w:val="left" w:pos="2440"/>
        </w:tabs>
        <w:spacing w:line="275" w:lineRule="auto"/>
        <w:ind w:left="2441" w:right="376" w:hanging="541"/>
        <w:rPr>
          <w:rFonts w:ascii="Times New Roman" w:hAnsi="Times New Roman" w:cs="Times New Roman"/>
          <w:color w:val="auto"/>
        </w:rPr>
      </w:pPr>
      <w:r w:rsidRPr="0059063E">
        <w:rPr>
          <w:rFonts w:ascii="Times New Roman" w:hAnsi="Times New Roman" w:cs="Times New Roman"/>
          <w:color w:val="auto"/>
        </w:rPr>
        <w:t>(</w:t>
      </w:r>
      <w:r w:rsidRPr="0059063E">
        <w:rPr>
          <w:rFonts w:ascii="Times New Roman" w:hAnsi="Times New Roman" w:cs="Times New Roman"/>
          <w:color w:val="auto"/>
          <w:spacing w:val="-1"/>
        </w:rPr>
        <w:t>2</w:t>
      </w:r>
      <w:r w:rsidRPr="0059063E">
        <w:rPr>
          <w:rFonts w:ascii="Times New Roman" w:hAnsi="Times New Roman" w:cs="Times New Roman"/>
          <w:color w:val="auto"/>
        </w:rPr>
        <w:t>)</w:t>
      </w:r>
      <w:r w:rsidRPr="0059063E">
        <w:rPr>
          <w:rFonts w:ascii="Times New Roman" w:hAnsi="Times New Roman" w:cs="Times New Roman"/>
          <w:color w:val="auto"/>
        </w:rPr>
        <w:tab/>
      </w:r>
      <w:r w:rsidRPr="0059063E">
        <w:rPr>
          <w:rFonts w:ascii="Times New Roman" w:hAnsi="Times New Roman" w:cs="Times New Roman"/>
          <w:color w:val="auto"/>
          <w:spacing w:val="1"/>
        </w:rPr>
        <w:t>H</w:t>
      </w:r>
      <w:r w:rsidRPr="0059063E">
        <w:rPr>
          <w:rFonts w:ascii="Times New Roman" w:hAnsi="Times New Roman" w:cs="Times New Roman"/>
          <w:color w:val="auto"/>
          <w:spacing w:val="-1"/>
        </w:rPr>
        <w:t>y</w:t>
      </w:r>
      <w:r w:rsidRPr="0059063E">
        <w:rPr>
          <w:rFonts w:ascii="Times New Roman" w:hAnsi="Times New Roman" w:cs="Times New Roman"/>
          <w:color w:val="auto"/>
          <w:spacing w:val="1"/>
        </w:rPr>
        <w:t>p</w:t>
      </w:r>
      <w:r w:rsidRPr="0059063E">
        <w:rPr>
          <w:rFonts w:ascii="Times New Roman" w:hAnsi="Times New Roman" w:cs="Times New Roman"/>
          <w:color w:val="auto"/>
        </w:rPr>
        <w:t>o</w:t>
      </w:r>
      <w:r w:rsidRPr="0059063E">
        <w:rPr>
          <w:rFonts w:ascii="Times New Roman" w:hAnsi="Times New Roman" w:cs="Times New Roman"/>
          <w:color w:val="auto"/>
          <w:spacing w:val="-1"/>
        </w:rPr>
        <w:t>x</w:t>
      </w:r>
      <w:r w:rsidRPr="0059063E">
        <w:rPr>
          <w:rFonts w:ascii="Times New Roman" w:hAnsi="Times New Roman" w:cs="Times New Roman"/>
          <w:color w:val="auto"/>
        </w:rPr>
        <w:t>ic</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ixes</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 Re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Deco</w:t>
      </w:r>
      <w:r w:rsidRPr="0059063E">
        <w:rPr>
          <w:rFonts w:ascii="Times New Roman" w:hAnsi="Times New Roman" w:cs="Times New Roman"/>
          <w:color w:val="auto"/>
          <w:spacing w:val="-1"/>
        </w:rPr>
        <w:t>m</w:t>
      </w:r>
      <w:r w:rsidRPr="0059063E">
        <w:rPr>
          <w:rFonts w:ascii="Times New Roman" w:hAnsi="Times New Roman" w:cs="Times New Roman"/>
          <w:color w:val="auto"/>
          <w:spacing w:val="1"/>
        </w:rPr>
        <w:t>pr</w:t>
      </w:r>
      <w:r w:rsidRPr="0059063E">
        <w:rPr>
          <w:rFonts w:ascii="Times New Roman" w:hAnsi="Times New Roman" w:cs="Times New Roman"/>
          <w:color w:val="auto"/>
        </w:rPr>
        <w:t>ess</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15"/>
        </w:rPr>
        <w:t xml:space="preserve"> </w:t>
      </w:r>
      <w:r w:rsidRPr="0059063E">
        <w:rPr>
          <w:rFonts w:ascii="Times New Roman" w:hAnsi="Times New Roman" w:cs="Times New Roman"/>
          <w:color w:val="auto"/>
        </w:rPr>
        <w:t>Ce</w:t>
      </w:r>
      <w:r w:rsidRPr="0059063E">
        <w:rPr>
          <w:rFonts w:ascii="Times New Roman" w:hAnsi="Times New Roman" w:cs="Times New Roman"/>
          <w:color w:val="auto"/>
          <w:spacing w:val="-1"/>
        </w:rPr>
        <w:t>r</w:t>
      </w:r>
      <w:r w:rsidRPr="0059063E">
        <w:rPr>
          <w:rFonts w:ascii="Times New Roman" w:hAnsi="Times New Roman" w:cs="Times New Roman"/>
          <w:color w:val="auto"/>
        </w:rPr>
        <w:t>t</w:t>
      </w:r>
      <w:r w:rsidRPr="0059063E">
        <w:rPr>
          <w:rFonts w:ascii="Times New Roman" w:hAnsi="Times New Roman" w:cs="Times New Roman"/>
          <w:color w:val="auto"/>
          <w:spacing w:val="1"/>
        </w:rPr>
        <w:t>i</w:t>
      </w:r>
      <w:r w:rsidRPr="0059063E">
        <w:rPr>
          <w:rFonts w:ascii="Times New Roman" w:hAnsi="Times New Roman" w:cs="Times New Roman"/>
          <w:color w:val="auto"/>
        </w:rPr>
        <w:t>ficat</w:t>
      </w:r>
      <w:r w:rsidRPr="0059063E">
        <w:rPr>
          <w:rFonts w:ascii="Times New Roman" w:hAnsi="Times New Roman" w:cs="Times New Roman"/>
          <w:color w:val="auto"/>
          <w:spacing w:val="1"/>
        </w:rPr>
        <w:t>i</w:t>
      </w:r>
      <w:r w:rsidRPr="0059063E">
        <w:rPr>
          <w:rFonts w:ascii="Times New Roman" w:hAnsi="Times New Roman" w:cs="Times New Roman"/>
          <w:color w:val="auto"/>
        </w:rPr>
        <w:t>on 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2"/>
        </w:rPr>
        <w:t xml:space="preserve"> </w:t>
      </w:r>
      <w:r w:rsidR="003300D8" w:rsidRPr="0059063E">
        <w:rPr>
          <w:rFonts w:ascii="Times New Roman" w:hAnsi="Times New Roman" w:cs="Times New Roman"/>
          <w:color w:val="auto"/>
          <w:spacing w:val="1"/>
        </w:rPr>
        <w:t>Normoxic</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Ce</w:t>
      </w:r>
      <w:r w:rsidRPr="0059063E">
        <w:rPr>
          <w:rFonts w:ascii="Times New Roman" w:hAnsi="Times New Roman" w:cs="Times New Roman"/>
          <w:color w:val="auto"/>
          <w:spacing w:val="-1"/>
        </w:rPr>
        <w:t>r</w:t>
      </w:r>
      <w:r w:rsidRPr="0059063E">
        <w:rPr>
          <w:rFonts w:ascii="Times New Roman" w:hAnsi="Times New Roman" w:cs="Times New Roman"/>
          <w:color w:val="auto"/>
        </w:rPr>
        <w:t>t</w:t>
      </w:r>
      <w:r w:rsidRPr="0059063E">
        <w:rPr>
          <w:rFonts w:ascii="Times New Roman" w:hAnsi="Times New Roman" w:cs="Times New Roman"/>
          <w:color w:val="auto"/>
          <w:spacing w:val="1"/>
        </w:rPr>
        <w:t>i</w:t>
      </w:r>
      <w:r w:rsidRPr="0059063E">
        <w:rPr>
          <w:rFonts w:ascii="Times New Roman" w:hAnsi="Times New Roman" w:cs="Times New Roman"/>
          <w:color w:val="auto"/>
        </w:rPr>
        <w:t>ficat</w:t>
      </w:r>
      <w:r w:rsidRPr="0059063E">
        <w:rPr>
          <w:rFonts w:ascii="Times New Roman" w:hAnsi="Times New Roman" w:cs="Times New Roman"/>
          <w:color w:val="auto"/>
          <w:spacing w:val="1"/>
        </w:rPr>
        <w:t>i</w:t>
      </w:r>
      <w:r w:rsidRPr="0059063E">
        <w:rPr>
          <w:rFonts w:ascii="Times New Roman" w:hAnsi="Times New Roman" w:cs="Times New Roman"/>
          <w:color w:val="auto"/>
        </w:rPr>
        <w:t>on</w:t>
      </w:r>
      <w:r w:rsidRPr="0059063E">
        <w:rPr>
          <w:rFonts w:ascii="Times New Roman" w:hAnsi="Times New Roman" w:cs="Times New Roman"/>
          <w:color w:val="auto"/>
          <w:spacing w:val="-11"/>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d</w:t>
      </w:r>
      <w:r w:rsidRPr="0059063E">
        <w:rPr>
          <w:rFonts w:ascii="Times New Roman" w:hAnsi="Times New Roman" w:cs="Times New Roman"/>
          <w:color w:val="auto"/>
          <w:spacing w:val="-1"/>
        </w:rPr>
        <w:t xml:space="preserve"> 2</w:t>
      </w:r>
      <w:r w:rsidRPr="0059063E">
        <w:rPr>
          <w:rFonts w:ascii="Times New Roman" w:hAnsi="Times New Roman" w:cs="Times New Roman"/>
          <w:color w:val="auto"/>
        </w:rPr>
        <w:t>5</w:t>
      </w:r>
      <w:r w:rsidRPr="0059063E">
        <w:rPr>
          <w:rFonts w:ascii="Times New Roman" w:hAnsi="Times New Roman" w:cs="Times New Roman"/>
          <w:color w:val="auto"/>
          <w:spacing w:val="-4"/>
        </w:rPr>
        <w:t xml:space="preserve"> </w:t>
      </w:r>
      <w:r w:rsidR="003300D8" w:rsidRPr="0059063E">
        <w:rPr>
          <w:rFonts w:ascii="Times New Roman" w:hAnsi="Times New Roman" w:cs="Times New Roman"/>
          <w:color w:val="auto"/>
          <w:spacing w:val="-4"/>
        </w:rPr>
        <w:t xml:space="preserve">decompression rebreather </w:t>
      </w:r>
      <w:r w:rsidRPr="0059063E">
        <w:rPr>
          <w:rFonts w:ascii="Times New Roman" w:hAnsi="Times New Roman" w:cs="Times New Roman"/>
          <w:color w:val="auto"/>
          <w:spacing w:val="-1"/>
        </w:rPr>
        <w:t>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f</w:t>
      </w:r>
      <w:r w:rsidRPr="0059063E">
        <w:rPr>
          <w:rFonts w:ascii="Times New Roman" w:hAnsi="Times New Roman" w:cs="Times New Roman"/>
          <w:color w:val="auto"/>
          <w:spacing w:val="2"/>
        </w:rPr>
        <w:t>o</w:t>
      </w:r>
      <w:r w:rsidRPr="0059063E">
        <w:rPr>
          <w:rFonts w:ascii="Times New Roman" w:hAnsi="Times New Roman" w:cs="Times New Roman"/>
          <w:color w:val="auto"/>
        </w:rPr>
        <w:t>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a mi</w:t>
      </w:r>
      <w:r w:rsidRPr="0059063E">
        <w:rPr>
          <w:rFonts w:ascii="Times New Roman" w:hAnsi="Times New Roman" w:cs="Times New Roman"/>
          <w:color w:val="auto"/>
          <w:spacing w:val="1"/>
        </w:rPr>
        <w:t>n</w:t>
      </w:r>
      <w:r w:rsidRPr="0059063E">
        <w:rPr>
          <w:rFonts w:ascii="Times New Roman" w:hAnsi="Times New Roman" w:cs="Times New Roman"/>
          <w:color w:val="auto"/>
        </w:rPr>
        <w:t>imum</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c</w:t>
      </w:r>
      <w:r w:rsidRPr="0059063E">
        <w:rPr>
          <w:rFonts w:ascii="Times New Roman" w:hAnsi="Times New Roman" w:cs="Times New Roman"/>
          <w:color w:val="auto"/>
          <w:spacing w:val="-1"/>
        </w:rPr>
        <w:t>u</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 xml:space="preserve">lative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i</w:t>
      </w:r>
      <w:r w:rsidRPr="0059063E">
        <w:rPr>
          <w:rFonts w:ascii="Times New Roman" w:hAnsi="Times New Roman" w:cs="Times New Roman"/>
          <w:color w:val="auto"/>
        </w:rPr>
        <w:t>me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4</w:t>
      </w:r>
      <w:r w:rsidRPr="0059063E">
        <w:rPr>
          <w:rFonts w:ascii="Times New Roman" w:hAnsi="Times New Roman" w:cs="Times New Roman"/>
          <w:color w:val="auto"/>
        </w:rPr>
        <w:t>0</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2"/>
        </w:rPr>
        <w:t>h</w:t>
      </w:r>
      <w:r w:rsidRPr="0059063E">
        <w:rPr>
          <w:rFonts w:ascii="Times New Roman" w:hAnsi="Times New Roman" w:cs="Times New Roman"/>
          <w:color w:val="auto"/>
        </w:rPr>
        <w:t>o</w:t>
      </w:r>
      <w:r w:rsidRPr="0059063E">
        <w:rPr>
          <w:rFonts w:ascii="Times New Roman" w:hAnsi="Times New Roman" w:cs="Times New Roman"/>
          <w:color w:val="auto"/>
          <w:spacing w:val="-1"/>
        </w:rPr>
        <w:t>ur</w:t>
      </w:r>
      <w:r w:rsidRPr="0059063E">
        <w:rPr>
          <w:rFonts w:ascii="Times New Roman" w:hAnsi="Times New Roman" w:cs="Times New Roman"/>
          <w:color w:val="auto"/>
        </w:rPr>
        <w:t>s</w:t>
      </w:r>
      <w:r w:rsidRPr="0059063E">
        <w:rPr>
          <w:rFonts w:ascii="Times New Roman" w:hAnsi="Times New Roman" w:cs="Times New Roman"/>
          <w:color w:val="auto"/>
          <w:spacing w:val="-2"/>
        </w:rPr>
        <w:t xml:space="preserve"> </w:t>
      </w:r>
      <w:r w:rsidRPr="0059063E">
        <w:rPr>
          <w:rFonts w:ascii="Times New Roman" w:hAnsi="Times New Roman" w:cs="Times New Roman"/>
          <w:color w:val="auto"/>
          <w:spacing w:val="2"/>
        </w:rPr>
        <w:t>o</w:t>
      </w:r>
      <w:r w:rsidRPr="0059063E">
        <w:rPr>
          <w:rFonts w:ascii="Times New Roman" w:hAnsi="Times New Roman" w:cs="Times New Roman"/>
          <w:color w:val="auto"/>
        </w:rPr>
        <w:t>n</w:t>
      </w:r>
      <w:r w:rsidRPr="0059063E">
        <w:rPr>
          <w:rFonts w:ascii="Times New Roman" w:hAnsi="Times New Roman" w:cs="Times New Roman"/>
          <w:color w:val="auto"/>
          <w:spacing w:val="-1"/>
        </w:rPr>
        <w:t xml:space="preserve"> 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g</w:t>
      </w:r>
      <w:r w:rsidRPr="0059063E">
        <w:rPr>
          <w:rFonts w:ascii="Times New Roman" w:hAnsi="Times New Roman" w:cs="Times New Roman"/>
          <w:color w:val="auto"/>
          <w:spacing w:val="-9"/>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ec</w:t>
      </w:r>
      <w:r w:rsidRPr="0059063E">
        <w:rPr>
          <w:rFonts w:ascii="Times New Roman" w:hAnsi="Times New Roman" w:cs="Times New Roman"/>
          <w:color w:val="auto"/>
          <w:spacing w:val="2"/>
        </w:rPr>
        <w:t>o</w:t>
      </w:r>
      <w:r w:rsidRPr="0059063E">
        <w:rPr>
          <w:rFonts w:ascii="Times New Roman" w:hAnsi="Times New Roman" w:cs="Times New Roman"/>
          <w:color w:val="auto"/>
        </w:rPr>
        <w:t>mpression</w:t>
      </w:r>
    </w:p>
    <w:p w14:paraId="701A7A4B" w14:textId="7DE8E90C" w:rsidR="00330112" w:rsidRPr="0059063E" w:rsidRDefault="00922781" w:rsidP="00330112">
      <w:pPr>
        <w:spacing w:line="274" w:lineRule="auto"/>
        <w:ind w:left="1008" w:right="712" w:hanging="360"/>
        <w:rPr>
          <w:rFonts w:ascii="Times New Roman" w:hAnsi="Times New Roman" w:cs="Times New Roman"/>
          <w:color w:val="auto"/>
        </w:rPr>
      </w:pPr>
      <w:r w:rsidRPr="0059063E">
        <w:rPr>
          <w:rFonts w:ascii="Times New Roman" w:hAnsi="Times New Roman" w:cs="Times New Roman"/>
          <w:color w:val="auto"/>
          <w:spacing w:val="-1"/>
        </w:rPr>
        <w:t>3</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W</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 xml:space="preserve"> m</w:t>
      </w:r>
      <w:r w:rsidR="00330112" w:rsidRPr="0059063E">
        <w:rPr>
          <w:rFonts w:ascii="Times New Roman" w:hAnsi="Times New Roman" w:cs="Times New Roman"/>
          <w:color w:val="auto"/>
        </w:rPr>
        <w:t>ay 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c</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3"/>
        </w:rPr>
        <w:t>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ivi</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uals</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autho</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z</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as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spacing w:val="2"/>
        </w:rPr>
        <w:t>C</w:t>
      </w:r>
      <w:r w:rsidR="00330112" w:rsidRPr="0059063E">
        <w:rPr>
          <w:rFonts w:ascii="Times New Roman" w:hAnsi="Times New Roman" w:cs="Times New Roman"/>
          <w:color w:val="auto"/>
        </w:rPr>
        <w:t>R/</w:t>
      </w:r>
      <w:r w:rsidR="00330112" w:rsidRPr="0059063E">
        <w:rPr>
          <w:rFonts w:ascii="Times New Roman" w:hAnsi="Times New Roman" w:cs="Times New Roman"/>
          <w:color w:val="auto"/>
          <w:spacing w:val="1"/>
        </w:rPr>
        <w:t>S</w:t>
      </w:r>
      <w:r w:rsidR="00330112" w:rsidRPr="0059063E">
        <w:rPr>
          <w:rFonts w:ascii="Times New Roman" w:hAnsi="Times New Roman" w:cs="Times New Roman"/>
          <w:color w:val="auto"/>
        </w:rPr>
        <w:t>RC</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10"/>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eco</w:t>
      </w:r>
      <w:r w:rsidR="00330112" w:rsidRPr="0059063E">
        <w:rPr>
          <w:rFonts w:ascii="Times New Roman" w:hAnsi="Times New Roman" w:cs="Times New Roman"/>
          <w:color w:val="auto"/>
          <w:spacing w:val="2"/>
        </w:rPr>
        <w:t>m</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ess</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on 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6"/>
        </w:rPr>
        <w:t xml:space="preserve"> </w:t>
      </w:r>
      <w:r w:rsidR="00425679" w:rsidRPr="0059063E">
        <w:rPr>
          <w:rFonts w:ascii="Times New Roman" w:hAnsi="Times New Roman" w:cs="Times New Roman"/>
          <w:color w:val="auto"/>
          <w:spacing w:val="1"/>
        </w:rPr>
        <w:t>Normoxic</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spacing w:val="2"/>
        </w:rPr>
        <w:t>/</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spacing w:val="-1"/>
        </w:rPr>
        <w:t>y</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x</w:t>
      </w:r>
      <w:r w:rsidR="00330112" w:rsidRPr="0059063E">
        <w:rPr>
          <w:rFonts w:ascii="Times New Roman" w:hAnsi="Times New Roman" w:cs="Times New Roman"/>
          <w:color w:val="auto"/>
        </w:rPr>
        <w:t>ic</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rPr>
        <w:t>ix</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str</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ctor</w:t>
      </w:r>
      <w:r w:rsidR="00330112" w:rsidRPr="0059063E">
        <w:rPr>
          <w:rFonts w:ascii="Times New Roman" w:hAnsi="Times New Roman" w:cs="Times New Roman"/>
          <w:color w:val="auto"/>
          <w:spacing w:val="-11"/>
        </w:rPr>
        <w:t xml:space="preserve"> </w:t>
      </w:r>
      <w:r w:rsidR="00330112" w:rsidRPr="0059063E">
        <w:rPr>
          <w:rFonts w:ascii="Times New Roman" w:hAnsi="Times New Roman" w:cs="Times New Roman"/>
          <w:color w:val="auto"/>
        </w:rPr>
        <w:t>by</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B</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3"/>
        </w:rPr>
        <w:t>t</w:t>
      </w:r>
      <w:r w:rsidR="00330112" w:rsidRPr="0059063E">
        <w:rPr>
          <w:rFonts w:ascii="Times New Roman" w:hAnsi="Times New Roman" w:cs="Times New Roman"/>
          <w:color w:val="auto"/>
        </w:rPr>
        <w:t>heir</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spacing w:val="-1"/>
        </w:rPr>
        <w:t>g</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 xml:space="preserve">e (this is in addition to the original authorization from </w:t>
      </w:r>
      <w:hyperlink w:anchor="WhoMayTeachRebreather" w:history="1">
        <w:r w:rsidR="00330112" w:rsidRPr="0059063E">
          <w:rPr>
            <w:rStyle w:val="Hyperlink"/>
            <w:rFonts w:ascii="Times New Roman" w:hAnsi="Times New Roman" w:cs="Times New Roman"/>
            <w:color w:val="auto"/>
          </w:rPr>
          <w:t>section A #5</w:t>
        </w:r>
      </w:hyperlink>
      <w:r w:rsidR="00330112" w:rsidRPr="0059063E">
        <w:rPr>
          <w:rFonts w:ascii="Times New Roman" w:hAnsi="Times New Roman" w:cs="Times New Roman"/>
          <w:color w:val="auto"/>
        </w:rPr>
        <w:t xml:space="preserve">) </w:t>
      </w:r>
    </w:p>
    <w:p w14:paraId="1F358A39" w14:textId="6078841B" w:rsidR="00330112" w:rsidRPr="0059063E" w:rsidRDefault="00922781" w:rsidP="00330112">
      <w:pPr>
        <w:spacing w:line="274" w:lineRule="auto"/>
        <w:ind w:left="1008" w:right="411" w:hanging="360"/>
        <w:rPr>
          <w:rFonts w:ascii="Times New Roman" w:hAnsi="Times New Roman" w:cs="Times New Roman"/>
          <w:color w:val="auto"/>
        </w:rPr>
      </w:pPr>
      <w:r w:rsidRPr="0059063E">
        <w:rPr>
          <w:rFonts w:ascii="Times New Roman" w:hAnsi="Times New Roman" w:cs="Times New Roman"/>
          <w:color w:val="auto"/>
          <w:spacing w:val="-1"/>
        </w:rPr>
        <w:t>4</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rPr>
        <w:t>axim</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m S</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2"/>
        </w:rPr>
        <w:t>d</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t/Instr</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ctor</w:t>
      </w:r>
      <w:r w:rsidR="00330112" w:rsidRPr="0059063E">
        <w:rPr>
          <w:rFonts w:ascii="Times New Roman" w:hAnsi="Times New Roman" w:cs="Times New Roman"/>
          <w:color w:val="auto"/>
          <w:spacing w:val="-10"/>
        </w:rPr>
        <w:t xml:space="preserve"> </w:t>
      </w:r>
      <w:r w:rsidR="00330112" w:rsidRPr="0059063E">
        <w:rPr>
          <w:rFonts w:ascii="Times New Roman" w:hAnsi="Times New Roman" w:cs="Times New Roman"/>
          <w:color w:val="auto"/>
        </w:rPr>
        <w:t>Rat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2</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to</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1</w:t>
      </w:r>
      <w:r w:rsidR="00330112" w:rsidRPr="0059063E">
        <w:rPr>
          <w:rFonts w:ascii="Times New Roman" w:hAnsi="Times New Roman" w:cs="Times New Roman"/>
          <w:color w:val="auto"/>
        </w:rPr>
        <w:t>. T</w:t>
      </w:r>
      <w:r w:rsidR="00330112" w:rsidRPr="0059063E">
        <w:rPr>
          <w:rFonts w:ascii="Times New Roman" w:hAnsi="Times New Roman" w:cs="Times New Roman"/>
          <w:color w:val="auto"/>
          <w:spacing w:val="-1"/>
        </w:rPr>
        <w:t>h</w:t>
      </w:r>
      <w:r w:rsidR="00330112" w:rsidRPr="0059063E">
        <w:rPr>
          <w:rFonts w:ascii="Times New Roman" w:hAnsi="Times New Roman" w:cs="Times New Roman"/>
          <w:color w:val="auto"/>
          <w:spacing w:val="3"/>
        </w:rPr>
        <w:t>i</w:t>
      </w:r>
      <w:r w:rsidR="00330112" w:rsidRPr="0059063E">
        <w:rPr>
          <w:rFonts w:ascii="Times New Roman" w:hAnsi="Times New Roman" w:cs="Times New Roman"/>
          <w:color w:val="auto"/>
        </w:rPr>
        <w:t>s</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is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be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1"/>
        </w:rPr>
        <w:t>c</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as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re</w:t>
      </w:r>
      <w:r w:rsidR="00330112" w:rsidRPr="0059063E">
        <w:rPr>
          <w:rFonts w:ascii="Times New Roman" w:hAnsi="Times New Roman" w:cs="Times New Roman"/>
          <w:color w:val="auto"/>
          <w:spacing w:val="1"/>
        </w:rPr>
        <w:t>q</w:t>
      </w:r>
      <w:r w:rsidR="00330112" w:rsidRPr="0059063E">
        <w:rPr>
          <w:rFonts w:ascii="Times New Roman" w:hAnsi="Times New Roman" w:cs="Times New Roman"/>
          <w:color w:val="auto"/>
        </w:rPr>
        <w:t>ui</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ed by</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spacing w:val="-1"/>
        </w:rPr>
        <w:t>v</w:t>
      </w:r>
      <w:r w:rsidR="00330112" w:rsidRPr="0059063E">
        <w:rPr>
          <w:rFonts w:ascii="Times New Roman" w:hAnsi="Times New Roman" w:cs="Times New Roman"/>
          <w:color w:val="auto"/>
        </w:rPr>
        <w:t>ir</w:t>
      </w:r>
      <w:r w:rsidR="00330112" w:rsidRPr="0059063E">
        <w:rPr>
          <w:rFonts w:ascii="Times New Roman" w:hAnsi="Times New Roman" w:cs="Times New Roman"/>
          <w:color w:val="auto"/>
          <w:spacing w:val="-1"/>
        </w:rPr>
        <w:t>o</w:t>
      </w:r>
      <w:r w:rsidR="00330112" w:rsidRPr="0059063E">
        <w:rPr>
          <w:rFonts w:ascii="Times New Roman" w:hAnsi="Times New Roman" w:cs="Times New Roman"/>
          <w:color w:val="auto"/>
        </w:rPr>
        <w:t>nme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l</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c</w:t>
      </w:r>
      <w:r w:rsidR="00330112" w:rsidRPr="0059063E">
        <w:rPr>
          <w:rFonts w:ascii="Times New Roman" w:hAnsi="Times New Roman" w:cs="Times New Roman"/>
          <w:color w:val="auto"/>
          <w:spacing w:val="-1"/>
        </w:rPr>
        <w:t>o</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ions</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o</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erat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onal</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co</w:t>
      </w:r>
      <w:r w:rsidR="00330112" w:rsidRPr="0059063E">
        <w:rPr>
          <w:rFonts w:ascii="Times New Roman" w:hAnsi="Times New Roman" w:cs="Times New Roman"/>
          <w:color w:val="auto"/>
          <w:spacing w:val="-2"/>
        </w:rPr>
        <w:t>n</w:t>
      </w:r>
      <w:r w:rsidR="00330112" w:rsidRPr="0059063E">
        <w:rPr>
          <w:rFonts w:ascii="Times New Roman" w:hAnsi="Times New Roman" w:cs="Times New Roman"/>
          <w:color w:val="auto"/>
        </w:rPr>
        <w:t>strai</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ts</w:t>
      </w:r>
    </w:p>
    <w:p w14:paraId="35C6CBB1" w14:textId="2A62788D" w:rsidR="00330112" w:rsidRPr="0059063E" w:rsidRDefault="00922781" w:rsidP="00330112">
      <w:pPr>
        <w:spacing w:before="26" w:line="275" w:lineRule="auto"/>
        <w:ind w:left="1008" w:right="550" w:hanging="360"/>
        <w:rPr>
          <w:rFonts w:ascii="Times New Roman" w:hAnsi="Times New Roman" w:cs="Times New Roman"/>
          <w:color w:val="auto"/>
        </w:rPr>
      </w:pPr>
      <w:r w:rsidRPr="0059063E">
        <w:rPr>
          <w:rFonts w:ascii="Times New Roman" w:hAnsi="Times New Roman" w:cs="Times New Roman"/>
          <w:color w:val="auto"/>
          <w:spacing w:val="-1"/>
        </w:rPr>
        <w:t>5</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on</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co</w:t>
      </w:r>
      <w:r w:rsidR="00330112" w:rsidRPr="0059063E">
        <w:rPr>
          <w:rFonts w:ascii="Times New Roman" w:hAnsi="Times New Roman" w:cs="Times New Roman"/>
          <w:color w:val="auto"/>
          <w:spacing w:val="-1"/>
        </w:rPr>
        <w:t>m</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letion</w:t>
      </w:r>
      <w:r w:rsidR="00330112" w:rsidRPr="0059063E">
        <w:rPr>
          <w:rFonts w:ascii="Times New Roman" w:hAnsi="Times New Roman" w:cs="Times New Roman"/>
          <w:color w:val="auto"/>
          <w:spacing w:val="-8"/>
        </w:rPr>
        <w:t xml:space="preserve"> </w:t>
      </w:r>
      <w:r w:rsidR="00330112" w:rsidRPr="0059063E">
        <w:rPr>
          <w:rFonts w:ascii="Times New Roman" w:hAnsi="Times New Roman" w:cs="Times New Roman"/>
          <w:color w:val="auto"/>
        </w:rPr>
        <w:t>of</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pr</w:t>
      </w:r>
      <w:r w:rsidR="00330112" w:rsidRPr="0059063E">
        <w:rPr>
          <w:rFonts w:ascii="Times New Roman" w:hAnsi="Times New Roman" w:cs="Times New Roman"/>
          <w:color w:val="auto"/>
          <w:spacing w:val="-2"/>
        </w:rPr>
        <w:t>a</w:t>
      </w:r>
      <w:r w:rsidR="00330112" w:rsidRPr="0059063E">
        <w:rPr>
          <w:rFonts w:ascii="Times New Roman" w:hAnsi="Times New Roman" w:cs="Times New Roman"/>
          <w:color w:val="auto"/>
        </w:rPr>
        <w:t>ctic</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l t</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ng,</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m</w:t>
      </w:r>
      <w:r w:rsidR="00330112" w:rsidRPr="0059063E">
        <w:rPr>
          <w:rFonts w:ascii="Times New Roman" w:hAnsi="Times New Roman" w:cs="Times New Roman"/>
          <w:color w:val="auto"/>
          <w:spacing w:val="-1"/>
        </w:rPr>
        <w:t>u</w:t>
      </w:r>
      <w:r w:rsidR="00330112" w:rsidRPr="0059063E">
        <w:rPr>
          <w:rFonts w:ascii="Times New Roman" w:hAnsi="Times New Roman" w:cs="Times New Roman"/>
          <w:color w:val="auto"/>
        </w:rPr>
        <w:t xml:space="preserve">st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emonstrate</w:t>
      </w:r>
      <w:r w:rsidR="00330112" w:rsidRPr="0059063E">
        <w:rPr>
          <w:rFonts w:ascii="Times New Roman" w:hAnsi="Times New Roman" w:cs="Times New Roman"/>
          <w:color w:val="auto"/>
          <w:spacing w:val="-12"/>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ic</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cy</w:t>
      </w:r>
      <w:r w:rsidR="00330112" w:rsidRPr="0059063E">
        <w:rPr>
          <w:rFonts w:ascii="Times New Roman" w:hAnsi="Times New Roman" w:cs="Times New Roman"/>
          <w:color w:val="auto"/>
          <w:spacing w:val="-11"/>
        </w:rPr>
        <w:t xml:space="preserve"> </w:t>
      </w:r>
      <w:r w:rsidR="00330112" w:rsidRPr="0059063E">
        <w:rPr>
          <w:rFonts w:ascii="Times New Roman" w:hAnsi="Times New Roman" w:cs="Times New Roman"/>
          <w:color w:val="auto"/>
        </w:rPr>
        <w:t xml:space="preserve">in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a</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os</w:t>
      </w:r>
      <w:r w:rsidR="00330112" w:rsidRPr="0059063E">
        <w:rPr>
          <w:rFonts w:ascii="Times New Roman" w:hAnsi="Times New Roman" w:cs="Times New Roman"/>
          <w:color w:val="auto"/>
          <w:spacing w:val="2"/>
        </w:rPr>
        <w:t>t</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o</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erat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onal</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oce</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u</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10"/>
        </w:rPr>
        <w:t xml:space="preserve"> </w:t>
      </w:r>
      <w:r w:rsidR="00330112" w:rsidRPr="0059063E">
        <w:rPr>
          <w:rFonts w:ascii="Times New Roman" w:hAnsi="Times New Roman" w:cs="Times New Roman"/>
          <w:color w:val="auto"/>
        </w:rPr>
        <w:t>f</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r</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articular</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m</w:t>
      </w:r>
      <w:r w:rsidR="00330112" w:rsidRPr="0059063E">
        <w:rPr>
          <w:rFonts w:ascii="Times New Roman" w:hAnsi="Times New Roman" w:cs="Times New Roman"/>
          <w:color w:val="auto"/>
          <w:spacing w:val="-1"/>
        </w:rPr>
        <w:t>od</w:t>
      </w:r>
      <w:r w:rsidR="00330112" w:rsidRPr="0059063E">
        <w:rPr>
          <w:rFonts w:ascii="Times New Roman" w:hAnsi="Times New Roman" w:cs="Times New Roman"/>
          <w:color w:val="auto"/>
        </w:rPr>
        <w:t>el</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 xml:space="preserve">of </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ther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to be</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used</w:t>
      </w:r>
    </w:p>
    <w:p w14:paraId="3F36208C" w14:textId="0041A4A4" w:rsidR="00330112" w:rsidRPr="0059063E" w:rsidRDefault="00922781" w:rsidP="00330112">
      <w:pPr>
        <w:spacing w:line="275" w:lineRule="auto"/>
        <w:ind w:left="1008" w:right="666" w:hanging="360"/>
        <w:rPr>
          <w:rFonts w:ascii="Times New Roman" w:hAnsi="Times New Roman" w:cs="Times New Roman"/>
          <w:color w:val="auto"/>
        </w:rPr>
      </w:pPr>
      <w:r w:rsidRPr="0059063E">
        <w:rPr>
          <w:rFonts w:ascii="Times New Roman" w:hAnsi="Times New Roman" w:cs="Times New Roman"/>
          <w:color w:val="auto"/>
          <w:spacing w:val="-1"/>
        </w:rPr>
        <w:t>6</w:t>
      </w:r>
      <w:r w:rsidR="00330112" w:rsidRPr="0059063E">
        <w:rPr>
          <w:rFonts w:ascii="Times New Roman" w:hAnsi="Times New Roman" w:cs="Times New Roman"/>
          <w:color w:val="auto"/>
        </w:rPr>
        <w:t>.</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spacing w:val="1"/>
        </w:rPr>
        <w:t>S</w:t>
      </w:r>
      <w:r w:rsidR="00330112" w:rsidRPr="0059063E">
        <w:rPr>
          <w:rFonts w:ascii="Times New Roman" w:hAnsi="Times New Roman" w:cs="Times New Roman"/>
          <w:color w:val="auto"/>
        </w:rPr>
        <w:t>up</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spacing w:val="-1"/>
        </w:rPr>
        <w:t>rv</w:t>
      </w:r>
      <w:r w:rsidR="00330112" w:rsidRPr="0059063E">
        <w:rPr>
          <w:rFonts w:ascii="Times New Roman" w:hAnsi="Times New Roman" w:cs="Times New Roman"/>
          <w:color w:val="auto"/>
        </w:rPr>
        <w:t>is</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d</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ives</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t</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spacing w:val="-1"/>
        </w:rPr>
        <w:t>rg</w:t>
      </w:r>
      <w:r w:rsidR="00330112" w:rsidRPr="0059063E">
        <w:rPr>
          <w:rFonts w:ascii="Times New Roman" w:hAnsi="Times New Roman" w:cs="Times New Roman"/>
          <w:color w:val="auto"/>
        </w:rPr>
        <w:t>et</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activit</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spacing w:val="1"/>
        </w:rPr>
        <w:t>a</w:t>
      </w:r>
      <w:r w:rsidR="00330112" w:rsidRPr="0059063E">
        <w:rPr>
          <w:rFonts w:ascii="Times New Roman" w:hAnsi="Times New Roman" w:cs="Times New Roman"/>
          <w:color w:val="auto"/>
        </w:rPr>
        <w:t>ssocia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11"/>
        </w:rPr>
        <w:t xml:space="preserve"> </w:t>
      </w:r>
      <w:r w:rsidR="00330112" w:rsidRPr="0059063E">
        <w:rPr>
          <w:rFonts w:ascii="Times New Roman" w:hAnsi="Times New Roman" w:cs="Times New Roman"/>
          <w:color w:val="auto"/>
          <w:spacing w:val="-1"/>
        </w:rPr>
        <w:t>w</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h</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rPr>
        <w:t>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lan</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ed</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scie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ce</w:t>
      </w:r>
      <w:r w:rsidR="00330112" w:rsidRPr="0059063E">
        <w:rPr>
          <w:rFonts w:ascii="Times New Roman" w:hAnsi="Times New Roman" w:cs="Times New Roman"/>
          <w:color w:val="auto"/>
          <w:spacing w:val="-9"/>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iving a</w:t>
      </w:r>
      <w:r w:rsidR="00330112" w:rsidRPr="0059063E">
        <w:rPr>
          <w:rFonts w:ascii="Times New Roman" w:hAnsi="Times New Roman" w:cs="Times New Roman"/>
          <w:color w:val="auto"/>
          <w:spacing w:val="1"/>
        </w:rPr>
        <w:t>pp</w:t>
      </w:r>
      <w:r w:rsidR="00330112" w:rsidRPr="0059063E">
        <w:rPr>
          <w:rFonts w:ascii="Times New Roman" w:hAnsi="Times New Roman" w:cs="Times New Roman"/>
          <w:color w:val="auto"/>
        </w:rPr>
        <w:t>lica</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2"/>
        </w:rPr>
        <w:t>o</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 xml:space="preserve"> </w:t>
      </w:r>
      <w:r w:rsidR="00330112" w:rsidRPr="0059063E">
        <w:rPr>
          <w:rFonts w:ascii="Times New Roman" w:hAnsi="Times New Roman" w:cs="Times New Roman"/>
          <w:color w:val="auto"/>
          <w:spacing w:val="1"/>
        </w:rPr>
        <w:t>S</w:t>
      </w:r>
      <w:r w:rsidR="00330112" w:rsidRPr="0059063E">
        <w:rPr>
          <w:rFonts w:ascii="Times New Roman" w:hAnsi="Times New Roman" w:cs="Times New Roman"/>
          <w:color w:val="auto"/>
          <w:spacing w:val="-3"/>
        </w:rPr>
        <w:t>u</w:t>
      </w:r>
      <w:r w:rsidR="00330112" w:rsidRPr="0059063E">
        <w:rPr>
          <w:rFonts w:ascii="Times New Roman" w:hAnsi="Times New Roman" w:cs="Times New Roman"/>
          <w:color w:val="auto"/>
          <w:spacing w:val="1"/>
        </w:rPr>
        <w:t>p</w:t>
      </w:r>
      <w:r w:rsidR="00330112" w:rsidRPr="0059063E">
        <w:rPr>
          <w:rFonts w:ascii="Times New Roman" w:hAnsi="Times New Roman" w:cs="Times New Roman"/>
          <w:color w:val="auto"/>
        </w:rPr>
        <w:t>er</w:t>
      </w:r>
      <w:r w:rsidR="00330112" w:rsidRPr="0059063E">
        <w:rPr>
          <w:rFonts w:ascii="Times New Roman" w:hAnsi="Times New Roman" w:cs="Times New Roman"/>
          <w:color w:val="auto"/>
          <w:spacing w:val="-1"/>
        </w:rPr>
        <w:t>v</w:t>
      </w:r>
      <w:r w:rsidR="00330112" w:rsidRPr="0059063E">
        <w:rPr>
          <w:rFonts w:ascii="Times New Roman" w:hAnsi="Times New Roman" w:cs="Times New Roman"/>
          <w:color w:val="auto"/>
        </w:rPr>
        <w:t>isor</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spacing w:val="-1"/>
        </w:rPr>
        <w:t>f</w:t>
      </w:r>
      <w:r w:rsidR="00330112" w:rsidRPr="0059063E">
        <w:rPr>
          <w:rFonts w:ascii="Times New Roman" w:hAnsi="Times New Roman" w:cs="Times New Roman"/>
          <w:color w:val="auto"/>
        </w:rPr>
        <w:t>or</w:t>
      </w:r>
      <w:r w:rsidR="00330112" w:rsidRPr="0059063E">
        <w:rPr>
          <w:rFonts w:ascii="Times New Roman" w:hAnsi="Times New Roman" w:cs="Times New Roman"/>
          <w:color w:val="auto"/>
          <w:spacing w:val="-4"/>
        </w:rPr>
        <w:t xml:space="preserve"> </w:t>
      </w:r>
      <w:r w:rsidR="00330112" w:rsidRPr="0059063E">
        <w:rPr>
          <w:rFonts w:ascii="Times New Roman" w:hAnsi="Times New Roman" w:cs="Times New Roman"/>
          <w:color w:val="auto"/>
        </w:rPr>
        <w:t>these</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ives</w:t>
      </w:r>
      <w:r w:rsidR="00330112" w:rsidRPr="0059063E">
        <w:rPr>
          <w:rFonts w:ascii="Times New Roman" w:hAnsi="Times New Roman" w:cs="Times New Roman"/>
          <w:color w:val="auto"/>
          <w:spacing w:val="-5"/>
        </w:rPr>
        <w:t xml:space="preserve"> </w:t>
      </w:r>
      <w:r w:rsidR="00330112" w:rsidRPr="0059063E">
        <w:rPr>
          <w:rFonts w:ascii="Times New Roman" w:hAnsi="Times New Roman" w:cs="Times New Roman"/>
          <w:color w:val="auto"/>
        </w:rPr>
        <w:t>is</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he</w:t>
      </w:r>
      <w:r w:rsidR="00330112" w:rsidRPr="0059063E">
        <w:rPr>
          <w:rFonts w:ascii="Times New Roman" w:hAnsi="Times New Roman" w:cs="Times New Roman"/>
          <w:color w:val="auto"/>
          <w:spacing w:val="-2"/>
        </w:rPr>
        <w:t xml:space="preserve"> </w:t>
      </w:r>
      <w:r w:rsidR="00330112" w:rsidRPr="0059063E">
        <w:rPr>
          <w:rFonts w:ascii="Times New Roman" w:hAnsi="Times New Roman" w:cs="Times New Roman"/>
          <w:color w:val="auto"/>
        </w:rPr>
        <w:t>DSO or</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spacing w:val="-1"/>
        </w:rPr>
        <w:t>d</w:t>
      </w:r>
      <w:r w:rsidR="00330112" w:rsidRPr="0059063E">
        <w:rPr>
          <w:rFonts w:ascii="Times New Roman" w:hAnsi="Times New Roman" w:cs="Times New Roman"/>
          <w:color w:val="auto"/>
        </w:rPr>
        <w:t>es</w:t>
      </w:r>
      <w:r w:rsidR="00330112" w:rsidRPr="0059063E">
        <w:rPr>
          <w:rFonts w:ascii="Times New Roman" w:hAnsi="Times New Roman" w:cs="Times New Roman"/>
          <w:color w:val="auto"/>
          <w:spacing w:val="1"/>
        </w:rPr>
        <w:t>i</w:t>
      </w:r>
      <w:r w:rsidR="00330112" w:rsidRPr="0059063E">
        <w:rPr>
          <w:rFonts w:ascii="Times New Roman" w:hAnsi="Times New Roman" w:cs="Times New Roman"/>
          <w:color w:val="auto"/>
          <w:spacing w:val="-1"/>
        </w:rPr>
        <w:t>g</w:t>
      </w:r>
      <w:r w:rsidR="00330112" w:rsidRPr="0059063E">
        <w:rPr>
          <w:rFonts w:ascii="Times New Roman" w:hAnsi="Times New Roman" w:cs="Times New Roman"/>
          <w:color w:val="auto"/>
        </w:rPr>
        <w:t>n</w:t>
      </w:r>
      <w:r w:rsidR="00330112" w:rsidRPr="0059063E">
        <w:rPr>
          <w:rFonts w:ascii="Times New Roman" w:hAnsi="Times New Roman" w:cs="Times New Roman"/>
          <w:color w:val="auto"/>
          <w:spacing w:val="1"/>
        </w:rPr>
        <w:t>e</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7"/>
        </w:rPr>
        <w:t xml:space="preserve"> </w:t>
      </w:r>
      <w:r w:rsidR="00330112" w:rsidRPr="0059063E">
        <w:rPr>
          <w:rFonts w:ascii="Times New Roman" w:hAnsi="Times New Roman" w:cs="Times New Roman"/>
          <w:color w:val="auto"/>
        </w:rPr>
        <w:t>experie</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ced</w:t>
      </w:r>
      <w:r w:rsidR="00330112" w:rsidRPr="0059063E">
        <w:rPr>
          <w:rFonts w:ascii="Times New Roman" w:hAnsi="Times New Roman" w:cs="Times New Roman"/>
          <w:color w:val="auto"/>
          <w:spacing w:val="-10"/>
        </w:rPr>
        <w:t xml:space="preserve"> </w:t>
      </w:r>
      <w:r w:rsidR="00330112" w:rsidRPr="0059063E">
        <w:rPr>
          <w:rFonts w:ascii="Times New Roman" w:hAnsi="Times New Roman" w:cs="Times New Roman"/>
          <w:color w:val="auto"/>
          <w:spacing w:val="-1"/>
        </w:rPr>
        <w:t>w</w:t>
      </w:r>
      <w:r w:rsidR="00330112" w:rsidRPr="0059063E">
        <w:rPr>
          <w:rFonts w:ascii="Times New Roman" w:hAnsi="Times New Roman" w:cs="Times New Roman"/>
          <w:color w:val="auto"/>
        </w:rPr>
        <w:t>i</w:t>
      </w:r>
      <w:r w:rsidR="00330112" w:rsidRPr="0059063E">
        <w:rPr>
          <w:rFonts w:ascii="Times New Roman" w:hAnsi="Times New Roman" w:cs="Times New Roman"/>
          <w:color w:val="auto"/>
          <w:spacing w:val="1"/>
        </w:rPr>
        <w:t>t</w:t>
      </w:r>
      <w:r w:rsidR="00330112" w:rsidRPr="0059063E">
        <w:rPr>
          <w:rFonts w:ascii="Times New Roman" w:hAnsi="Times New Roman" w:cs="Times New Roman"/>
          <w:color w:val="auto"/>
        </w:rPr>
        <w:t>h the</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make/m</w:t>
      </w:r>
      <w:r w:rsidR="00330112" w:rsidRPr="0059063E">
        <w:rPr>
          <w:rFonts w:ascii="Times New Roman" w:hAnsi="Times New Roman" w:cs="Times New Roman"/>
          <w:color w:val="auto"/>
          <w:spacing w:val="-1"/>
        </w:rPr>
        <w:t>od</w:t>
      </w:r>
      <w:r w:rsidR="00330112" w:rsidRPr="0059063E">
        <w:rPr>
          <w:rFonts w:ascii="Times New Roman" w:hAnsi="Times New Roman" w:cs="Times New Roman"/>
          <w:color w:val="auto"/>
        </w:rPr>
        <w:t>el</w:t>
      </w:r>
      <w:r w:rsidR="00330112" w:rsidRPr="0059063E">
        <w:rPr>
          <w:rFonts w:ascii="Times New Roman" w:hAnsi="Times New Roman" w:cs="Times New Roman"/>
          <w:color w:val="auto"/>
          <w:spacing w:val="-1"/>
        </w:rPr>
        <w:t xml:space="preserve"> 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1"/>
        </w:rPr>
        <w:t>b</w:t>
      </w:r>
      <w:r w:rsidR="00330112" w:rsidRPr="0059063E">
        <w:rPr>
          <w:rFonts w:ascii="Times New Roman" w:hAnsi="Times New Roman" w:cs="Times New Roman"/>
          <w:color w:val="auto"/>
          <w:spacing w:val="-1"/>
        </w:rPr>
        <w:t>r</w:t>
      </w:r>
      <w:r w:rsidR="00330112" w:rsidRPr="0059063E">
        <w:rPr>
          <w:rFonts w:ascii="Times New Roman" w:hAnsi="Times New Roman" w:cs="Times New Roman"/>
          <w:color w:val="auto"/>
        </w:rPr>
        <w:t>e</w:t>
      </w:r>
      <w:r w:rsidR="00330112" w:rsidRPr="0059063E">
        <w:rPr>
          <w:rFonts w:ascii="Times New Roman" w:hAnsi="Times New Roman" w:cs="Times New Roman"/>
          <w:color w:val="auto"/>
          <w:spacing w:val="3"/>
        </w:rPr>
        <w:t>a</w:t>
      </w:r>
      <w:r w:rsidR="00330112" w:rsidRPr="0059063E">
        <w:rPr>
          <w:rFonts w:ascii="Times New Roman" w:hAnsi="Times New Roman" w:cs="Times New Roman"/>
          <w:color w:val="auto"/>
        </w:rPr>
        <w:t>ther</w:t>
      </w:r>
      <w:r w:rsidR="00330112" w:rsidRPr="0059063E">
        <w:rPr>
          <w:rFonts w:ascii="Times New Roman" w:hAnsi="Times New Roman" w:cs="Times New Roman"/>
          <w:color w:val="auto"/>
          <w:spacing w:val="-6"/>
        </w:rPr>
        <w:t xml:space="preserve"> </w:t>
      </w:r>
      <w:r w:rsidR="00330112" w:rsidRPr="0059063E">
        <w:rPr>
          <w:rFonts w:ascii="Times New Roman" w:hAnsi="Times New Roman" w:cs="Times New Roman"/>
          <w:color w:val="auto"/>
        </w:rPr>
        <w:t>bei</w:t>
      </w:r>
      <w:r w:rsidR="00330112" w:rsidRPr="0059063E">
        <w:rPr>
          <w:rFonts w:ascii="Times New Roman" w:hAnsi="Times New Roman" w:cs="Times New Roman"/>
          <w:color w:val="auto"/>
          <w:spacing w:val="1"/>
        </w:rPr>
        <w:t>n</w:t>
      </w:r>
      <w:r w:rsidR="00330112" w:rsidRPr="0059063E">
        <w:rPr>
          <w:rFonts w:ascii="Times New Roman" w:hAnsi="Times New Roman" w:cs="Times New Roman"/>
          <w:color w:val="auto"/>
        </w:rPr>
        <w:t>g</w:t>
      </w:r>
      <w:r w:rsidR="00330112" w:rsidRPr="0059063E">
        <w:rPr>
          <w:rFonts w:ascii="Times New Roman" w:hAnsi="Times New Roman" w:cs="Times New Roman"/>
          <w:color w:val="auto"/>
          <w:spacing w:val="-3"/>
        </w:rPr>
        <w:t xml:space="preserve"> </w:t>
      </w:r>
      <w:r w:rsidR="00330112" w:rsidRPr="0059063E">
        <w:rPr>
          <w:rFonts w:ascii="Times New Roman" w:hAnsi="Times New Roman" w:cs="Times New Roman"/>
          <w:color w:val="auto"/>
        </w:rPr>
        <w:t>used</w:t>
      </w:r>
    </w:p>
    <w:tbl>
      <w:tblPr>
        <w:tblW w:w="0" w:type="auto"/>
        <w:tblInd w:w="94" w:type="dxa"/>
        <w:tblLayout w:type="fixed"/>
        <w:tblCellMar>
          <w:left w:w="0" w:type="dxa"/>
          <w:right w:w="0" w:type="dxa"/>
        </w:tblCellMar>
        <w:tblLook w:val="01E0" w:firstRow="1" w:lastRow="1" w:firstColumn="1" w:lastColumn="1" w:noHBand="0" w:noVBand="0"/>
      </w:tblPr>
      <w:tblGrid>
        <w:gridCol w:w="1791"/>
        <w:gridCol w:w="2189"/>
        <w:gridCol w:w="2491"/>
        <w:gridCol w:w="810"/>
        <w:gridCol w:w="209"/>
        <w:gridCol w:w="1171"/>
        <w:gridCol w:w="989"/>
      </w:tblGrid>
      <w:tr w:rsidR="0059063E" w:rsidRPr="0059063E" w14:paraId="1549D465" w14:textId="77777777" w:rsidTr="00786D0B">
        <w:trPr>
          <w:trHeight w:hRule="exact" w:val="890"/>
        </w:trPr>
        <w:tc>
          <w:tcPr>
            <w:tcW w:w="9650" w:type="dxa"/>
            <w:gridSpan w:val="7"/>
            <w:tcBorders>
              <w:top w:val="single" w:sz="4" w:space="0" w:color="000000"/>
              <w:left w:val="single" w:sz="4" w:space="0" w:color="000000"/>
              <w:bottom w:val="single" w:sz="4" w:space="0" w:color="000000"/>
              <w:right w:val="single" w:sz="4" w:space="0" w:color="000000"/>
            </w:tcBorders>
          </w:tcPr>
          <w:p w14:paraId="1A8B7CF1" w14:textId="5F2972BF" w:rsidR="00330112" w:rsidRPr="0059063E" w:rsidRDefault="00330112" w:rsidP="000B6469">
            <w:pPr>
              <w:spacing w:line="439" w:lineRule="exact"/>
              <w:ind w:left="113" w:right="96"/>
              <w:jc w:val="center"/>
              <w:rPr>
                <w:rFonts w:ascii="Times New Roman" w:eastAsia="Calibri" w:hAnsi="Times New Roman" w:cs="Times New Roman"/>
                <w:color w:val="auto"/>
                <w:sz w:val="36"/>
                <w:szCs w:val="36"/>
              </w:rPr>
            </w:pPr>
            <w:r w:rsidRPr="0059063E">
              <w:rPr>
                <w:rFonts w:ascii="Times New Roman" w:eastAsia="Calibri" w:hAnsi="Times New Roman" w:cs="Times New Roman"/>
                <w:color w:val="auto"/>
                <w:position w:val="1"/>
                <w:sz w:val="36"/>
                <w:szCs w:val="36"/>
              </w:rPr>
              <w:t>Rebreath</w:t>
            </w:r>
            <w:r w:rsidRPr="0059063E">
              <w:rPr>
                <w:rFonts w:ascii="Times New Roman" w:eastAsia="Calibri" w:hAnsi="Times New Roman" w:cs="Times New Roman"/>
                <w:color w:val="auto"/>
                <w:spacing w:val="1"/>
                <w:position w:val="1"/>
                <w:sz w:val="36"/>
                <w:szCs w:val="36"/>
              </w:rPr>
              <w:t>e</w:t>
            </w:r>
            <w:r w:rsidRPr="0059063E">
              <w:rPr>
                <w:rFonts w:ascii="Times New Roman" w:eastAsia="Calibri" w:hAnsi="Times New Roman" w:cs="Times New Roman"/>
                <w:color w:val="auto"/>
                <w:position w:val="1"/>
                <w:sz w:val="36"/>
                <w:szCs w:val="36"/>
              </w:rPr>
              <w:t>r</w:t>
            </w:r>
            <w:r w:rsidRPr="0059063E">
              <w:rPr>
                <w:rFonts w:ascii="Times New Roman" w:eastAsia="Calibri" w:hAnsi="Times New Roman" w:cs="Times New Roman"/>
                <w:color w:val="auto"/>
                <w:spacing w:val="-17"/>
                <w:position w:val="1"/>
                <w:sz w:val="36"/>
                <w:szCs w:val="36"/>
              </w:rPr>
              <w:t xml:space="preserve"> </w:t>
            </w:r>
            <w:r w:rsidRPr="0059063E">
              <w:rPr>
                <w:rFonts w:ascii="Times New Roman" w:eastAsia="Calibri" w:hAnsi="Times New Roman" w:cs="Times New Roman"/>
                <w:color w:val="auto"/>
                <w:position w:val="1"/>
                <w:sz w:val="36"/>
                <w:szCs w:val="36"/>
              </w:rPr>
              <w:t>Requi</w:t>
            </w:r>
            <w:r w:rsidRPr="0059063E">
              <w:rPr>
                <w:rFonts w:ascii="Times New Roman" w:eastAsia="Calibri" w:hAnsi="Times New Roman" w:cs="Times New Roman"/>
                <w:color w:val="auto"/>
                <w:spacing w:val="-1"/>
                <w:position w:val="1"/>
                <w:sz w:val="36"/>
                <w:szCs w:val="36"/>
              </w:rPr>
              <w:t>r</w:t>
            </w:r>
            <w:r w:rsidRPr="0059063E">
              <w:rPr>
                <w:rFonts w:ascii="Times New Roman" w:eastAsia="Calibri" w:hAnsi="Times New Roman" w:cs="Times New Roman"/>
                <w:color w:val="auto"/>
                <w:position w:val="1"/>
                <w:sz w:val="36"/>
                <w:szCs w:val="36"/>
              </w:rPr>
              <w:t>ed</w:t>
            </w:r>
            <w:r w:rsidRPr="0059063E">
              <w:rPr>
                <w:rFonts w:ascii="Times New Roman" w:eastAsia="Calibri" w:hAnsi="Times New Roman" w:cs="Times New Roman"/>
                <w:color w:val="auto"/>
                <w:spacing w:val="-3"/>
                <w:position w:val="1"/>
                <w:sz w:val="36"/>
                <w:szCs w:val="36"/>
              </w:rPr>
              <w:t xml:space="preserve"> </w:t>
            </w:r>
            <w:r w:rsidRPr="0059063E">
              <w:rPr>
                <w:rFonts w:ascii="Times New Roman" w:eastAsia="Calibri" w:hAnsi="Times New Roman" w:cs="Times New Roman"/>
                <w:color w:val="auto"/>
                <w:position w:val="1"/>
                <w:sz w:val="36"/>
                <w:szCs w:val="36"/>
              </w:rPr>
              <w:t>Decompres</w:t>
            </w:r>
            <w:r w:rsidRPr="0059063E">
              <w:rPr>
                <w:rFonts w:ascii="Times New Roman" w:eastAsia="Calibri" w:hAnsi="Times New Roman" w:cs="Times New Roman"/>
                <w:color w:val="auto"/>
                <w:spacing w:val="2"/>
                <w:position w:val="1"/>
                <w:sz w:val="36"/>
                <w:szCs w:val="36"/>
              </w:rPr>
              <w:t>s</w:t>
            </w:r>
            <w:r w:rsidRPr="0059063E">
              <w:rPr>
                <w:rFonts w:ascii="Times New Roman" w:eastAsia="Calibri" w:hAnsi="Times New Roman" w:cs="Times New Roman"/>
                <w:color w:val="auto"/>
                <w:spacing w:val="-1"/>
                <w:position w:val="1"/>
                <w:sz w:val="36"/>
                <w:szCs w:val="36"/>
              </w:rPr>
              <w:t>i</w:t>
            </w:r>
            <w:r w:rsidRPr="0059063E">
              <w:rPr>
                <w:rFonts w:ascii="Times New Roman" w:eastAsia="Calibri" w:hAnsi="Times New Roman" w:cs="Times New Roman"/>
                <w:color w:val="auto"/>
                <w:position w:val="1"/>
                <w:sz w:val="36"/>
                <w:szCs w:val="36"/>
              </w:rPr>
              <w:t>on,</w:t>
            </w:r>
            <w:r w:rsidRPr="0059063E">
              <w:rPr>
                <w:rFonts w:ascii="Times New Roman" w:eastAsia="Calibri" w:hAnsi="Times New Roman" w:cs="Times New Roman"/>
                <w:color w:val="auto"/>
                <w:spacing w:val="-18"/>
                <w:position w:val="1"/>
                <w:sz w:val="36"/>
                <w:szCs w:val="36"/>
              </w:rPr>
              <w:t xml:space="preserve"> </w:t>
            </w:r>
            <w:r w:rsidR="00425679" w:rsidRPr="0059063E">
              <w:rPr>
                <w:rFonts w:ascii="Times New Roman" w:hAnsi="Times New Roman" w:cs="Times New Roman"/>
                <w:color w:val="auto"/>
                <w:spacing w:val="1"/>
                <w:sz w:val="36"/>
                <w:szCs w:val="36"/>
              </w:rPr>
              <w:t>Normoxic</w:t>
            </w:r>
            <w:r w:rsidRPr="0059063E">
              <w:rPr>
                <w:rFonts w:ascii="Times New Roman" w:eastAsia="Calibri" w:hAnsi="Times New Roman" w:cs="Times New Roman"/>
                <w:color w:val="auto"/>
                <w:spacing w:val="-2"/>
                <w:position w:val="1"/>
                <w:sz w:val="36"/>
                <w:szCs w:val="36"/>
              </w:rPr>
              <w:t xml:space="preserve"> </w:t>
            </w:r>
            <w:r w:rsidRPr="0059063E">
              <w:rPr>
                <w:rFonts w:ascii="Times New Roman" w:eastAsia="Calibri" w:hAnsi="Times New Roman" w:cs="Times New Roman"/>
                <w:color w:val="auto"/>
                <w:position w:val="1"/>
                <w:sz w:val="36"/>
                <w:szCs w:val="36"/>
              </w:rPr>
              <w:t xml:space="preserve">&amp; </w:t>
            </w:r>
            <w:r w:rsidRPr="0059063E">
              <w:rPr>
                <w:rFonts w:ascii="Times New Roman" w:eastAsia="Calibri" w:hAnsi="Times New Roman" w:cs="Times New Roman"/>
                <w:color w:val="auto"/>
                <w:spacing w:val="-1"/>
                <w:position w:val="1"/>
                <w:sz w:val="36"/>
                <w:szCs w:val="36"/>
              </w:rPr>
              <w:t>H</w:t>
            </w:r>
            <w:r w:rsidRPr="0059063E">
              <w:rPr>
                <w:rFonts w:ascii="Times New Roman" w:eastAsia="Calibri" w:hAnsi="Times New Roman" w:cs="Times New Roman"/>
                <w:color w:val="auto"/>
                <w:position w:val="1"/>
                <w:sz w:val="36"/>
                <w:szCs w:val="36"/>
              </w:rPr>
              <w:t>ypoxic</w:t>
            </w:r>
            <w:r w:rsidRPr="0059063E">
              <w:rPr>
                <w:rFonts w:ascii="Times New Roman" w:eastAsia="Calibri" w:hAnsi="Times New Roman" w:cs="Times New Roman"/>
                <w:color w:val="auto"/>
                <w:spacing w:val="-1"/>
                <w:position w:val="1"/>
                <w:sz w:val="36"/>
                <w:szCs w:val="36"/>
              </w:rPr>
              <w:t xml:space="preserve"> </w:t>
            </w:r>
            <w:r w:rsidRPr="0059063E">
              <w:rPr>
                <w:rFonts w:ascii="Times New Roman" w:eastAsia="Calibri" w:hAnsi="Times New Roman" w:cs="Times New Roman"/>
                <w:color w:val="auto"/>
                <w:spacing w:val="2"/>
                <w:w w:val="99"/>
                <w:position w:val="1"/>
                <w:sz w:val="36"/>
                <w:szCs w:val="36"/>
              </w:rPr>
              <w:t>M</w:t>
            </w:r>
            <w:r w:rsidRPr="0059063E">
              <w:rPr>
                <w:rFonts w:ascii="Times New Roman" w:eastAsia="Calibri" w:hAnsi="Times New Roman" w:cs="Times New Roman"/>
                <w:color w:val="auto"/>
                <w:spacing w:val="-1"/>
                <w:position w:val="1"/>
                <w:sz w:val="36"/>
                <w:szCs w:val="36"/>
              </w:rPr>
              <w:t>i</w:t>
            </w:r>
            <w:r w:rsidRPr="0059063E">
              <w:rPr>
                <w:rFonts w:ascii="Times New Roman" w:eastAsia="Calibri" w:hAnsi="Times New Roman" w:cs="Times New Roman"/>
                <w:color w:val="auto"/>
                <w:position w:val="1"/>
                <w:sz w:val="36"/>
                <w:szCs w:val="36"/>
              </w:rPr>
              <w:t>x</w:t>
            </w:r>
          </w:p>
          <w:p w14:paraId="7444FA78" w14:textId="77777777" w:rsidR="00330112" w:rsidRPr="0059063E" w:rsidRDefault="00330112" w:rsidP="000B6469">
            <w:pPr>
              <w:spacing w:before="2" w:line="438" w:lineRule="exact"/>
              <w:ind w:left="3109" w:right="3091"/>
              <w:jc w:val="center"/>
              <w:rPr>
                <w:rFonts w:ascii="Times New Roman" w:eastAsia="Calibri" w:hAnsi="Times New Roman" w:cs="Times New Roman"/>
                <w:color w:val="auto"/>
                <w:sz w:val="36"/>
                <w:szCs w:val="36"/>
              </w:rPr>
            </w:pPr>
            <w:r w:rsidRPr="0059063E">
              <w:rPr>
                <w:rFonts w:ascii="Times New Roman" w:eastAsia="Calibri" w:hAnsi="Times New Roman" w:cs="Times New Roman"/>
                <w:color w:val="auto"/>
                <w:position w:val="1"/>
                <w:sz w:val="36"/>
                <w:szCs w:val="36"/>
              </w:rPr>
              <w:t>Tra</w:t>
            </w:r>
            <w:r w:rsidRPr="0059063E">
              <w:rPr>
                <w:rFonts w:ascii="Times New Roman" w:eastAsia="Calibri" w:hAnsi="Times New Roman" w:cs="Times New Roman"/>
                <w:color w:val="auto"/>
                <w:spacing w:val="-2"/>
                <w:position w:val="1"/>
                <w:sz w:val="36"/>
                <w:szCs w:val="36"/>
              </w:rPr>
              <w:t>i</w:t>
            </w:r>
            <w:r w:rsidRPr="0059063E">
              <w:rPr>
                <w:rFonts w:ascii="Times New Roman" w:eastAsia="Calibri" w:hAnsi="Times New Roman" w:cs="Times New Roman"/>
                <w:color w:val="auto"/>
                <w:position w:val="1"/>
                <w:sz w:val="36"/>
                <w:szCs w:val="36"/>
              </w:rPr>
              <w:t>ning Requi</w:t>
            </w:r>
            <w:r w:rsidRPr="0059063E">
              <w:rPr>
                <w:rFonts w:ascii="Times New Roman" w:eastAsia="Calibri" w:hAnsi="Times New Roman" w:cs="Times New Roman"/>
                <w:color w:val="auto"/>
                <w:spacing w:val="-1"/>
                <w:position w:val="1"/>
                <w:sz w:val="36"/>
                <w:szCs w:val="36"/>
              </w:rPr>
              <w:t>r</w:t>
            </w:r>
            <w:r w:rsidRPr="0059063E">
              <w:rPr>
                <w:rFonts w:ascii="Times New Roman" w:eastAsia="Calibri" w:hAnsi="Times New Roman" w:cs="Times New Roman"/>
                <w:color w:val="auto"/>
                <w:w w:val="99"/>
                <w:position w:val="1"/>
                <w:sz w:val="36"/>
                <w:szCs w:val="36"/>
              </w:rPr>
              <w:t>em</w:t>
            </w:r>
            <w:r w:rsidRPr="0059063E">
              <w:rPr>
                <w:rFonts w:ascii="Times New Roman" w:eastAsia="Calibri" w:hAnsi="Times New Roman" w:cs="Times New Roman"/>
                <w:color w:val="auto"/>
                <w:spacing w:val="2"/>
                <w:w w:val="99"/>
                <w:position w:val="1"/>
                <w:sz w:val="36"/>
                <w:szCs w:val="36"/>
              </w:rPr>
              <w:t>e</w:t>
            </w:r>
            <w:r w:rsidRPr="0059063E">
              <w:rPr>
                <w:rFonts w:ascii="Times New Roman" w:eastAsia="Calibri" w:hAnsi="Times New Roman" w:cs="Times New Roman"/>
                <w:color w:val="auto"/>
                <w:position w:val="1"/>
                <w:sz w:val="36"/>
                <w:szCs w:val="36"/>
              </w:rPr>
              <w:t>nts</w:t>
            </w:r>
          </w:p>
        </w:tc>
      </w:tr>
      <w:tr w:rsidR="0059063E" w:rsidRPr="0059063E" w14:paraId="7922044B" w14:textId="77777777" w:rsidTr="00786D0B">
        <w:trPr>
          <w:trHeight w:hRule="exact" w:val="278"/>
        </w:trPr>
        <w:tc>
          <w:tcPr>
            <w:tcW w:w="9650" w:type="dxa"/>
            <w:gridSpan w:val="7"/>
            <w:tcBorders>
              <w:top w:val="single" w:sz="4" w:space="0" w:color="000000"/>
              <w:left w:val="single" w:sz="4" w:space="0" w:color="000000"/>
              <w:bottom w:val="single" w:sz="4" w:space="0" w:color="000000"/>
              <w:right w:val="single" w:sz="4" w:space="0" w:color="000000"/>
            </w:tcBorders>
          </w:tcPr>
          <w:p w14:paraId="4C65D17A"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K</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X</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inc</w:t>
            </w:r>
            <w:r w:rsidRPr="0059063E">
              <w:rPr>
                <w:rFonts w:ascii="Times New Roman" w:eastAsia="Calibri" w:hAnsi="Times New Roman" w:cs="Times New Roman"/>
                <w:color w:val="auto"/>
                <w:spacing w:val="-1"/>
                <w:position w:val="1"/>
              </w:rPr>
              <w:t>lud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IA =</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If 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 ISE =</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If So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qu</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ed</w:t>
            </w:r>
          </w:p>
        </w:tc>
      </w:tr>
      <w:tr w:rsidR="0059063E" w:rsidRPr="0059063E" w14:paraId="366E63D4" w14:textId="77777777" w:rsidTr="00786D0B">
        <w:trPr>
          <w:trHeight w:hRule="exact" w:val="548"/>
        </w:trPr>
        <w:tc>
          <w:tcPr>
            <w:tcW w:w="6471" w:type="dxa"/>
            <w:gridSpan w:val="3"/>
            <w:tcBorders>
              <w:top w:val="single" w:sz="4" w:space="0" w:color="000000"/>
              <w:left w:val="single" w:sz="4" w:space="0" w:color="000000"/>
              <w:bottom w:val="single" w:sz="4" w:space="0" w:color="000000"/>
              <w:right w:val="single" w:sz="4" w:space="0" w:color="000000"/>
            </w:tcBorders>
          </w:tcPr>
          <w:p w14:paraId="290B9C52" w14:textId="77777777" w:rsidR="00330112" w:rsidRPr="0059063E" w:rsidRDefault="00330112" w:rsidP="000B6469">
            <w:pPr>
              <w:rPr>
                <w:rFonts w:ascii="Times New Roman" w:hAnsi="Times New Roman" w:cs="Times New Roman"/>
                <w:color w:val="auto"/>
              </w:rPr>
            </w:pPr>
          </w:p>
        </w:tc>
        <w:tc>
          <w:tcPr>
            <w:tcW w:w="810" w:type="dxa"/>
            <w:tcBorders>
              <w:top w:val="single" w:sz="4" w:space="0" w:color="000000"/>
              <w:left w:val="single" w:sz="4" w:space="0" w:color="000000"/>
              <w:bottom w:val="single" w:sz="4" w:space="0" w:color="000000"/>
              <w:right w:val="single" w:sz="4" w:space="0" w:color="000000"/>
            </w:tcBorders>
          </w:tcPr>
          <w:p w14:paraId="3D78BEFF" w14:textId="77777777" w:rsidR="00330112" w:rsidRPr="0059063E" w:rsidRDefault="00330112" w:rsidP="000B6469">
            <w:pPr>
              <w:spacing w:line="264" w:lineRule="exact"/>
              <w:ind w:left="126"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o</w:t>
            </w:r>
          </w:p>
        </w:tc>
        <w:tc>
          <w:tcPr>
            <w:tcW w:w="1380" w:type="dxa"/>
            <w:gridSpan w:val="2"/>
            <w:tcBorders>
              <w:top w:val="single" w:sz="4" w:space="0" w:color="000000"/>
              <w:left w:val="single" w:sz="4" w:space="0" w:color="000000"/>
              <w:bottom w:val="single" w:sz="4" w:space="0" w:color="000000"/>
              <w:right w:val="single" w:sz="4" w:space="0" w:color="000000"/>
            </w:tcBorders>
          </w:tcPr>
          <w:p w14:paraId="38089B8F" w14:textId="3A75B6A7" w:rsidR="00330112" w:rsidRPr="0059063E" w:rsidRDefault="00425679" w:rsidP="000B6469">
            <w:pPr>
              <w:spacing w:before="1"/>
              <w:ind w:left="195" w:right="180"/>
              <w:jc w:val="center"/>
              <w:rPr>
                <w:rFonts w:ascii="Times New Roman" w:eastAsia="Calibri" w:hAnsi="Times New Roman" w:cs="Times New Roman"/>
                <w:color w:val="auto"/>
              </w:rPr>
            </w:pPr>
            <w:r w:rsidRPr="0059063E">
              <w:rPr>
                <w:rFonts w:ascii="Times New Roman" w:hAnsi="Times New Roman" w:cs="Times New Roman"/>
                <w:color w:val="auto"/>
                <w:spacing w:val="1"/>
              </w:rPr>
              <w:t>Normoxic</w:t>
            </w:r>
          </w:p>
        </w:tc>
        <w:tc>
          <w:tcPr>
            <w:tcW w:w="989" w:type="dxa"/>
            <w:tcBorders>
              <w:top w:val="single" w:sz="4" w:space="0" w:color="000000"/>
              <w:left w:val="single" w:sz="4" w:space="0" w:color="000000"/>
              <w:bottom w:val="single" w:sz="4" w:space="0" w:color="000000"/>
              <w:right w:val="single" w:sz="4" w:space="0" w:color="000000"/>
            </w:tcBorders>
          </w:tcPr>
          <w:p w14:paraId="3D4484BB" w14:textId="77777777" w:rsidR="00330112" w:rsidRPr="0059063E" w:rsidRDefault="00330112" w:rsidP="000B6469">
            <w:pPr>
              <w:spacing w:line="264" w:lineRule="exact"/>
              <w:ind w:left="133"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xic</w:t>
            </w:r>
          </w:p>
          <w:p w14:paraId="08A4D43A" w14:textId="77777777" w:rsidR="00330112" w:rsidRPr="0059063E" w:rsidRDefault="00330112" w:rsidP="000B6469">
            <w:pPr>
              <w:spacing w:before="1"/>
              <w:ind w:left="222" w:right="-20"/>
              <w:rPr>
                <w:rFonts w:ascii="Times New Roman" w:eastAsia="Calibri" w:hAnsi="Times New Roman" w:cs="Times New Roman"/>
                <w:color w:val="auto"/>
              </w:rPr>
            </w:pP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ixes</w:t>
            </w:r>
          </w:p>
        </w:tc>
      </w:tr>
      <w:tr w:rsidR="0059063E" w:rsidRPr="0059063E" w14:paraId="20571783"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43F87CAE" w14:textId="77777777" w:rsidR="00330112" w:rsidRPr="0059063E" w:rsidRDefault="00330112" w:rsidP="000B6469">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Re</w:t>
            </w:r>
            <w:r w:rsidRPr="0059063E">
              <w:rPr>
                <w:rFonts w:ascii="Times New Roman" w:eastAsia="Calibri" w:hAnsi="Times New Roman" w:cs="Times New Roman"/>
                <w:b/>
                <w:bCs/>
                <w:color w:val="auto"/>
                <w:spacing w:val="-1"/>
                <w:position w:val="1"/>
              </w:rPr>
              <w:t>qu</w:t>
            </w:r>
            <w:r w:rsidRPr="0059063E">
              <w:rPr>
                <w:rFonts w:ascii="Times New Roman" w:eastAsia="Calibri" w:hAnsi="Times New Roman" w:cs="Times New Roman"/>
                <w:b/>
                <w:bCs/>
                <w:color w:val="auto"/>
                <w:spacing w:val="1"/>
                <w:position w:val="1"/>
              </w:rPr>
              <w:t>ir</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T</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3"/>
                <w:position w:val="1"/>
              </w:rPr>
              <w:t>n</w:t>
            </w:r>
            <w:r w:rsidRPr="0059063E">
              <w:rPr>
                <w:rFonts w:ascii="Times New Roman" w:eastAsia="Calibri" w:hAnsi="Times New Roman" w:cs="Times New Roman"/>
                <w:b/>
                <w:bCs/>
                <w:color w:val="auto"/>
                <w:position w:val="1"/>
              </w:rPr>
              <w:t>g</w:t>
            </w:r>
            <w:r w:rsidRPr="0059063E">
              <w:rPr>
                <w:rFonts w:ascii="Times New Roman" w:eastAsia="Calibri" w:hAnsi="Times New Roman" w:cs="Times New Roman"/>
                <w:b/>
                <w:bCs/>
                <w:color w:val="auto"/>
                <w:spacing w:val="1"/>
                <w:position w:val="1"/>
              </w:rPr>
              <w:t xml:space="preserve"> T</w:t>
            </w:r>
            <w:r w:rsidRPr="0059063E">
              <w:rPr>
                <w:rFonts w:ascii="Times New Roman" w:eastAsia="Calibri" w:hAnsi="Times New Roman" w:cs="Times New Roman"/>
                <w:b/>
                <w:bCs/>
                <w:color w:val="auto"/>
                <w:spacing w:val="-1"/>
                <w:position w:val="1"/>
              </w:rPr>
              <w:t>opi</w:t>
            </w:r>
            <w:r w:rsidRPr="0059063E">
              <w:rPr>
                <w:rFonts w:ascii="Times New Roman" w:eastAsia="Calibri" w:hAnsi="Times New Roman" w:cs="Times New Roman"/>
                <w:b/>
                <w:bCs/>
                <w:color w:val="auto"/>
                <w:position w:val="1"/>
              </w:rPr>
              <w:t>c</w:t>
            </w:r>
          </w:p>
        </w:tc>
        <w:tc>
          <w:tcPr>
            <w:tcW w:w="810" w:type="dxa"/>
            <w:tcBorders>
              <w:top w:val="single" w:sz="4" w:space="0" w:color="000000"/>
              <w:left w:val="single" w:sz="4" w:space="0" w:color="000000"/>
              <w:bottom w:val="single" w:sz="4" w:space="0" w:color="000000"/>
              <w:right w:val="single" w:sz="4" w:space="0" w:color="000000"/>
            </w:tcBorders>
          </w:tcPr>
          <w:p w14:paraId="2ED3EFAF"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139EE990"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5272FCBF" w14:textId="77777777" w:rsidR="00330112" w:rsidRPr="0059063E" w:rsidRDefault="00330112" w:rsidP="000B6469">
            <w:pPr>
              <w:rPr>
                <w:rFonts w:ascii="Times New Roman" w:hAnsi="Times New Roman" w:cs="Times New Roman"/>
                <w:color w:val="auto"/>
              </w:rPr>
            </w:pPr>
          </w:p>
        </w:tc>
      </w:tr>
      <w:tr w:rsidR="0059063E" w:rsidRPr="0059063E" w14:paraId="7EA628DE"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482DB430" w14:textId="77777777" w:rsidR="00330112" w:rsidRPr="0059063E" w:rsidRDefault="00330112" w:rsidP="00FC604B">
            <w:pPr>
              <w:spacing w:line="264" w:lineRule="exact"/>
              <w:ind w:left="3078" w:right="225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2"/>
                <w:position w:val="1"/>
              </w:rPr>
              <w:t>c</w:t>
            </w:r>
            <w:r w:rsidRPr="0059063E">
              <w:rPr>
                <w:rFonts w:ascii="Times New Roman" w:eastAsia="Calibri" w:hAnsi="Times New Roman" w:cs="Times New Roman"/>
                <w:b/>
                <w:bCs/>
                <w:color w:val="auto"/>
                <w:spacing w:val="-1"/>
                <w:position w:val="1"/>
              </w:rPr>
              <w:t>ade</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position w:val="1"/>
              </w:rPr>
              <w:t>c</w:t>
            </w:r>
          </w:p>
        </w:tc>
        <w:tc>
          <w:tcPr>
            <w:tcW w:w="810" w:type="dxa"/>
            <w:tcBorders>
              <w:top w:val="single" w:sz="4" w:space="0" w:color="000000"/>
              <w:left w:val="single" w:sz="4" w:space="0" w:color="000000"/>
              <w:bottom w:val="single" w:sz="4" w:space="0" w:color="000000"/>
              <w:right w:val="single" w:sz="4" w:space="0" w:color="000000"/>
            </w:tcBorders>
            <w:shd w:val="clear" w:color="auto" w:fill="DDD9C3"/>
          </w:tcPr>
          <w:p w14:paraId="1C6666BD"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DDD9C3"/>
          </w:tcPr>
          <w:p w14:paraId="1F801736"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shd w:val="clear" w:color="auto" w:fill="DDD9C3"/>
          </w:tcPr>
          <w:p w14:paraId="10072F16" w14:textId="77777777" w:rsidR="00330112" w:rsidRPr="0059063E" w:rsidRDefault="00330112" w:rsidP="000B6469">
            <w:pPr>
              <w:rPr>
                <w:rFonts w:ascii="Times New Roman" w:hAnsi="Times New Roman" w:cs="Times New Roman"/>
                <w:color w:val="auto"/>
              </w:rPr>
            </w:pPr>
          </w:p>
        </w:tc>
      </w:tr>
      <w:tr w:rsidR="0059063E" w:rsidRPr="0059063E" w14:paraId="2AF7A354"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477AD099"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Re</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position w:val="1"/>
              </w:rPr>
              <w:t>ew</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ap</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 su</w:t>
            </w:r>
            <w:r w:rsidRPr="0059063E">
              <w:rPr>
                <w:rFonts w:ascii="Times New Roman" w:eastAsia="Calibri" w:hAnsi="Times New Roman" w:cs="Times New Roman"/>
                <w:color w:val="auto"/>
                <w:spacing w:val="-2"/>
                <w:position w:val="1"/>
              </w:rPr>
              <w:t>b</w:t>
            </w:r>
            <w:r w:rsidRPr="0059063E">
              <w:rPr>
                <w:rFonts w:ascii="Times New Roman" w:eastAsia="Calibri" w:hAnsi="Times New Roman" w:cs="Times New Roman"/>
                <w:color w:val="auto"/>
                <w:position w:val="1"/>
              </w:rPr>
              <w:t>j</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ct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tr</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810" w:type="dxa"/>
            <w:tcBorders>
              <w:top w:val="single" w:sz="4" w:space="0" w:color="000000"/>
              <w:left w:val="single" w:sz="4" w:space="0" w:color="000000"/>
              <w:bottom w:val="single" w:sz="4" w:space="0" w:color="000000"/>
              <w:right w:val="single" w:sz="4" w:space="0" w:color="000000"/>
            </w:tcBorders>
          </w:tcPr>
          <w:p w14:paraId="4DA1527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40E5E471"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4E799FE3"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2DEA0B1"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79419B83" w14:textId="77777777" w:rsidR="00330112" w:rsidRPr="0059063E" w:rsidRDefault="00330112" w:rsidP="00642B7F">
            <w:pPr>
              <w:spacing w:line="264" w:lineRule="exact"/>
              <w:ind w:left="165"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Med</w:t>
            </w:r>
            <w:r w:rsidRPr="0059063E">
              <w:rPr>
                <w:rFonts w:ascii="Times New Roman" w:eastAsia="Calibri" w:hAnsi="Times New Roman" w:cs="Times New Roman"/>
                <w:b/>
                <w:bCs/>
                <w:color w:val="auto"/>
                <w:spacing w:val="1"/>
                <w:position w:val="1"/>
              </w:rPr>
              <w:t>ic</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l</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&amp;</w:t>
            </w:r>
            <w:r w:rsidRPr="0059063E">
              <w:rPr>
                <w:rFonts w:ascii="Times New Roman" w:eastAsia="Calibri" w:hAnsi="Times New Roman" w:cs="Times New Roman"/>
                <w:b/>
                <w:bCs/>
                <w:color w:val="auto"/>
                <w:spacing w:val="2"/>
                <w:position w:val="1"/>
              </w:rPr>
              <w:t xml:space="preserve"> </w:t>
            </w:r>
            <w:r w:rsidRPr="0059063E">
              <w:rPr>
                <w:rFonts w:ascii="Times New Roman" w:eastAsia="Calibri" w:hAnsi="Times New Roman" w:cs="Times New Roman"/>
                <w:b/>
                <w:bCs/>
                <w:color w:val="auto"/>
                <w:spacing w:val="-1"/>
                <w:position w:val="1"/>
              </w:rPr>
              <w:t>ph</w:t>
            </w:r>
            <w:r w:rsidRPr="0059063E">
              <w:rPr>
                <w:rFonts w:ascii="Times New Roman" w:eastAsia="Calibri" w:hAnsi="Times New Roman" w:cs="Times New Roman"/>
                <w:b/>
                <w:bCs/>
                <w:color w:val="auto"/>
                <w:spacing w:val="1"/>
                <w:position w:val="1"/>
              </w:rPr>
              <w:t>y</w:t>
            </w:r>
            <w:r w:rsidRPr="0059063E">
              <w:rPr>
                <w:rFonts w:ascii="Times New Roman" w:eastAsia="Calibri" w:hAnsi="Times New Roman" w:cs="Times New Roman"/>
                <w:b/>
                <w:bCs/>
                <w:color w:val="auto"/>
                <w:spacing w:val="-2"/>
                <w:position w:val="1"/>
              </w:rPr>
              <w:t>s</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2"/>
                <w:position w:val="1"/>
              </w:rPr>
              <w:t>g</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l</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2"/>
                <w:position w:val="1"/>
              </w:rPr>
              <w:t>s</w:t>
            </w:r>
            <w:r w:rsidRPr="0059063E">
              <w:rPr>
                <w:rFonts w:ascii="Times New Roman" w:eastAsia="Calibri" w:hAnsi="Times New Roman" w:cs="Times New Roman"/>
                <w:b/>
                <w:bCs/>
                <w:color w:val="auto"/>
                <w:spacing w:val="-1"/>
                <w:position w:val="1"/>
              </w:rPr>
              <w:t>pe</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position w:val="1"/>
              </w:rPr>
              <w:t>ts</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position w:val="1"/>
              </w:rPr>
              <w:t>f:</w:t>
            </w:r>
          </w:p>
        </w:tc>
        <w:tc>
          <w:tcPr>
            <w:tcW w:w="810" w:type="dxa"/>
            <w:tcBorders>
              <w:top w:val="single" w:sz="4" w:space="0" w:color="000000"/>
              <w:left w:val="single" w:sz="4" w:space="0" w:color="000000"/>
              <w:bottom w:val="single" w:sz="4" w:space="0" w:color="000000"/>
              <w:right w:val="single" w:sz="4" w:space="0" w:color="000000"/>
            </w:tcBorders>
          </w:tcPr>
          <w:p w14:paraId="64F7F429"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175EC79A"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2A1C1858" w14:textId="77777777" w:rsidR="00330112" w:rsidRPr="0059063E" w:rsidRDefault="00330112" w:rsidP="000B6469">
            <w:pPr>
              <w:rPr>
                <w:rFonts w:ascii="Times New Roman" w:hAnsi="Times New Roman" w:cs="Times New Roman"/>
                <w:color w:val="auto"/>
              </w:rPr>
            </w:pPr>
          </w:p>
        </w:tc>
      </w:tr>
      <w:tr w:rsidR="0059063E" w:rsidRPr="0059063E" w14:paraId="387E594B"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01C76D0A"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ercap</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ia, </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xia,</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hy</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xia</w:t>
            </w:r>
          </w:p>
        </w:tc>
        <w:tc>
          <w:tcPr>
            <w:tcW w:w="810" w:type="dxa"/>
            <w:tcBorders>
              <w:top w:val="single" w:sz="4" w:space="0" w:color="000000"/>
              <w:left w:val="single" w:sz="4" w:space="0" w:color="000000"/>
              <w:bottom w:val="single" w:sz="4" w:space="0" w:color="000000"/>
              <w:right w:val="single" w:sz="4" w:space="0" w:color="000000"/>
            </w:tcBorders>
          </w:tcPr>
          <w:p w14:paraId="5AAEB7B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7BCB4305"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3FD70F9A"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31B0872"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62345D9F" w14:textId="77777777" w:rsidR="00330112" w:rsidRPr="0059063E" w:rsidRDefault="00330112" w:rsidP="00642B7F">
            <w:pPr>
              <w:spacing w:line="264" w:lineRule="exact"/>
              <w:ind w:left="16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Ox</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 l</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it</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0DF892A1"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41DD341"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573E10E5"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312001A"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3F1FBC6E" w14:textId="77777777" w:rsidR="00330112" w:rsidRPr="0059063E" w:rsidRDefault="00330112" w:rsidP="00642B7F">
            <w:pPr>
              <w:spacing w:line="264" w:lineRule="exact"/>
              <w:ind w:left="165" w:right="81"/>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en l</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itat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3F8C9896"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0FC68E0F"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4F448793"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070749B"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349A95ED"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eli</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ab</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810" w:type="dxa"/>
            <w:tcBorders>
              <w:top w:val="single" w:sz="4" w:space="0" w:color="000000"/>
              <w:left w:val="single" w:sz="4" w:space="0" w:color="000000"/>
              <w:bottom w:val="single" w:sz="4" w:space="0" w:color="000000"/>
              <w:right w:val="single" w:sz="4" w:space="0" w:color="000000"/>
            </w:tcBorders>
          </w:tcPr>
          <w:p w14:paraId="29766C95"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3F304E8B"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3B421019"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3CBCD4C"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2536633C"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h</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ressu</w:t>
            </w:r>
            <w:r w:rsidRPr="0059063E">
              <w:rPr>
                <w:rFonts w:ascii="Times New Roman" w:eastAsia="Calibri" w:hAnsi="Times New Roman" w:cs="Times New Roman"/>
                <w:color w:val="auto"/>
                <w:spacing w:val="-1"/>
                <w:position w:val="1"/>
              </w:rPr>
              <w:t>r</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Ne</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spacing w:val="1"/>
                <w:position w:val="1"/>
              </w:rPr>
              <w:t>vo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 xml:space="preserve">s </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3"/>
                <w:position w:val="1"/>
              </w:rPr>
              <w:t>H</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3289B144"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67624795"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4060FCB7"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27A6030"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1C8FCE21" w14:textId="77777777" w:rsidR="00330112" w:rsidRPr="0059063E" w:rsidRDefault="00330112" w:rsidP="00642B7F">
            <w:pPr>
              <w:spacing w:line="264" w:lineRule="exact"/>
              <w:ind w:left="165"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S</w:t>
            </w:r>
            <w:r w:rsidRPr="0059063E">
              <w:rPr>
                <w:rFonts w:ascii="Times New Roman" w:eastAsia="Calibri" w:hAnsi="Times New Roman" w:cs="Times New Roman"/>
                <w:b/>
                <w:bCs/>
                <w:color w:val="auto"/>
                <w:spacing w:val="1"/>
                <w:position w:val="1"/>
              </w:rPr>
              <w:t>y</w:t>
            </w:r>
            <w:r w:rsidRPr="0059063E">
              <w:rPr>
                <w:rFonts w:ascii="Times New Roman" w:eastAsia="Calibri" w:hAnsi="Times New Roman" w:cs="Times New Roman"/>
                <w:b/>
                <w:bCs/>
                <w:color w:val="auto"/>
                <w:position w:val="1"/>
              </w:rPr>
              <w:t>stem d</w:t>
            </w:r>
            <w:r w:rsidRPr="0059063E">
              <w:rPr>
                <w:rFonts w:ascii="Times New Roman" w:eastAsia="Calibri" w:hAnsi="Times New Roman" w:cs="Times New Roman"/>
                <w:b/>
                <w:bCs/>
                <w:color w:val="auto"/>
                <w:spacing w:val="-4"/>
                <w:position w:val="1"/>
              </w:rPr>
              <w:t>e</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2"/>
                <w:position w:val="1"/>
              </w:rPr>
              <w:t>s</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mb</w:t>
            </w:r>
            <w:r w:rsidRPr="0059063E">
              <w:rPr>
                <w:rFonts w:ascii="Times New Roman" w:eastAsia="Calibri" w:hAnsi="Times New Roman" w:cs="Times New Roman"/>
                <w:b/>
                <w:bCs/>
                <w:color w:val="auto"/>
                <w:spacing w:val="-2"/>
                <w:position w:val="1"/>
              </w:rPr>
              <w:t>l</w:t>
            </w:r>
            <w:r w:rsidRPr="0059063E">
              <w:rPr>
                <w:rFonts w:ascii="Times New Roman" w:eastAsia="Calibri" w:hAnsi="Times New Roman" w:cs="Times New Roman"/>
                <w:b/>
                <w:bCs/>
                <w:color w:val="auto"/>
                <w:spacing w:val="1"/>
                <w:position w:val="1"/>
              </w:rPr>
              <w:t>y</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an</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ope</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on</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cl</w:t>
            </w:r>
            <w:r w:rsidRPr="0059063E">
              <w:rPr>
                <w:rFonts w:ascii="Times New Roman" w:eastAsia="Calibri" w:hAnsi="Times New Roman" w:cs="Times New Roman"/>
                <w:b/>
                <w:bCs/>
                <w:color w:val="auto"/>
                <w:spacing w:val="-1"/>
                <w:position w:val="1"/>
              </w:rPr>
              <w:t>u</w:t>
            </w:r>
            <w:r w:rsidRPr="0059063E">
              <w:rPr>
                <w:rFonts w:ascii="Times New Roman" w:eastAsia="Calibri" w:hAnsi="Times New Roman" w:cs="Times New Roman"/>
                <w:b/>
                <w:bCs/>
                <w:color w:val="auto"/>
                <w:spacing w:val="-3"/>
                <w:position w:val="1"/>
              </w:rPr>
              <w:t>d</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position w:val="1"/>
              </w:rPr>
              <w:t>:</w:t>
            </w:r>
          </w:p>
        </w:tc>
        <w:tc>
          <w:tcPr>
            <w:tcW w:w="810" w:type="dxa"/>
            <w:tcBorders>
              <w:top w:val="single" w:sz="4" w:space="0" w:color="000000"/>
              <w:left w:val="single" w:sz="4" w:space="0" w:color="000000"/>
              <w:bottom w:val="single" w:sz="4" w:space="0" w:color="000000"/>
              <w:right w:val="single" w:sz="4" w:space="0" w:color="000000"/>
            </w:tcBorders>
          </w:tcPr>
          <w:p w14:paraId="53E38295"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5A15699D"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0281A3ED" w14:textId="77777777" w:rsidR="00330112" w:rsidRPr="0059063E" w:rsidRDefault="00330112" w:rsidP="000B6469">
            <w:pPr>
              <w:rPr>
                <w:rFonts w:ascii="Times New Roman" w:hAnsi="Times New Roman" w:cs="Times New Roman"/>
                <w:color w:val="auto"/>
              </w:rPr>
            </w:pPr>
          </w:p>
        </w:tc>
      </w:tr>
      <w:tr w:rsidR="0059063E" w:rsidRPr="0059063E" w14:paraId="74A4474E"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6BC8E7E8"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 xml:space="preserve">Gear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si</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erat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 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gg</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810" w:type="dxa"/>
            <w:tcBorders>
              <w:top w:val="single" w:sz="4" w:space="0" w:color="000000"/>
              <w:left w:val="single" w:sz="4" w:space="0" w:color="000000"/>
              <w:bottom w:val="single" w:sz="4" w:space="0" w:color="000000"/>
              <w:right w:val="single" w:sz="4" w:space="0" w:color="000000"/>
            </w:tcBorders>
          </w:tcPr>
          <w:p w14:paraId="1575914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5A538DD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52752F4C"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502C0A0" w14:textId="77777777" w:rsidTr="00786D0B">
        <w:trPr>
          <w:trHeight w:hRule="exact" w:val="279"/>
        </w:trPr>
        <w:tc>
          <w:tcPr>
            <w:tcW w:w="6471" w:type="dxa"/>
            <w:gridSpan w:val="3"/>
            <w:tcBorders>
              <w:top w:val="single" w:sz="4" w:space="0" w:color="000000"/>
              <w:left w:val="single" w:sz="4" w:space="0" w:color="000000"/>
              <w:bottom w:val="single" w:sz="4" w:space="0" w:color="000000"/>
              <w:right w:val="single" w:sz="4" w:space="0" w:color="000000"/>
            </w:tcBorders>
          </w:tcPr>
          <w:p w14:paraId="5D506D3A" w14:textId="77777777" w:rsidR="00330112" w:rsidRPr="0059063E" w:rsidRDefault="00330112" w:rsidP="00642B7F">
            <w:pPr>
              <w:spacing w:line="267" w:lineRule="exact"/>
              <w:ind w:left="165" w:right="82"/>
              <w:rPr>
                <w:rFonts w:ascii="Times New Roman" w:eastAsia="Calibri" w:hAnsi="Times New Roman" w:cs="Times New Roman"/>
                <w:color w:val="auto"/>
              </w:rPr>
            </w:pPr>
            <w:r w:rsidRPr="0059063E">
              <w:rPr>
                <w:rFonts w:ascii="Times New Roman" w:eastAsia="Calibri" w:hAnsi="Times New Roman" w:cs="Times New Roman"/>
                <w:color w:val="auto"/>
                <w:position w:val="1"/>
              </w:rPr>
              <w:t>Gas s</w:t>
            </w:r>
            <w:r w:rsidRPr="0059063E">
              <w:rPr>
                <w:rFonts w:ascii="Times New Roman" w:eastAsia="Calibri" w:hAnsi="Times New Roman" w:cs="Times New Roman"/>
                <w:color w:val="auto"/>
                <w:spacing w:val="1"/>
                <w:position w:val="1"/>
              </w:rPr>
              <w:t>w</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position w:val="1"/>
              </w:rPr>
              <w:t>tchi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810" w:type="dxa"/>
            <w:tcBorders>
              <w:top w:val="single" w:sz="4" w:space="0" w:color="000000"/>
              <w:left w:val="single" w:sz="4" w:space="0" w:color="000000"/>
              <w:bottom w:val="single" w:sz="4" w:space="0" w:color="000000"/>
              <w:right w:val="single" w:sz="4" w:space="0" w:color="000000"/>
            </w:tcBorders>
          </w:tcPr>
          <w:p w14:paraId="717B2781"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CA76D1C"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5E119EB7" w14:textId="77777777" w:rsidR="00330112" w:rsidRPr="0059063E" w:rsidRDefault="00330112" w:rsidP="000B6469">
            <w:pPr>
              <w:spacing w:line="267"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D5E8890" w14:textId="77777777" w:rsidTr="00786D0B">
        <w:trPr>
          <w:trHeight w:hRule="exact" w:val="280"/>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35A4946A" w14:textId="77777777" w:rsidR="00330112" w:rsidRPr="0059063E" w:rsidRDefault="00330112" w:rsidP="00642B7F">
            <w:pPr>
              <w:spacing w:line="266" w:lineRule="exact"/>
              <w:ind w:left="165"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iv</w:t>
            </w:r>
            <w:r w:rsidRPr="0059063E">
              <w:rPr>
                <w:rFonts w:ascii="Times New Roman" w:eastAsia="Calibri" w:hAnsi="Times New Roman" w:cs="Times New Roman"/>
                <w:b/>
                <w:bCs/>
                <w:color w:val="auto"/>
                <w:position w:val="1"/>
              </w:rPr>
              <w:t>e</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3"/>
                <w:position w:val="1"/>
              </w:rPr>
              <w:t>p</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ann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position w:val="1"/>
              </w:rPr>
              <w:t>:</w:t>
            </w:r>
          </w:p>
        </w:tc>
        <w:tc>
          <w:tcPr>
            <w:tcW w:w="810" w:type="dxa"/>
            <w:tcBorders>
              <w:top w:val="single" w:sz="4" w:space="0" w:color="000000"/>
              <w:left w:val="single" w:sz="4" w:space="0" w:color="000000"/>
              <w:bottom w:val="single" w:sz="4" w:space="0" w:color="000000"/>
              <w:right w:val="single" w:sz="4" w:space="0" w:color="000000"/>
            </w:tcBorders>
          </w:tcPr>
          <w:p w14:paraId="05DE7BA1"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43399027"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125BF8A5" w14:textId="77777777" w:rsidR="00330112" w:rsidRPr="0059063E" w:rsidRDefault="00330112" w:rsidP="000B6469">
            <w:pPr>
              <w:rPr>
                <w:rFonts w:ascii="Times New Roman" w:hAnsi="Times New Roman" w:cs="Times New Roman"/>
                <w:color w:val="auto"/>
              </w:rPr>
            </w:pPr>
          </w:p>
        </w:tc>
      </w:tr>
      <w:tr w:rsidR="0059063E" w:rsidRPr="0059063E" w14:paraId="42590722"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5EA9E61C"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ress</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calc</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810" w:type="dxa"/>
            <w:tcBorders>
              <w:top w:val="single" w:sz="4" w:space="0" w:color="000000"/>
              <w:left w:val="single" w:sz="4" w:space="0" w:color="000000"/>
              <w:bottom w:val="single" w:sz="4" w:space="0" w:color="000000"/>
              <w:right w:val="single" w:sz="4" w:space="0" w:color="000000"/>
            </w:tcBorders>
          </w:tcPr>
          <w:p w14:paraId="36EDAC4B"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56F79735"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73709D8C"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08E02C3"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6C73862E" w14:textId="77777777" w:rsidR="00330112" w:rsidRPr="0059063E" w:rsidRDefault="00330112" w:rsidP="00642B7F">
            <w:pPr>
              <w:spacing w:line="264" w:lineRule="exact"/>
              <w:ind w:left="16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Gra</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ie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a</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rs</w:t>
            </w:r>
          </w:p>
        </w:tc>
        <w:tc>
          <w:tcPr>
            <w:tcW w:w="810" w:type="dxa"/>
            <w:tcBorders>
              <w:top w:val="single" w:sz="4" w:space="0" w:color="000000"/>
              <w:left w:val="single" w:sz="4" w:space="0" w:color="000000"/>
              <w:bottom w:val="single" w:sz="4" w:space="0" w:color="000000"/>
              <w:right w:val="single" w:sz="4" w:space="0" w:color="000000"/>
            </w:tcBorders>
          </w:tcPr>
          <w:p w14:paraId="26EF82F5"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4D7FA860"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356B4DA2"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8DF803D"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130CD48D"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Scr</w:t>
            </w:r>
            <w:r w:rsidRPr="0059063E">
              <w:rPr>
                <w:rFonts w:ascii="Times New Roman" w:eastAsia="Calibri" w:hAnsi="Times New Roman" w:cs="Times New Roman"/>
                <w:color w:val="auto"/>
                <w:spacing w:val="-1"/>
                <w:position w:val="1"/>
              </w:rPr>
              <w:t>ubb</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du</w:t>
            </w:r>
            <w:r w:rsidRPr="0059063E">
              <w:rPr>
                <w:rFonts w:ascii="Times New Roman" w:eastAsia="Calibri" w:hAnsi="Times New Roman" w:cs="Times New Roman"/>
                <w:color w:val="auto"/>
                <w:position w:val="1"/>
              </w:rPr>
              <w:t>rati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the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effe</w:t>
            </w:r>
            <w:r w:rsidRPr="0059063E">
              <w:rPr>
                <w:rFonts w:ascii="Times New Roman" w:eastAsia="Calibri" w:hAnsi="Times New Roman" w:cs="Times New Roman"/>
                <w:color w:val="auto"/>
                <w:spacing w:val="1"/>
                <w:position w:val="1"/>
              </w:rPr>
              <w:t>c</w:t>
            </w:r>
            <w:r w:rsidRPr="0059063E">
              <w:rPr>
                <w:rFonts w:ascii="Times New Roman" w:eastAsia="Calibri" w:hAnsi="Times New Roman" w:cs="Times New Roman"/>
                <w:color w:val="auto"/>
                <w:position w:val="1"/>
              </w:rPr>
              <w:t>ts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depth</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scr</w:t>
            </w:r>
            <w:r w:rsidRPr="0059063E">
              <w:rPr>
                <w:rFonts w:ascii="Times New Roman" w:eastAsia="Calibri" w:hAnsi="Times New Roman" w:cs="Times New Roman"/>
                <w:color w:val="auto"/>
                <w:spacing w:val="-1"/>
                <w:position w:val="1"/>
              </w:rPr>
              <w:t>ub</w:t>
            </w:r>
            <w:r w:rsidRPr="0059063E">
              <w:rPr>
                <w:rFonts w:ascii="Times New Roman" w:eastAsia="Calibri" w:hAnsi="Times New Roman" w:cs="Times New Roman"/>
                <w:color w:val="auto"/>
                <w:spacing w:val="-3"/>
                <w:position w:val="1"/>
              </w:rPr>
              <w:t>b</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un</w:t>
            </w:r>
            <w:r w:rsidRPr="0059063E">
              <w:rPr>
                <w:rFonts w:ascii="Times New Roman" w:eastAsia="Calibri" w:hAnsi="Times New Roman" w:cs="Times New Roman"/>
                <w:color w:val="auto"/>
                <w:position w:val="1"/>
              </w:rPr>
              <w:t>ct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810" w:type="dxa"/>
            <w:tcBorders>
              <w:top w:val="single" w:sz="4" w:space="0" w:color="000000"/>
              <w:left w:val="single" w:sz="4" w:space="0" w:color="000000"/>
              <w:bottom w:val="single" w:sz="4" w:space="0" w:color="000000"/>
              <w:right w:val="single" w:sz="4" w:space="0" w:color="000000"/>
            </w:tcBorders>
          </w:tcPr>
          <w:p w14:paraId="6E42D34D"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4B12603"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6B0C1070"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9748279"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41477F33"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lastRenderedPageBreak/>
              <w:t>Gas req</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ir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s incl</w:t>
            </w:r>
            <w:r w:rsidRPr="0059063E">
              <w:rPr>
                <w:rFonts w:ascii="Times New Roman" w:eastAsia="Calibri" w:hAnsi="Times New Roman" w:cs="Times New Roman"/>
                <w:color w:val="auto"/>
                <w:spacing w:val="-1"/>
                <w:position w:val="1"/>
              </w:rPr>
              <w:t>ud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cenar</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6EE7959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45631920"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05C7B4EC"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3A86270"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65BE3365"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Ba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as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g</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4"/>
                <w:position w:val="1"/>
              </w:rPr>
              <w:t xml:space="preserve"> </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ivid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 xml:space="preserve">al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 xml:space="preserve">s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ba</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u</w:t>
            </w:r>
            <w:r w:rsidRPr="0059063E">
              <w:rPr>
                <w:rFonts w:ascii="Times New Roman" w:eastAsia="Calibri" w:hAnsi="Times New Roman" w:cs="Times New Roman"/>
                <w:color w:val="auto"/>
                <w:position w:val="1"/>
              </w:rPr>
              <w:t>t</w:t>
            </w:r>
          </w:p>
        </w:tc>
        <w:tc>
          <w:tcPr>
            <w:tcW w:w="810" w:type="dxa"/>
            <w:tcBorders>
              <w:top w:val="single" w:sz="4" w:space="0" w:color="000000"/>
              <w:left w:val="single" w:sz="4" w:space="0" w:color="000000"/>
              <w:bottom w:val="single" w:sz="4" w:space="0" w:color="000000"/>
              <w:right w:val="single" w:sz="4" w:space="0" w:color="000000"/>
            </w:tcBorders>
          </w:tcPr>
          <w:p w14:paraId="4CC6A8EB"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7C4B298B"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6A85A218"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53A2A12"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0DD535DC" w14:textId="77777777" w:rsidR="00330112" w:rsidRPr="0059063E" w:rsidRDefault="00330112" w:rsidP="00642B7F">
            <w:pPr>
              <w:spacing w:line="264" w:lineRule="exact"/>
              <w:ind w:left="165" w:right="81"/>
              <w:rPr>
                <w:rFonts w:ascii="Times New Roman" w:eastAsia="Calibri" w:hAnsi="Times New Roman" w:cs="Times New Roman"/>
                <w:color w:val="auto"/>
              </w:rPr>
            </w:pPr>
            <w:r w:rsidRPr="0059063E">
              <w:rPr>
                <w:rFonts w:ascii="Times New Roman" w:eastAsia="Calibri" w:hAnsi="Times New Roman" w:cs="Times New Roman"/>
                <w:color w:val="auto"/>
                <w:position w:val="1"/>
              </w:rPr>
              <w:t>Gas de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si</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calc</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4780043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52EED9B"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445E0031"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1D00B4A"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036CDF51" w14:textId="77777777" w:rsidR="00330112" w:rsidRPr="0059063E" w:rsidRDefault="00330112" w:rsidP="00642B7F">
            <w:pPr>
              <w:spacing w:line="264" w:lineRule="exact"/>
              <w:ind w:left="16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Operat</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al </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la</w:t>
            </w:r>
            <w:r w:rsidRPr="0059063E">
              <w:rPr>
                <w:rFonts w:ascii="Times New Roman" w:eastAsia="Calibri" w:hAnsi="Times New Roman" w:cs="Times New Roman"/>
                <w:color w:val="auto"/>
                <w:spacing w:val="-1"/>
                <w:position w:val="1"/>
              </w:rPr>
              <w:t>nn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810" w:type="dxa"/>
            <w:tcBorders>
              <w:top w:val="single" w:sz="4" w:space="0" w:color="000000"/>
              <w:left w:val="single" w:sz="4" w:space="0" w:color="000000"/>
              <w:bottom w:val="single" w:sz="4" w:space="0" w:color="000000"/>
              <w:right w:val="single" w:sz="4" w:space="0" w:color="000000"/>
            </w:tcBorders>
          </w:tcPr>
          <w:p w14:paraId="02BFD3B0"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428AF54"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77DAD952"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F6071C3"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454DC9F5"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Eq</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ivalent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sis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depth</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position w:val="1"/>
              </w:rPr>
              <w:t>ry</w:t>
            </w:r>
          </w:p>
        </w:tc>
        <w:tc>
          <w:tcPr>
            <w:tcW w:w="810" w:type="dxa"/>
            <w:tcBorders>
              <w:top w:val="single" w:sz="4" w:space="0" w:color="000000"/>
              <w:left w:val="single" w:sz="4" w:space="0" w:color="000000"/>
              <w:bottom w:val="single" w:sz="4" w:space="0" w:color="000000"/>
              <w:right w:val="single" w:sz="4" w:space="0" w:color="000000"/>
            </w:tcBorders>
          </w:tcPr>
          <w:p w14:paraId="54499F0F"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2767E13C"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57388C05"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B7AAA66"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21F9066E"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Gas s</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ec</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gas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ixi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gas 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las</w:t>
            </w:r>
          </w:p>
        </w:tc>
        <w:tc>
          <w:tcPr>
            <w:tcW w:w="810" w:type="dxa"/>
            <w:tcBorders>
              <w:top w:val="single" w:sz="4" w:space="0" w:color="000000"/>
              <w:left w:val="single" w:sz="4" w:space="0" w:color="000000"/>
              <w:bottom w:val="single" w:sz="4" w:space="0" w:color="000000"/>
              <w:right w:val="single" w:sz="4" w:space="0" w:color="000000"/>
            </w:tcBorders>
          </w:tcPr>
          <w:p w14:paraId="69787377"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4CF27D5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0DBF35AB"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B8040A0"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2BE7FD9F" w14:textId="77777777" w:rsidR="00330112" w:rsidRPr="0059063E" w:rsidRDefault="00330112" w:rsidP="00642B7F">
            <w:pPr>
              <w:spacing w:line="264" w:lineRule="exact"/>
              <w:ind w:left="165"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P</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ob</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Re</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1"/>
                <w:position w:val="1"/>
              </w:rPr>
              <w:t>g</w:t>
            </w:r>
            <w:r w:rsidRPr="0059063E">
              <w:rPr>
                <w:rFonts w:ascii="Times New Roman" w:eastAsia="Calibri" w:hAnsi="Times New Roman" w:cs="Times New Roman"/>
                <w:b/>
                <w:bCs/>
                <w:color w:val="auto"/>
                <w:spacing w:val="-3"/>
                <w:position w:val="1"/>
              </w:rPr>
              <w:t>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position w:val="1"/>
              </w:rPr>
              <w:t>n</w:t>
            </w:r>
            <w:r w:rsidRPr="0059063E">
              <w:rPr>
                <w:rFonts w:ascii="Times New Roman" w:eastAsia="Calibri" w:hAnsi="Times New Roman" w:cs="Times New Roman"/>
                <w:b/>
                <w:bCs/>
                <w:color w:val="auto"/>
                <w:spacing w:val="-3"/>
                <w:position w:val="1"/>
              </w:rPr>
              <w:t xml:space="preserve"> </w:t>
            </w:r>
            <w:r w:rsidRPr="0059063E">
              <w:rPr>
                <w:rFonts w:ascii="Times New Roman" w:eastAsia="Calibri" w:hAnsi="Times New Roman" w:cs="Times New Roman"/>
                <w:b/>
                <w:bCs/>
                <w:color w:val="auto"/>
                <w:position w:val="1"/>
              </w:rPr>
              <w:t>&amp;</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E</w:t>
            </w:r>
            <w:r w:rsidRPr="0059063E">
              <w:rPr>
                <w:rFonts w:ascii="Times New Roman" w:eastAsia="Calibri" w:hAnsi="Times New Roman" w:cs="Times New Roman"/>
                <w:b/>
                <w:bCs/>
                <w:color w:val="auto"/>
                <w:spacing w:val="-2"/>
                <w:position w:val="1"/>
              </w:rPr>
              <w:t>m</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spacing w:val="1"/>
                <w:position w:val="1"/>
              </w:rPr>
              <w:t>rg</w:t>
            </w:r>
            <w:r w:rsidRPr="0059063E">
              <w:rPr>
                <w:rFonts w:ascii="Times New Roman" w:eastAsia="Calibri" w:hAnsi="Times New Roman" w:cs="Times New Roman"/>
                <w:b/>
                <w:bCs/>
                <w:color w:val="auto"/>
                <w:spacing w:val="-1"/>
                <w:position w:val="1"/>
              </w:rPr>
              <w:t>enc</w:t>
            </w:r>
            <w:r w:rsidRPr="0059063E">
              <w:rPr>
                <w:rFonts w:ascii="Times New Roman" w:eastAsia="Calibri" w:hAnsi="Times New Roman" w:cs="Times New Roman"/>
                <w:b/>
                <w:bCs/>
                <w:color w:val="auto"/>
                <w:position w:val="1"/>
              </w:rPr>
              <w:t>y</w:t>
            </w:r>
            <w:r w:rsidRPr="0059063E">
              <w:rPr>
                <w:rFonts w:ascii="Times New Roman" w:eastAsia="Calibri" w:hAnsi="Times New Roman" w:cs="Times New Roman"/>
                <w:b/>
                <w:bCs/>
                <w:color w:val="auto"/>
                <w:spacing w:val="4"/>
                <w:position w:val="1"/>
              </w:rPr>
              <w:t xml:space="preserve"> </w:t>
            </w:r>
            <w:r w:rsidRPr="0059063E">
              <w:rPr>
                <w:rFonts w:ascii="Times New Roman" w:eastAsia="Calibri" w:hAnsi="Times New Roman" w:cs="Times New Roman"/>
                <w:b/>
                <w:bCs/>
                <w:color w:val="auto"/>
                <w:spacing w:val="-2"/>
                <w:position w:val="1"/>
              </w:rPr>
              <w:t>P</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1"/>
                <w:position w:val="1"/>
              </w:rPr>
              <w:t>edu</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7DF98C42"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6986B576"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6FEC68E0" w14:textId="77777777" w:rsidR="00330112" w:rsidRPr="0059063E" w:rsidRDefault="00330112" w:rsidP="000B6469">
            <w:pPr>
              <w:rPr>
                <w:rFonts w:ascii="Times New Roman" w:hAnsi="Times New Roman" w:cs="Times New Roman"/>
                <w:color w:val="auto"/>
              </w:rPr>
            </w:pPr>
          </w:p>
        </w:tc>
      </w:tr>
      <w:tr w:rsidR="0059063E" w:rsidRPr="0059063E" w14:paraId="2BCC39EA"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623C1FA7"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 xml:space="preserve">le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circ</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it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erge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pro</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res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r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g</w:t>
            </w:r>
            <w:r w:rsidRPr="0059063E">
              <w:rPr>
                <w:rFonts w:ascii="Times New Roman" w:eastAsia="Calibri" w:hAnsi="Times New Roman" w:cs="Times New Roman"/>
                <w:color w:val="auto"/>
                <w:position w:val="1"/>
              </w:rPr>
              <w:t xml:space="preserve">ear </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ents</w:t>
            </w:r>
          </w:p>
        </w:tc>
        <w:tc>
          <w:tcPr>
            <w:tcW w:w="810" w:type="dxa"/>
            <w:tcBorders>
              <w:top w:val="single" w:sz="4" w:space="0" w:color="000000"/>
              <w:left w:val="single" w:sz="4" w:space="0" w:color="000000"/>
              <w:bottom w:val="single" w:sz="4" w:space="0" w:color="000000"/>
              <w:right w:val="single" w:sz="4" w:space="0" w:color="000000"/>
            </w:tcBorders>
          </w:tcPr>
          <w:p w14:paraId="3797283A"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3CEF1BC0"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3C08770E"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F1C5671" w14:textId="77777777" w:rsidTr="00786D0B">
        <w:trPr>
          <w:trHeight w:hRule="exact" w:val="279"/>
        </w:trPr>
        <w:tc>
          <w:tcPr>
            <w:tcW w:w="6471" w:type="dxa"/>
            <w:gridSpan w:val="3"/>
            <w:tcBorders>
              <w:top w:val="single" w:sz="4" w:space="0" w:color="000000"/>
              <w:left w:val="single" w:sz="4" w:space="0" w:color="000000"/>
              <w:bottom w:val="single" w:sz="4" w:space="0" w:color="000000"/>
              <w:right w:val="single" w:sz="4" w:space="0" w:color="000000"/>
            </w:tcBorders>
          </w:tcPr>
          <w:p w14:paraId="54D69A14" w14:textId="77777777" w:rsidR="00330112" w:rsidRPr="0059063E" w:rsidRDefault="00330112" w:rsidP="00642B7F">
            <w:pPr>
              <w:spacing w:line="265" w:lineRule="exact"/>
              <w:ind w:left="16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1"/>
                <w:position w:val="1"/>
              </w:rPr>
              <w:t>oo</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 xml:space="preserve">ed </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p</w:t>
            </w:r>
          </w:p>
        </w:tc>
        <w:tc>
          <w:tcPr>
            <w:tcW w:w="810" w:type="dxa"/>
            <w:tcBorders>
              <w:top w:val="single" w:sz="4" w:space="0" w:color="000000"/>
              <w:left w:val="single" w:sz="4" w:space="0" w:color="000000"/>
              <w:bottom w:val="single" w:sz="4" w:space="0" w:color="000000"/>
              <w:right w:val="single" w:sz="4" w:space="0" w:color="000000"/>
            </w:tcBorders>
          </w:tcPr>
          <w:p w14:paraId="47E1C376" w14:textId="77777777" w:rsidR="00330112" w:rsidRPr="0059063E" w:rsidRDefault="00330112" w:rsidP="000B6469">
            <w:pPr>
              <w:spacing w:line="265"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3B1469AC" w14:textId="77777777" w:rsidR="00330112" w:rsidRPr="0059063E" w:rsidRDefault="00330112" w:rsidP="000B6469">
            <w:pPr>
              <w:spacing w:line="265"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1926C33A" w14:textId="77777777" w:rsidR="00330112" w:rsidRPr="0059063E" w:rsidRDefault="00330112" w:rsidP="000B6469">
            <w:pPr>
              <w:spacing w:line="265"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45C731F"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7D2D2D1A" w14:textId="77777777" w:rsidR="00330112" w:rsidRPr="0059063E" w:rsidRDefault="00330112" w:rsidP="00642B7F">
            <w:pPr>
              <w:spacing w:line="264" w:lineRule="exact"/>
              <w:ind w:left="165" w:right="80"/>
              <w:rPr>
                <w:rFonts w:ascii="Times New Roman" w:eastAsia="Calibri" w:hAnsi="Times New Roman" w:cs="Times New Roman"/>
                <w:color w:val="auto"/>
              </w:rPr>
            </w:pPr>
            <w:r w:rsidRPr="0059063E">
              <w:rPr>
                <w:rFonts w:ascii="Times New Roman" w:eastAsia="Calibri" w:hAnsi="Times New Roman" w:cs="Times New Roman"/>
                <w:color w:val="auto"/>
                <w:position w:val="1"/>
              </w:rPr>
              <w:t>Cell warn</w:t>
            </w:r>
            <w:r w:rsidRPr="0059063E">
              <w:rPr>
                <w:rFonts w:ascii="Times New Roman" w:eastAsia="Calibri" w:hAnsi="Times New Roman" w:cs="Times New Roman"/>
                <w:color w:val="auto"/>
                <w:spacing w:val="-1"/>
                <w:position w:val="1"/>
              </w:rPr>
              <w:t>ing</w:t>
            </w:r>
            <w:r w:rsidRPr="0059063E">
              <w:rPr>
                <w:rFonts w:ascii="Times New Roman" w:eastAsia="Calibri" w:hAnsi="Times New Roman" w:cs="Times New Roman"/>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4928289E"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24AB1E13"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53AD8F39"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74BFF30"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29B937F1" w14:textId="77777777" w:rsidR="00330112" w:rsidRPr="0059063E" w:rsidRDefault="00330112" w:rsidP="00642B7F">
            <w:pPr>
              <w:spacing w:line="267" w:lineRule="exact"/>
              <w:ind w:left="165" w:right="83"/>
              <w:rPr>
                <w:rFonts w:ascii="Times New Roman" w:eastAsia="Calibri" w:hAnsi="Times New Roman" w:cs="Times New Roman"/>
                <w:color w:val="auto"/>
              </w:rPr>
            </w:pPr>
            <w:r w:rsidRPr="0059063E">
              <w:rPr>
                <w:rFonts w:ascii="Times New Roman" w:eastAsia="Calibri" w:hAnsi="Times New Roman" w:cs="Times New Roman"/>
                <w:color w:val="auto"/>
                <w:position w:val="1"/>
              </w:rPr>
              <w:t>Batt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w</w:t>
            </w:r>
            <w:r w:rsidRPr="0059063E">
              <w:rPr>
                <w:rFonts w:ascii="Times New Roman" w:eastAsia="Calibri" w:hAnsi="Times New Roman" w:cs="Times New Roman"/>
                <w:color w:val="auto"/>
                <w:position w:val="1"/>
              </w:rPr>
              <w:t>ar</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ng</w:t>
            </w:r>
            <w:r w:rsidRPr="0059063E">
              <w:rPr>
                <w:rFonts w:ascii="Times New Roman" w:eastAsia="Calibri" w:hAnsi="Times New Roman" w:cs="Times New Roman"/>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41A3DD8F"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46779BF4"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75A6B3C8" w14:textId="77777777" w:rsidR="00330112" w:rsidRPr="0059063E" w:rsidRDefault="00330112" w:rsidP="000B6469">
            <w:pPr>
              <w:spacing w:line="267"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3CEB843" w14:textId="77777777" w:rsidTr="00786D0B">
        <w:trPr>
          <w:trHeight w:hRule="exact" w:val="279"/>
        </w:trPr>
        <w:tc>
          <w:tcPr>
            <w:tcW w:w="6471" w:type="dxa"/>
            <w:gridSpan w:val="3"/>
            <w:tcBorders>
              <w:top w:val="single" w:sz="4" w:space="0" w:color="000000"/>
              <w:left w:val="single" w:sz="4" w:space="0" w:color="000000"/>
              <w:bottom w:val="single" w:sz="4" w:space="0" w:color="000000"/>
              <w:right w:val="single" w:sz="4" w:space="0" w:color="000000"/>
            </w:tcBorders>
          </w:tcPr>
          <w:p w14:paraId="59898DE8" w14:textId="77777777" w:rsidR="00330112" w:rsidRPr="0059063E" w:rsidRDefault="00330112" w:rsidP="00642B7F">
            <w:pPr>
              <w:spacing w:line="267"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ercap</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ia, </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xia,</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hy</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xia</w:t>
            </w:r>
          </w:p>
        </w:tc>
        <w:tc>
          <w:tcPr>
            <w:tcW w:w="810" w:type="dxa"/>
            <w:tcBorders>
              <w:top w:val="single" w:sz="4" w:space="0" w:color="000000"/>
              <w:left w:val="single" w:sz="4" w:space="0" w:color="000000"/>
              <w:bottom w:val="single" w:sz="4" w:space="0" w:color="000000"/>
              <w:right w:val="single" w:sz="4" w:space="0" w:color="000000"/>
            </w:tcBorders>
          </w:tcPr>
          <w:p w14:paraId="0D15E356" w14:textId="77777777" w:rsidR="00330112" w:rsidRPr="0059063E" w:rsidRDefault="00330112" w:rsidP="000B6469">
            <w:pPr>
              <w:spacing w:line="267"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BBF1CDB" w14:textId="77777777" w:rsidR="00330112" w:rsidRPr="0059063E" w:rsidRDefault="00330112" w:rsidP="000B6469">
            <w:pPr>
              <w:spacing w:line="267"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0DC2C365" w14:textId="77777777" w:rsidR="00330112" w:rsidRPr="0059063E" w:rsidRDefault="00330112" w:rsidP="000B6469">
            <w:pPr>
              <w:spacing w:line="267"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243687F8" w14:textId="77777777" w:rsidTr="00786D0B">
        <w:trPr>
          <w:trHeight w:hRule="exact" w:val="280"/>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2C7F8927" w14:textId="77777777" w:rsidR="00330112" w:rsidRPr="0059063E" w:rsidRDefault="00330112" w:rsidP="0057304B">
            <w:pPr>
              <w:spacing w:line="266" w:lineRule="exact"/>
              <w:ind w:left="165"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P</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c</w:t>
            </w:r>
            <w:r w:rsidRPr="0059063E">
              <w:rPr>
                <w:rFonts w:ascii="Times New Roman" w:eastAsia="Calibri" w:hAnsi="Times New Roman" w:cs="Times New Roman"/>
                <w:b/>
                <w:bCs/>
                <w:color w:val="auto"/>
                <w:spacing w:val="-2"/>
                <w:position w:val="1"/>
              </w:rPr>
              <w:t>t</w:t>
            </w:r>
            <w:r w:rsidRPr="0059063E">
              <w:rPr>
                <w:rFonts w:ascii="Times New Roman" w:eastAsia="Calibri" w:hAnsi="Times New Roman" w:cs="Times New Roman"/>
                <w:b/>
                <w:bCs/>
                <w:color w:val="auto"/>
                <w:spacing w:val="1"/>
                <w:position w:val="1"/>
              </w:rPr>
              <w:t>ic</w:t>
            </w:r>
            <w:r w:rsidRPr="0059063E">
              <w:rPr>
                <w:rFonts w:ascii="Times New Roman" w:eastAsia="Calibri" w:hAnsi="Times New Roman" w:cs="Times New Roman"/>
                <w:b/>
                <w:bCs/>
                <w:color w:val="auto"/>
                <w:spacing w:val="-3"/>
                <w:position w:val="1"/>
              </w:rPr>
              <w:t>a</w:t>
            </w:r>
            <w:r w:rsidRPr="0059063E">
              <w:rPr>
                <w:rFonts w:ascii="Times New Roman" w:eastAsia="Calibri" w:hAnsi="Times New Roman" w:cs="Times New Roman"/>
                <w:b/>
                <w:bCs/>
                <w:color w:val="auto"/>
                <w:position w:val="1"/>
              </w:rPr>
              <w:t>l</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T</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3"/>
                <w:position w:val="1"/>
              </w:rPr>
              <w:t>n</w:t>
            </w:r>
            <w:r w:rsidRPr="0059063E">
              <w:rPr>
                <w:rFonts w:ascii="Times New Roman" w:eastAsia="Calibri" w:hAnsi="Times New Roman" w:cs="Times New Roman"/>
                <w:b/>
                <w:bCs/>
                <w:color w:val="auto"/>
                <w:position w:val="1"/>
              </w:rPr>
              <w:t>g</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E</w:t>
            </w:r>
            <w:r w:rsidRPr="0059063E">
              <w:rPr>
                <w:rFonts w:ascii="Times New Roman" w:eastAsia="Calibri" w:hAnsi="Times New Roman" w:cs="Times New Roman"/>
                <w:b/>
                <w:bCs/>
                <w:color w:val="auto"/>
                <w:spacing w:val="1"/>
                <w:position w:val="1"/>
              </w:rPr>
              <w:t>v</w:t>
            </w:r>
            <w:r w:rsidRPr="0059063E">
              <w:rPr>
                <w:rFonts w:ascii="Times New Roman" w:eastAsia="Calibri" w:hAnsi="Times New Roman" w:cs="Times New Roman"/>
                <w:b/>
                <w:bCs/>
                <w:color w:val="auto"/>
                <w:spacing w:val="-1"/>
                <w:position w:val="1"/>
              </w:rPr>
              <w:t>alua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on</w:t>
            </w:r>
            <w:r w:rsidRPr="0059063E">
              <w:rPr>
                <w:rFonts w:ascii="Times New Roman" w:eastAsia="Calibri" w:hAnsi="Times New Roman" w:cs="Times New Roman"/>
                <w:b/>
                <w:bCs/>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shd w:val="clear" w:color="auto" w:fill="DDD9C3"/>
          </w:tcPr>
          <w:p w14:paraId="33BD7A74"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DDD9C3"/>
          </w:tcPr>
          <w:p w14:paraId="070F9374"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shd w:val="clear" w:color="auto" w:fill="DDD9C3"/>
          </w:tcPr>
          <w:p w14:paraId="7B987E69" w14:textId="77777777" w:rsidR="00330112" w:rsidRPr="0059063E" w:rsidRDefault="00330112" w:rsidP="000B6469">
            <w:pPr>
              <w:rPr>
                <w:rFonts w:ascii="Times New Roman" w:hAnsi="Times New Roman" w:cs="Times New Roman"/>
                <w:color w:val="auto"/>
              </w:rPr>
            </w:pPr>
          </w:p>
        </w:tc>
      </w:tr>
      <w:tr w:rsidR="0059063E" w:rsidRPr="0059063E" w14:paraId="6041461E"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5B0AF874" w14:textId="754A769E" w:rsidR="00330112" w:rsidRPr="0059063E" w:rsidRDefault="00330112" w:rsidP="00642B7F">
            <w:pPr>
              <w:spacing w:line="264" w:lineRule="exact"/>
              <w:ind w:left="165"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Dem</w:t>
            </w:r>
            <w:r w:rsidRPr="0059063E">
              <w:rPr>
                <w:rFonts w:ascii="Times New Roman" w:eastAsia="Calibri" w:hAnsi="Times New Roman" w:cs="Times New Roman"/>
                <w:b/>
                <w:bCs/>
                <w:color w:val="auto"/>
                <w:spacing w:val="-2"/>
                <w:position w:val="1"/>
              </w:rPr>
              <w:t>o</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position w:val="1"/>
              </w:rPr>
              <w:t>st</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ted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s</w:t>
            </w:r>
            <w:r w:rsidRPr="0059063E">
              <w:rPr>
                <w:rFonts w:ascii="Times New Roman" w:eastAsia="Calibri" w:hAnsi="Times New Roman" w:cs="Times New Roman"/>
                <w:b/>
                <w:bCs/>
                <w:color w:val="auto"/>
                <w:spacing w:val="-3"/>
                <w:position w:val="1"/>
              </w:rPr>
              <w:t>k</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position w:val="1"/>
              </w:rPr>
              <w:t xml:space="preserve">s </w:t>
            </w:r>
            <w:r w:rsidR="00400997" w:rsidRPr="0059063E">
              <w:rPr>
                <w:rFonts w:ascii="Times New Roman" w:eastAsia="Calibri" w:hAnsi="Times New Roman" w:cs="Times New Roman"/>
                <w:b/>
                <w:bCs/>
                <w:color w:val="auto"/>
                <w:position w:val="1"/>
              </w:rPr>
              <w:t>must</w:t>
            </w:r>
            <w:r w:rsidRPr="0059063E">
              <w:rPr>
                <w:rFonts w:ascii="Times New Roman" w:eastAsia="Calibri" w:hAnsi="Times New Roman" w:cs="Times New Roman"/>
                <w:b/>
                <w:bCs/>
                <w:color w:val="auto"/>
                <w:spacing w:val="-1"/>
                <w:position w:val="1"/>
              </w:rPr>
              <w:t xml:space="preserve"> in</w:t>
            </w:r>
            <w:r w:rsidRPr="0059063E">
              <w:rPr>
                <w:rFonts w:ascii="Times New Roman" w:eastAsia="Calibri" w:hAnsi="Times New Roman" w:cs="Times New Roman"/>
                <w:b/>
                <w:bCs/>
                <w:color w:val="auto"/>
                <w:spacing w:val="1"/>
                <w:position w:val="1"/>
              </w:rPr>
              <w:t>cl</w:t>
            </w:r>
            <w:r w:rsidRPr="0059063E">
              <w:rPr>
                <w:rFonts w:ascii="Times New Roman" w:eastAsia="Calibri" w:hAnsi="Times New Roman" w:cs="Times New Roman"/>
                <w:b/>
                <w:bCs/>
                <w:color w:val="auto"/>
                <w:spacing w:val="-1"/>
                <w:position w:val="1"/>
              </w:rPr>
              <w:t>ude</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3"/>
                <w:position w:val="1"/>
              </w:rPr>
              <w:t xml:space="preserve"> </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ni</w:t>
            </w:r>
            <w:r w:rsidRPr="0059063E">
              <w:rPr>
                <w:rFonts w:ascii="Times New Roman" w:eastAsia="Calibri" w:hAnsi="Times New Roman" w:cs="Times New Roman"/>
                <w:b/>
                <w:bCs/>
                <w:color w:val="auto"/>
                <w:position w:val="1"/>
              </w:rPr>
              <w:t>mum:</w:t>
            </w:r>
          </w:p>
        </w:tc>
        <w:tc>
          <w:tcPr>
            <w:tcW w:w="810" w:type="dxa"/>
            <w:tcBorders>
              <w:top w:val="single" w:sz="4" w:space="0" w:color="000000"/>
              <w:left w:val="single" w:sz="4" w:space="0" w:color="000000"/>
              <w:bottom w:val="single" w:sz="4" w:space="0" w:color="000000"/>
              <w:right w:val="single" w:sz="4" w:space="0" w:color="000000"/>
            </w:tcBorders>
          </w:tcPr>
          <w:p w14:paraId="4EEA5F4B" w14:textId="77777777" w:rsidR="00330112" w:rsidRPr="0059063E" w:rsidRDefault="00330112" w:rsidP="000B6469">
            <w:pPr>
              <w:rPr>
                <w:rFonts w:ascii="Times New Roman" w:hAnsi="Times New Roman" w:cs="Times New Roman"/>
                <w:color w:val="auto"/>
              </w:rPr>
            </w:pPr>
          </w:p>
        </w:tc>
        <w:tc>
          <w:tcPr>
            <w:tcW w:w="1380" w:type="dxa"/>
            <w:gridSpan w:val="2"/>
            <w:tcBorders>
              <w:top w:val="single" w:sz="4" w:space="0" w:color="000000"/>
              <w:left w:val="single" w:sz="4" w:space="0" w:color="000000"/>
              <w:bottom w:val="single" w:sz="4" w:space="0" w:color="000000"/>
              <w:right w:val="single" w:sz="4" w:space="0" w:color="000000"/>
            </w:tcBorders>
          </w:tcPr>
          <w:p w14:paraId="1056A255" w14:textId="77777777" w:rsidR="00330112" w:rsidRPr="0059063E" w:rsidRDefault="00330112" w:rsidP="000B6469">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669E4170" w14:textId="77777777" w:rsidR="00330112" w:rsidRPr="0059063E" w:rsidRDefault="00330112" w:rsidP="000B6469">
            <w:pPr>
              <w:rPr>
                <w:rFonts w:ascii="Times New Roman" w:hAnsi="Times New Roman" w:cs="Times New Roman"/>
                <w:color w:val="auto"/>
              </w:rPr>
            </w:pPr>
          </w:p>
        </w:tc>
      </w:tr>
      <w:tr w:rsidR="0059063E" w:rsidRPr="0059063E" w14:paraId="3C53E8C1" w14:textId="77777777" w:rsidTr="00786D0B">
        <w:trPr>
          <w:trHeight w:hRule="exact" w:val="433"/>
        </w:trPr>
        <w:tc>
          <w:tcPr>
            <w:tcW w:w="6471" w:type="dxa"/>
            <w:gridSpan w:val="3"/>
            <w:tcBorders>
              <w:top w:val="single" w:sz="4" w:space="0" w:color="000000"/>
              <w:left w:val="single" w:sz="4" w:space="0" w:color="000000"/>
              <w:bottom w:val="single" w:sz="4" w:space="0" w:color="000000"/>
              <w:right w:val="single" w:sz="4" w:space="0" w:color="000000"/>
            </w:tcBorders>
          </w:tcPr>
          <w:p w14:paraId="432BE456"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strat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f </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 s</w:t>
            </w:r>
            <w:r w:rsidRPr="0059063E">
              <w:rPr>
                <w:rFonts w:ascii="Times New Roman" w:eastAsia="Calibri" w:hAnsi="Times New Roman" w:cs="Times New Roman"/>
                <w:color w:val="auto"/>
                <w:spacing w:val="1"/>
                <w:position w:val="1"/>
              </w:rPr>
              <w:t>k</w:t>
            </w:r>
            <w:r w:rsidRPr="0059063E">
              <w:rPr>
                <w:rFonts w:ascii="Times New Roman" w:eastAsia="Calibri" w:hAnsi="Times New Roman" w:cs="Times New Roman"/>
                <w:color w:val="auto"/>
                <w:position w:val="1"/>
              </w:rPr>
              <w:t>ills f</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 xml:space="preserve">s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ra</w:t>
            </w:r>
            <w:r w:rsidRPr="0059063E">
              <w:rPr>
                <w:rFonts w:ascii="Times New Roman" w:eastAsia="Calibri" w:hAnsi="Times New Roman" w:cs="Times New Roman"/>
                <w:color w:val="auto"/>
                <w:spacing w:val="-1"/>
                <w:position w:val="1"/>
              </w:rPr>
              <w:t>in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p>
        </w:tc>
        <w:tc>
          <w:tcPr>
            <w:tcW w:w="810" w:type="dxa"/>
            <w:tcBorders>
              <w:top w:val="single" w:sz="4" w:space="0" w:color="000000"/>
              <w:left w:val="single" w:sz="4" w:space="0" w:color="000000"/>
              <w:bottom w:val="single" w:sz="4" w:space="0" w:color="000000"/>
              <w:right w:val="single" w:sz="4" w:space="0" w:color="000000"/>
            </w:tcBorders>
          </w:tcPr>
          <w:p w14:paraId="05E37F41"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03958316"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19D28563"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98216BF"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tcPr>
          <w:p w14:paraId="7A14FA05"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pu</w:t>
            </w:r>
            <w:r w:rsidRPr="0059063E">
              <w:rPr>
                <w:rFonts w:ascii="Times New Roman" w:eastAsia="Calibri" w:hAnsi="Times New Roman" w:cs="Times New Roman"/>
                <w:color w:val="auto"/>
                <w:position w:val="1"/>
              </w:rPr>
              <w:t>lati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3"/>
                <w:position w:val="1"/>
              </w:rPr>
              <w:t>S</w:t>
            </w:r>
            <w:r w:rsidRPr="0059063E">
              <w:rPr>
                <w:rFonts w:ascii="Times New Roman" w:eastAsia="Calibri" w:hAnsi="Times New Roman" w:cs="Times New Roman"/>
                <w:color w:val="auto"/>
                <w:position w:val="1"/>
              </w:rPr>
              <w:t>V a</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BOV</w:t>
            </w:r>
          </w:p>
        </w:tc>
        <w:tc>
          <w:tcPr>
            <w:tcW w:w="810" w:type="dxa"/>
            <w:tcBorders>
              <w:top w:val="single" w:sz="4" w:space="0" w:color="000000"/>
              <w:left w:val="single" w:sz="4" w:space="0" w:color="000000"/>
              <w:bottom w:val="single" w:sz="4" w:space="0" w:color="000000"/>
              <w:right w:val="single" w:sz="4" w:space="0" w:color="000000"/>
            </w:tcBorders>
          </w:tcPr>
          <w:p w14:paraId="11C87DB7"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538B9E89"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2E4DCB6E"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2AEE6C7" w14:textId="77777777" w:rsidTr="00786D0B">
        <w:trPr>
          <w:trHeight w:hRule="exact" w:val="279"/>
        </w:trPr>
        <w:tc>
          <w:tcPr>
            <w:tcW w:w="6471" w:type="dxa"/>
            <w:gridSpan w:val="3"/>
            <w:tcBorders>
              <w:top w:val="single" w:sz="4" w:space="0" w:color="000000"/>
              <w:left w:val="single" w:sz="4" w:space="0" w:color="000000"/>
              <w:bottom w:val="single" w:sz="4" w:space="0" w:color="000000"/>
              <w:right w:val="single" w:sz="4" w:space="0" w:color="000000"/>
            </w:tcBorders>
          </w:tcPr>
          <w:p w14:paraId="0E5BA4CF"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ent 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w:t>
            </w:r>
            <w:r w:rsidRPr="0059063E">
              <w:rPr>
                <w:rFonts w:ascii="Times New Roman" w:eastAsia="Calibri" w:hAnsi="Times New Roman" w:cs="Times New Roman"/>
                <w:color w:val="auto"/>
                <w:spacing w:val="-1"/>
                <w:position w:val="1"/>
              </w:rPr>
              <w:t>ubb</w:t>
            </w:r>
            <w:r w:rsidRPr="0059063E">
              <w:rPr>
                <w:rFonts w:ascii="Times New Roman" w:eastAsia="Calibri" w:hAnsi="Times New Roman" w:cs="Times New Roman"/>
                <w:color w:val="auto"/>
                <w:position w:val="1"/>
              </w:rPr>
              <w:t>le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eck</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pro</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res</w:t>
            </w:r>
          </w:p>
        </w:tc>
        <w:tc>
          <w:tcPr>
            <w:tcW w:w="810" w:type="dxa"/>
            <w:tcBorders>
              <w:top w:val="single" w:sz="4" w:space="0" w:color="000000"/>
              <w:left w:val="single" w:sz="4" w:space="0" w:color="000000"/>
              <w:bottom w:val="single" w:sz="4" w:space="0" w:color="000000"/>
              <w:right w:val="single" w:sz="4" w:space="0" w:color="000000"/>
            </w:tcBorders>
          </w:tcPr>
          <w:p w14:paraId="6CCE4E2C"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4199D7EF"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45FDBFAB"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50B697D" w14:textId="77777777" w:rsidTr="00786D0B">
        <w:trPr>
          <w:trHeight w:hRule="exact" w:val="343"/>
        </w:trPr>
        <w:tc>
          <w:tcPr>
            <w:tcW w:w="6471" w:type="dxa"/>
            <w:gridSpan w:val="3"/>
            <w:tcBorders>
              <w:top w:val="single" w:sz="4" w:space="0" w:color="000000"/>
              <w:left w:val="single" w:sz="4" w:space="0" w:color="000000"/>
              <w:bottom w:val="single" w:sz="4" w:space="0" w:color="000000"/>
              <w:right w:val="single" w:sz="4" w:space="0" w:color="000000"/>
            </w:tcBorders>
          </w:tcPr>
          <w:p w14:paraId="7AD82A18"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s</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tp</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swit</w:t>
            </w:r>
            <w:r w:rsidRPr="0059063E">
              <w:rPr>
                <w:rFonts w:ascii="Times New Roman" w:eastAsia="Calibri" w:hAnsi="Times New Roman" w:cs="Times New Roman"/>
                <w:color w:val="auto"/>
                <w:spacing w:val="1"/>
                <w:position w:val="1"/>
              </w:rPr>
              <w:t>c</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w:t>
            </w:r>
            <w:r w:rsidRPr="0059063E">
              <w:rPr>
                <w:rFonts w:ascii="Times New Roman" w:eastAsia="Calibri" w:hAnsi="Times New Roman" w:cs="Times New Roman"/>
                <w:color w:val="auto"/>
                <w:spacing w:val="-3"/>
                <w:position w:val="1"/>
              </w:rPr>
              <w:t>O</w:t>
            </w:r>
            <w:r w:rsidRPr="0059063E">
              <w:rPr>
                <w:rFonts w:ascii="Times New Roman" w:eastAsia="Calibri" w:hAnsi="Times New Roman" w:cs="Times New Roman"/>
                <w:color w:val="auto"/>
                <w:position w:val="1"/>
              </w:rPr>
              <w:t>2</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l</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els</w:t>
            </w:r>
          </w:p>
        </w:tc>
        <w:tc>
          <w:tcPr>
            <w:tcW w:w="810" w:type="dxa"/>
            <w:tcBorders>
              <w:top w:val="single" w:sz="4" w:space="0" w:color="000000"/>
              <w:left w:val="single" w:sz="4" w:space="0" w:color="000000"/>
              <w:bottom w:val="single" w:sz="4" w:space="0" w:color="000000"/>
              <w:right w:val="single" w:sz="4" w:space="0" w:color="000000"/>
            </w:tcBorders>
          </w:tcPr>
          <w:p w14:paraId="51D3D7B3"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4706C6F8"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6A0BE2DF"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40E271D6" w14:textId="77777777" w:rsidTr="00786D0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01DAD082"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erat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 xml:space="preserve">f </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st</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instr</w:t>
            </w:r>
            <w:r w:rsidRPr="0059063E">
              <w:rPr>
                <w:rFonts w:ascii="Times New Roman" w:eastAsia="Calibri" w:hAnsi="Times New Roman" w:cs="Times New Roman"/>
                <w:color w:val="auto"/>
                <w:spacing w:val="-4"/>
                <w:position w:val="1"/>
              </w:rPr>
              <w:t>u</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810" w:type="dxa"/>
            <w:tcBorders>
              <w:top w:val="single" w:sz="4" w:space="0" w:color="000000"/>
              <w:left w:val="single" w:sz="4" w:space="0" w:color="000000"/>
              <w:bottom w:val="single" w:sz="4" w:space="0" w:color="000000"/>
              <w:right w:val="single" w:sz="4" w:space="0" w:color="000000"/>
            </w:tcBorders>
          </w:tcPr>
          <w:p w14:paraId="427DB483"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6B82E2A7"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173E0214"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923EE8B" w14:textId="77777777" w:rsidTr="00786D0B">
        <w:trPr>
          <w:trHeight w:hRule="exact" w:val="568"/>
        </w:trPr>
        <w:tc>
          <w:tcPr>
            <w:tcW w:w="6471" w:type="dxa"/>
            <w:gridSpan w:val="3"/>
            <w:tcBorders>
              <w:top w:val="single" w:sz="4" w:space="0" w:color="000000"/>
              <w:left w:val="single" w:sz="4" w:space="0" w:color="000000"/>
              <w:bottom w:val="single" w:sz="4" w:space="0" w:color="000000"/>
              <w:right w:val="single" w:sz="4" w:space="0" w:color="000000"/>
            </w:tcBorders>
          </w:tcPr>
          <w:p w14:paraId="4A35FDE7" w14:textId="77777777"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Syst</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m</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&amp;</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 d</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ri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des</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ent, di</w:t>
            </w:r>
            <w:r w:rsidRPr="0059063E">
              <w:rPr>
                <w:rFonts w:ascii="Times New Roman" w:eastAsia="Calibri" w:hAnsi="Times New Roman" w:cs="Times New Roman"/>
                <w:color w:val="auto"/>
                <w:spacing w:val="-2"/>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rati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asc</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p>
        </w:tc>
        <w:tc>
          <w:tcPr>
            <w:tcW w:w="810" w:type="dxa"/>
            <w:tcBorders>
              <w:top w:val="single" w:sz="4" w:space="0" w:color="000000"/>
              <w:left w:val="single" w:sz="4" w:space="0" w:color="000000"/>
              <w:bottom w:val="single" w:sz="4" w:space="0" w:color="000000"/>
              <w:right w:val="single" w:sz="4" w:space="0" w:color="000000"/>
            </w:tcBorders>
          </w:tcPr>
          <w:p w14:paraId="145A549F"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686D1919"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3C68BCE8"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2715E64" w14:textId="77777777" w:rsidTr="00786D0B">
        <w:trPr>
          <w:trHeight w:hRule="exact" w:val="547"/>
        </w:trPr>
        <w:tc>
          <w:tcPr>
            <w:tcW w:w="6471" w:type="dxa"/>
            <w:gridSpan w:val="3"/>
            <w:tcBorders>
              <w:top w:val="single" w:sz="4" w:space="0" w:color="000000"/>
              <w:left w:val="single" w:sz="4" w:space="0" w:color="000000"/>
              <w:bottom w:val="single" w:sz="4" w:space="0" w:color="000000"/>
              <w:right w:val="single" w:sz="4" w:space="0" w:color="000000"/>
            </w:tcBorders>
          </w:tcPr>
          <w:p w14:paraId="493BA9C3" w14:textId="49C475D8"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trate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ab</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lity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to</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nu</w:t>
            </w:r>
            <w:r w:rsidRPr="0059063E">
              <w:rPr>
                <w:rFonts w:ascii="Times New Roman" w:eastAsia="Calibri" w:hAnsi="Times New Roman" w:cs="Times New Roman"/>
                <w:color w:val="auto"/>
                <w:position w:val="1"/>
              </w:rPr>
              <w:t>al</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ch</w:t>
            </w:r>
            <w:r w:rsidRPr="0059063E">
              <w:rPr>
                <w:rFonts w:ascii="Times New Roman" w:eastAsia="Calibri" w:hAnsi="Times New Roman" w:cs="Times New Roman"/>
                <w:color w:val="auto"/>
                <w:spacing w:val="-1"/>
                <w:position w:val="1"/>
              </w:rPr>
              <w:t>ang</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tp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2"/>
                <w:position w:val="1"/>
              </w:rPr>
              <w:t xml:space="preserve"> 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0013784A" w:rsidRPr="0059063E">
              <w:rPr>
                <w:rFonts w:ascii="Times New Roman" w:eastAsia="Calibri" w:hAnsi="Times New Roman" w:cs="Times New Roman"/>
                <w:color w:val="auto"/>
                <w:position w:val="1"/>
              </w:rPr>
              <w:t xml:space="preserve"> </w:t>
            </w:r>
            <w:r w:rsidRPr="0059063E">
              <w:rPr>
                <w:rFonts w:ascii="Times New Roman" w:eastAsia="Calibri" w:hAnsi="Times New Roman" w:cs="Times New Roman"/>
                <w:color w:val="auto"/>
              </w:rPr>
              <w:t>ele</w:t>
            </w:r>
            <w:r w:rsidRPr="0059063E">
              <w:rPr>
                <w:rFonts w:ascii="Times New Roman" w:eastAsia="Calibri" w:hAnsi="Times New Roman" w:cs="Times New Roman"/>
                <w:color w:val="auto"/>
                <w:spacing w:val="1"/>
              </w:rPr>
              <w:t>c</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ics</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se</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rPr>
              <w:t>ti</w:t>
            </w:r>
            <w:r w:rsidRPr="0059063E">
              <w:rPr>
                <w:rFonts w:ascii="Times New Roman" w:eastAsia="Calibri" w:hAnsi="Times New Roman" w:cs="Times New Roman"/>
                <w:color w:val="auto"/>
                <w:spacing w:val="-1"/>
              </w:rPr>
              <w:t>ng</w:t>
            </w:r>
            <w:r w:rsidRPr="0059063E">
              <w:rPr>
                <w:rFonts w:ascii="Times New Roman" w:eastAsia="Calibri" w:hAnsi="Times New Roman" w:cs="Times New Roman"/>
                <w:color w:val="auto"/>
              </w:rPr>
              <w:t>s d</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ri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1"/>
              </w:rPr>
              <w:t>h</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2"/>
              </w:rPr>
              <w:t>v</w:t>
            </w:r>
            <w:r w:rsidRPr="0059063E">
              <w:rPr>
                <w:rFonts w:ascii="Times New Roman" w:eastAsia="Calibri" w:hAnsi="Times New Roman" w:cs="Times New Roman"/>
                <w:color w:val="auto"/>
              </w:rPr>
              <w:t>e</w:t>
            </w:r>
          </w:p>
        </w:tc>
        <w:tc>
          <w:tcPr>
            <w:tcW w:w="810" w:type="dxa"/>
            <w:tcBorders>
              <w:top w:val="single" w:sz="4" w:space="0" w:color="000000"/>
              <w:left w:val="single" w:sz="4" w:space="0" w:color="000000"/>
              <w:bottom w:val="single" w:sz="4" w:space="0" w:color="000000"/>
              <w:right w:val="single" w:sz="4" w:space="0" w:color="000000"/>
            </w:tcBorders>
          </w:tcPr>
          <w:p w14:paraId="10EC822C" w14:textId="77777777" w:rsidR="00330112" w:rsidRPr="0059063E" w:rsidRDefault="00330112" w:rsidP="000B6469">
            <w:pPr>
              <w:spacing w:line="264" w:lineRule="exact"/>
              <w:ind w:left="222"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1380" w:type="dxa"/>
            <w:gridSpan w:val="2"/>
            <w:tcBorders>
              <w:top w:val="single" w:sz="4" w:space="0" w:color="000000"/>
              <w:left w:val="single" w:sz="4" w:space="0" w:color="000000"/>
              <w:bottom w:val="single" w:sz="4" w:space="0" w:color="000000"/>
              <w:right w:val="single" w:sz="4" w:space="0" w:color="000000"/>
            </w:tcBorders>
          </w:tcPr>
          <w:p w14:paraId="5C4A8DC7" w14:textId="77777777" w:rsidR="00330112" w:rsidRPr="0059063E" w:rsidRDefault="00330112" w:rsidP="003E6FC3">
            <w:pPr>
              <w:spacing w:line="264" w:lineRule="exact"/>
              <w:ind w:left="265" w:right="210"/>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c>
          <w:tcPr>
            <w:tcW w:w="989" w:type="dxa"/>
            <w:tcBorders>
              <w:top w:val="single" w:sz="4" w:space="0" w:color="000000"/>
              <w:left w:val="single" w:sz="4" w:space="0" w:color="000000"/>
              <w:bottom w:val="single" w:sz="4" w:space="0" w:color="000000"/>
              <w:right w:val="single" w:sz="4" w:space="0" w:color="000000"/>
            </w:tcBorders>
          </w:tcPr>
          <w:p w14:paraId="332DE32F" w14:textId="77777777" w:rsidR="00330112" w:rsidRPr="0059063E" w:rsidRDefault="00330112" w:rsidP="003E6FC3">
            <w:pPr>
              <w:spacing w:line="264" w:lineRule="exact"/>
              <w:ind w:left="320" w:right="20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ISE</w:t>
            </w:r>
          </w:p>
        </w:tc>
      </w:tr>
      <w:tr w:rsidR="0059063E" w:rsidRPr="0059063E" w14:paraId="0E561599" w14:textId="77777777" w:rsidTr="00786D0B">
        <w:trPr>
          <w:trHeight w:hRule="exact" w:val="547"/>
        </w:trPr>
        <w:tc>
          <w:tcPr>
            <w:tcW w:w="6471" w:type="dxa"/>
            <w:gridSpan w:val="3"/>
            <w:tcBorders>
              <w:top w:val="single" w:sz="4" w:space="0" w:color="000000"/>
              <w:left w:val="single" w:sz="4" w:space="0" w:color="000000"/>
              <w:bottom w:val="single" w:sz="4" w:space="0" w:color="000000"/>
              <w:right w:val="single" w:sz="4" w:space="0" w:color="000000"/>
            </w:tcBorders>
          </w:tcPr>
          <w:p w14:paraId="4E5B1FFE" w14:textId="730F0B01" w:rsidR="00330112" w:rsidRPr="0059063E" w:rsidRDefault="00330112" w:rsidP="00642B7F">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trate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b</w:t>
            </w:r>
            <w:r w:rsidRPr="0059063E">
              <w:rPr>
                <w:rFonts w:ascii="Times New Roman" w:eastAsia="Calibri" w:hAnsi="Times New Roman" w:cs="Times New Roman"/>
                <w:color w:val="auto"/>
                <w:spacing w:val="-1"/>
                <w:position w:val="1"/>
              </w:rPr>
              <w:t>uo</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on</w:t>
            </w:r>
            <w:r w:rsidRPr="0059063E">
              <w:rPr>
                <w:rFonts w:ascii="Times New Roman" w:eastAsia="Calibri" w:hAnsi="Times New Roman" w:cs="Times New Roman"/>
                <w:color w:val="auto"/>
                <w:position w:val="1"/>
              </w:rPr>
              <w:t>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ab</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lity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h</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fi</w:t>
            </w:r>
            <w:r w:rsidRPr="0059063E">
              <w:rPr>
                <w:rFonts w:ascii="Times New Roman" w:eastAsia="Calibri" w:hAnsi="Times New Roman" w:cs="Times New Roman"/>
                <w:color w:val="auto"/>
                <w:spacing w:val="-2"/>
                <w:position w:val="1"/>
              </w:rPr>
              <w:t>x</w:t>
            </w:r>
            <w:r w:rsidRPr="0059063E">
              <w:rPr>
                <w:rFonts w:ascii="Times New Roman" w:eastAsia="Calibri" w:hAnsi="Times New Roman" w:cs="Times New Roman"/>
                <w:color w:val="auto"/>
                <w:position w:val="1"/>
              </w:rPr>
              <w:t>ed posit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wa</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er</w:t>
            </w:r>
            <w:r w:rsidR="0013784A" w:rsidRPr="0059063E">
              <w:rPr>
                <w:rFonts w:ascii="Times New Roman" w:eastAsia="Calibri" w:hAnsi="Times New Roman" w:cs="Times New Roman"/>
                <w:color w:val="auto"/>
                <w:position w:val="1"/>
              </w:rPr>
              <w:t xml:space="preserve"> </w:t>
            </w:r>
            <w:r w:rsidRPr="0059063E">
              <w:rPr>
                <w:rFonts w:ascii="Times New Roman" w:eastAsia="Calibri" w:hAnsi="Times New Roman" w:cs="Times New Roman"/>
                <w:color w:val="auto"/>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n</w:t>
            </w:r>
            <w:r w:rsidRPr="0059063E">
              <w:rPr>
                <w:rFonts w:ascii="Times New Roman" w:eastAsia="Calibri" w:hAnsi="Times New Roman" w:cs="Times New Roman"/>
                <w:color w:val="auto"/>
                <w:spacing w:val="-3"/>
              </w:rPr>
              <w:t xml:space="preserve"> </w:t>
            </w:r>
            <w:r w:rsidRPr="0059063E">
              <w:rPr>
                <w:rFonts w:ascii="Times New Roman" w:eastAsia="Calibri" w:hAnsi="Times New Roman" w:cs="Times New Roman"/>
                <w:color w:val="auto"/>
                <w:spacing w:val="1"/>
              </w:rPr>
              <w:t>w</w:t>
            </w:r>
            <w:r w:rsidRPr="0059063E">
              <w:rPr>
                <w:rFonts w:ascii="Times New Roman" w:eastAsia="Calibri" w:hAnsi="Times New Roman" w:cs="Times New Roman"/>
                <w:color w:val="auto"/>
              </w:rPr>
              <w:t>it</w:t>
            </w:r>
            <w:r w:rsidRPr="0059063E">
              <w:rPr>
                <w:rFonts w:ascii="Times New Roman" w:eastAsia="Calibri" w:hAnsi="Times New Roman" w:cs="Times New Roman"/>
                <w:color w:val="auto"/>
                <w:spacing w:val="-3"/>
              </w:rPr>
              <w:t>h</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1"/>
              </w:rPr>
              <w:t xml:space="preserve"> m</w:t>
            </w:r>
            <w:r w:rsidRPr="0059063E">
              <w:rPr>
                <w:rFonts w:ascii="Times New Roman" w:eastAsia="Calibri" w:hAnsi="Times New Roman" w:cs="Times New Roman"/>
                <w:color w:val="auto"/>
                <w:spacing w:val="1"/>
              </w:rPr>
              <w:t>ov</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h</w:t>
            </w:r>
            <w:r w:rsidRPr="0059063E">
              <w:rPr>
                <w:rFonts w:ascii="Times New Roman" w:eastAsia="Calibri" w:hAnsi="Times New Roman" w:cs="Times New Roman"/>
                <w:color w:val="auto"/>
                <w:spacing w:val="-3"/>
              </w:rPr>
              <w:t>a</w:t>
            </w:r>
            <w:r w:rsidRPr="0059063E">
              <w:rPr>
                <w:rFonts w:ascii="Times New Roman" w:eastAsia="Calibri" w:hAnsi="Times New Roman" w:cs="Times New Roman"/>
                <w:color w:val="auto"/>
                <w:spacing w:val="-1"/>
              </w:rPr>
              <w:t>nd</w:t>
            </w:r>
            <w:r w:rsidRPr="0059063E">
              <w:rPr>
                <w:rFonts w:ascii="Times New Roman" w:eastAsia="Calibri" w:hAnsi="Times New Roman" w:cs="Times New Roman"/>
                <w:color w:val="auto"/>
              </w:rPr>
              <w:t xml:space="preserve">s </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r f</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rPr>
              <w:t>et</w:t>
            </w:r>
          </w:p>
        </w:tc>
        <w:tc>
          <w:tcPr>
            <w:tcW w:w="810" w:type="dxa"/>
            <w:tcBorders>
              <w:top w:val="single" w:sz="4" w:space="0" w:color="000000"/>
              <w:left w:val="single" w:sz="4" w:space="0" w:color="000000"/>
              <w:bottom w:val="single" w:sz="4" w:space="0" w:color="000000"/>
              <w:right w:val="single" w:sz="4" w:space="0" w:color="000000"/>
            </w:tcBorders>
          </w:tcPr>
          <w:p w14:paraId="18E744DE" w14:textId="77777777" w:rsidR="00330112" w:rsidRPr="0059063E" w:rsidRDefault="00330112" w:rsidP="000B6469">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7B49BA35" w14:textId="77777777" w:rsidR="00330112" w:rsidRPr="0059063E" w:rsidRDefault="00330112" w:rsidP="000B6469">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567980FC" w14:textId="77777777" w:rsidR="00330112" w:rsidRPr="0059063E" w:rsidRDefault="00330112" w:rsidP="000B6469">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6A785C5" w14:textId="77777777" w:rsidTr="00786D0B">
        <w:trPr>
          <w:trHeight w:hRule="exact" w:val="816"/>
        </w:trPr>
        <w:tc>
          <w:tcPr>
            <w:tcW w:w="6471" w:type="dxa"/>
            <w:gridSpan w:val="3"/>
            <w:tcBorders>
              <w:top w:val="single" w:sz="4" w:space="0" w:color="000000"/>
              <w:left w:val="single" w:sz="4" w:space="0" w:color="000000"/>
              <w:bottom w:val="single" w:sz="4" w:space="0" w:color="000000"/>
              <w:right w:val="single" w:sz="4" w:space="0" w:color="000000"/>
            </w:tcBorders>
          </w:tcPr>
          <w:p w14:paraId="08D2F3C3" w14:textId="4F4ECED9" w:rsidR="00786D0B" w:rsidRPr="0059063E" w:rsidRDefault="00786D0B" w:rsidP="00786D0B">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 xml:space="preserve">Demonstrate controlled ascent with an incapacitated diver including </w:t>
            </w:r>
            <w:r w:rsidRPr="0059063E">
              <w:rPr>
                <w:rFonts w:ascii="Times New Roman" w:eastAsia="Calibri" w:hAnsi="Times New Roman" w:cs="Times New Roman"/>
                <w:color w:val="auto"/>
              </w:rPr>
              <w:t>surface tow at least 30 meters / 100 feet with equipment removal on surface, in water too deep to stand</w:t>
            </w:r>
          </w:p>
        </w:tc>
        <w:tc>
          <w:tcPr>
            <w:tcW w:w="810" w:type="dxa"/>
            <w:tcBorders>
              <w:top w:val="single" w:sz="4" w:space="0" w:color="000000"/>
              <w:left w:val="single" w:sz="4" w:space="0" w:color="000000"/>
              <w:bottom w:val="single" w:sz="4" w:space="0" w:color="000000"/>
              <w:right w:val="single" w:sz="4" w:space="0" w:color="000000"/>
            </w:tcBorders>
            <w:tcFitText/>
          </w:tcPr>
          <w:p w14:paraId="1FDE2814"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28B44F80"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285A98E0"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233062">
              <w:rPr>
                <w:rFonts w:ascii="Times New Roman" w:eastAsia="Calibri" w:hAnsi="Times New Roman" w:cs="Times New Roman"/>
                <w:color w:val="auto"/>
                <w:position w:val="1"/>
              </w:rPr>
              <w:t>X</w:t>
            </w:r>
          </w:p>
        </w:tc>
      </w:tr>
      <w:tr w:rsidR="0059063E" w:rsidRPr="0059063E" w14:paraId="4D227575" w14:textId="77777777" w:rsidTr="00690792">
        <w:trPr>
          <w:trHeight w:hRule="exact" w:val="595"/>
        </w:trPr>
        <w:tc>
          <w:tcPr>
            <w:tcW w:w="6471" w:type="dxa"/>
            <w:gridSpan w:val="3"/>
            <w:tcBorders>
              <w:top w:val="single" w:sz="4" w:space="0" w:color="000000"/>
              <w:left w:val="single" w:sz="4" w:space="0" w:color="000000"/>
              <w:bottom w:val="single" w:sz="4" w:space="0" w:color="000000"/>
              <w:right w:val="single" w:sz="4" w:space="0" w:color="000000"/>
            </w:tcBorders>
          </w:tcPr>
          <w:p w14:paraId="342F6C5B" w14:textId="66332062" w:rsidR="0057304B" w:rsidRPr="0059063E" w:rsidRDefault="0057304B" w:rsidP="0057304B">
            <w:pPr>
              <w:spacing w:line="264" w:lineRule="exact"/>
              <w:ind w:left="165" w:right="-20"/>
              <w:rPr>
                <w:rFonts w:ascii="Times New Roman" w:eastAsia="Calibri" w:hAnsi="Times New Roman" w:cs="Times New Roman"/>
                <w:color w:val="auto"/>
                <w:position w:val="1"/>
              </w:rPr>
            </w:pPr>
            <w:r w:rsidRPr="0059063E">
              <w:rPr>
                <w:color w:val="auto"/>
              </w:rPr>
              <w:t>Onboard and off board valve manipulation for proper use, and reduction of gas loss</w:t>
            </w:r>
          </w:p>
        </w:tc>
        <w:tc>
          <w:tcPr>
            <w:tcW w:w="810" w:type="dxa"/>
            <w:tcBorders>
              <w:top w:val="single" w:sz="4" w:space="0" w:color="000000"/>
              <w:left w:val="single" w:sz="4" w:space="0" w:color="000000"/>
              <w:bottom w:val="single" w:sz="4" w:space="0" w:color="000000"/>
              <w:right w:val="single" w:sz="4" w:space="0" w:color="000000"/>
            </w:tcBorders>
            <w:tcFitText/>
          </w:tcPr>
          <w:p w14:paraId="1A5CB7ED" w14:textId="231B6554"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7208C2E8" w14:textId="6D0B1404"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552A26E1" w14:textId="5D0BC8C0"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65B81AC2" w14:textId="77777777" w:rsidTr="00690792">
        <w:trPr>
          <w:trHeight w:hRule="exact" w:val="622"/>
        </w:trPr>
        <w:tc>
          <w:tcPr>
            <w:tcW w:w="6471" w:type="dxa"/>
            <w:gridSpan w:val="3"/>
            <w:tcBorders>
              <w:top w:val="single" w:sz="4" w:space="0" w:color="000000"/>
              <w:left w:val="single" w:sz="4" w:space="0" w:color="000000"/>
              <w:bottom w:val="single" w:sz="4" w:space="0" w:color="000000"/>
              <w:right w:val="single" w:sz="4" w:space="0" w:color="000000"/>
            </w:tcBorders>
          </w:tcPr>
          <w:p w14:paraId="23EED448" w14:textId="77777777" w:rsidR="0057304B" w:rsidRPr="0059063E" w:rsidRDefault="0057304B" w:rsidP="0057304B">
            <w:pPr>
              <w:ind w:left="165"/>
              <w:rPr>
                <w:color w:val="auto"/>
              </w:rPr>
            </w:pPr>
            <w:r w:rsidRPr="0059063E">
              <w:rPr>
                <w:color w:val="auto"/>
              </w:rPr>
              <w:t>Diagnosis of and proper reactions for a flooded absorbent canister</w:t>
            </w:r>
          </w:p>
          <w:p w14:paraId="239B71B4" w14:textId="77777777" w:rsidR="0057304B" w:rsidRPr="0059063E" w:rsidRDefault="0057304B" w:rsidP="0057304B">
            <w:pPr>
              <w:spacing w:line="264" w:lineRule="exact"/>
              <w:ind w:left="165" w:right="-20"/>
              <w:rPr>
                <w:rFonts w:ascii="Times New Roman" w:eastAsia="Calibri" w:hAnsi="Times New Roman" w:cs="Times New Roman"/>
                <w:color w:val="auto"/>
                <w:position w:val="1"/>
              </w:rPr>
            </w:pPr>
          </w:p>
        </w:tc>
        <w:tc>
          <w:tcPr>
            <w:tcW w:w="810" w:type="dxa"/>
            <w:tcBorders>
              <w:top w:val="single" w:sz="4" w:space="0" w:color="000000"/>
              <w:left w:val="single" w:sz="4" w:space="0" w:color="000000"/>
              <w:bottom w:val="single" w:sz="4" w:space="0" w:color="000000"/>
              <w:right w:val="single" w:sz="4" w:space="0" w:color="000000"/>
            </w:tcBorders>
            <w:tcFitText/>
          </w:tcPr>
          <w:p w14:paraId="1D65CACD" w14:textId="28214BC9"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6521EE17" w14:textId="2065364A"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61B7DD77" w14:textId="65E0674F"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20812A15" w14:textId="77777777" w:rsidTr="0057304B">
        <w:trPr>
          <w:trHeight w:hRule="exact" w:val="370"/>
        </w:trPr>
        <w:tc>
          <w:tcPr>
            <w:tcW w:w="6471" w:type="dxa"/>
            <w:gridSpan w:val="3"/>
            <w:tcBorders>
              <w:top w:val="single" w:sz="4" w:space="0" w:color="000000"/>
              <w:left w:val="single" w:sz="4" w:space="0" w:color="000000"/>
              <w:bottom w:val="single" w:sz="4" w:space="0" w:color="000000"/>
              <w:right w:val="single" w:sz="4" w:space="0" w:color="000000"/>
            </w:tcBorders>
          </w:tcPr>
          <w:p w14:paraId="5DFE1263" w14:textId="147992D8" w:rsidR="0057304B" w:rsidRPr="0059063E" w:rsidRDefault="0057304B" w:rsidP="0057304B">
            <w:pPr>
              <w:ind w:left="165"/>
              <w:rPr>
                <w:color w:val="auto"/>
              </w:rPr>
            </w:pPr>
            <w:r w:rsidRPr="0059063E">
              <w:rPr>
                <w:color w:val="auto"/>
              </w:rPr>
              <w:t>Diagnosis of and proper reactions for CO2 breakthrough</w:t>
            </w:r>
          </w:p>
        </w:tc>
        <w:tc>
          <w:tcPr>
            <w:tcW w:w="810" w:type="dxa"/>
            <w:tcBorders>
              <w:top w:val="single" w:sz="4" w:space="0" w:color="000000"/>
              <w:left w:val="single" w:sz="4" w:space="0" w:color="000000"/>
              <w:bottom w:val="single" w:sz="4" w:space="0" w:color="000000"/>
              <w:right w:val="single" w:sz="4" w:space="0" w:color="000000"/>
            </w:tcBorders>
            <w:tcFitText/>
          </w:tcPr>
          <w:p w14:paraId="77143ED2" w14:textId="6CE824E7"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5EBAFCD7" w14:textId="20DC9EA4"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4682BC5E" w14:textId="4ABEC2A2"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3541F197" w14:textId="77777777" w:rsidTr="0057304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488BD396" w14:textId="170331D4" w:rsidR="0057304B" w:rsidRPr="0059063E" w:rsidRDefault="0057304B" w:rsidP="0057304B">
            <w:pPr>
              <w:ind w:left="165"/>
              <w:rPr>
                <w:color w:val="auto"/>
              </w:rPr>
            </w:pPr>
            <w:r w:rsidRPr="0059063E">
              <w:rPr>
                <w:color w:val="auto"/>
              </w:rPr>
              <w:t>Diagnosis of and proper response to Cell Errors</w:t>
            </w:r>
          </w:p>
        </w:tc>
        <w:tc>
          <w:tcPr>
            <w:tcW w:w="810" w:type="dxa"/>
            <w:tcBorders>
              <w:top w:val="single" w:sz="4" w:space="0" w:color="000000"/>
              <w:left w:val="single" w:sz="4" w:space="0" w:color="000000"/>
              <w:bottom w:val="single" w:sz="4" w:space="0" w:color="000000"/>
              <w:right w:val="single" w:sz="4" w:space="0" w:color="000000"/>
            </w:tcBorders>
            <w:tcFitText/>
          </w:tcPr>
          <w:p w14:paraId="37410F0A" w14:textId="133D9E84"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55EABB89" w14:textId="3DF6E361"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29296CDC" w14:textId="437DC745"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2636D09C" w14:textId="77777777" w:rsidTr="0057304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03D692FE" w14:textId="3D11E374" w:rsidR="0057304B" w:rsidRPr="0059063E" w:rsidRDefault="0057304B" w:rsidP="0057304B">
            <w:pPr>
              <w:ind w:left="165"/>
              <w:rPr>
                <w:color w:val="auto"/>
              </w:rPr>
            </w:pPr>
            <w:r w:rsidRPr="0059063E">
              <w:rPr>
                <w:color w:val="auto"/>
              </w:rPr>
              <w:t>Diagnosis of and proper reactions for Low oxygen drills</w:t>
            </w:r>
          </w:p>
        </w:tc>
        <w:tc>
          <w:tcPr>
            <w:tcW w:w="810" w:type="dxa"/>
            <w:tcBorders>
              <w:top w:val="single" w:sz="4" w:space="0" w:color="000000"/>
              <w:left w:val="single" w:sz="4" w:space="0" w:color="000000"/>
              <w:bottom w:val="single" w:sz="4" w:space="0" w:color="000000"/>
              <w:right w:val="single" w:sz="4" w:space="0" w:color="000000"/>
            </w:tcBorders>
            <w:tcFitText/>
          </w:tcPr>
          <w:p w14:paraId="59D1DF95" w14:textId="4B528366"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637B31A4" w14:textId="3787B805"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082C4A9B" w14:textId="6CAB7B18"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6377CD40" w14:textId="77777777" w:rsidTr="0057304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6E81C4E1" w14:textId="724FABA2" w:rsidR="0057304B" w:rsidRPr="0059063E" w:rsidRDefault="0057304B" w:rsidP="0057304B">
            <w:pPr>
              <w:ind w:left="165"/>
              <w:rPr>
                <w:color w:val="auto"/>
              </w:rPr>
            </w:pPr>
            <w:r w:rsidRPr="0059063E">
              <w:rPr>
                <w:color w:val="auto"/>
              </w:rPr>
              <w:t>Diagnosis of and proper reactions for Flooded Loop</w:t>
            </w:r>
          </w:p>
        </w:tc>
        <w:tc>
          <w:tcPr>
            <w:tcW w:w="810" w:type="dxa"/>
            <w:tcBorders>
              <w:top w:val="single" w:sz="4" w:space="0" w:color="000000"/>
              <w:left w:val="single" w:sz="4" w:space="0" w:color="000000"/>
              <w:bottom w:val="single" w:sz="4" w:space="0" w:color="000000"/>
              <w:right w:val="single" w:sz="4" w:space="0" w:color="000000"/>
            </w:tcBorders>
            <w:tcFitText/>
          </w:tcPr>
          <w:p w14:paraId="036AED71" w14:textId="099E3B69"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3823CBB6" w14:textId="1659F002"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504ADFC8" w14:textId="13592D6F"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10ADDF23" w14:textId="77777777" w:rsidTr="0057304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33771FDF" w14:textId="75786587" w:rsidR="0057304B" w:rsidRPr="0059063E" w:rsidRDefault="0057304B" w:rsidP="0057304B">
            <w:pPr>
              <w:ind w:left="165"/>
              <w:rPr>
                <w:color w:val="auto"/>
              </w:rPr>
            </w:pPr>
            <w:r w:rsidRPr="0059063E">
              <w:rPr>
                <w:color w:val="auto"/>
              </w:rPr>
              <w:t>Diagnosis of and proper reactions for High Oxygen Drills</w:t>
            </w:r>
          </w:p>
        </w:tc>
        <w:tc>
          <w:tcPr>
            <w:tcW w:w="810" w:type="dxa"/>
            <w:tcBorders>
              <w:top w:val="single" w:sz="4" w:space="0" w:color="000000"/>
              <w:left w:val="single" w:sz="4" w:space="0" w:color="000000"/>
              <w:bottom w:val="single" w:sz="4" w:space="0" w:color="000000"/>
              <w:right w:val="single" w:sz="4" w:space="0" w:color="000000"/>
            </w:tcBorders>
            <w:tcFitText/>
          </w:tcPr>
          <w:p w14:paraId="7C0E80A7" w14:textId="5F30B159"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536A9448" w14:textId="6A107BBF"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3AC773AF" w14:textId="1568351E"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743C7F4A" w14:textId="77777777" w:rsidTr="0057304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29EE581E" w14:textId="26DBD9AA" w:rsidR="0057304B" w:rsidRPr="0059063E" w:rsidRDefault="0057304B" w:rsidP="0057304B">
            <w:pPr>
              <w:ind w:left="165"/>
              <w:rPr>
                <w:color w:val="auto"/>
              </w:rPr>
            </w:pPr>
            <w:r w:rsidRPr="0059063E">
              <w:rPr>
                <w:color w:val="auto"/>
              </w:rPr>
              <w:t>Diagnosis of and proper reactions for electronics and battery failure</w:t>
            </w:r>
          </w:p>
        </w:tc>
        <w:tc>
          <w:tcPr>
            <w:tcW w:w="810" w:type="dxa"/>
            <w:tcBorders>
              <w:top w:val="single" w:sz="4" w:space="0" w:color="000000"/>
              <w:left w:val="single" w:sz="4" w:space="0" w:color="000000"/>
              <w:bottom w:val="single" w:sz="4" w:space="0" w:color="000000"/>
              <w:right w:val="single" w:sz="4" w:space="0" w:color="000000"/>
            </w:tcBorders>
            <w:tcFitText/>
          </w:tcPr>
          <w:p w14:paraId="37B73038" w14:textId="59CA747F"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09C1AC77" w14:textId="46E4199B"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6601F5B8" w14:textId="37B7379C"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77763789" w14:textId="77777777" w:rsidTr="0057304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4DD5F5E6" w14:textId="6A2D283C" w:rsidR="0057304B" w:rsidRPr="0059063E" w:rsidRDefault="0057304B" w:rsidP="0057304B">
            <w:pPr>
              <w:ind w:left="165"/>
              <w:rPr>
                <w:color w:val="auto"/>
              </w:rPr>
            </w:pPr>
            <w:r w:rsidRPr="0059063E">
              <w:rPr>
                <w:color w:val="auto"/>
              </w:rPr>
              <w:t>Operation in semi-closed mode</w:t>
            </w:r>
          </w:p>
        </w:tc>
        <w:tc>
          <w:tcPr>
            <w:tcW w:w="810" w:type="dxa"/>
            <w:tcBorders>
              <w:top w:val="single" w:sz="4" w:space="0" w:color="000000"/>
              <w:left w:val="single" w:sz="4" w:space="0" w:color="000000"/>
              <w:bottom w:val="single" w:sz="4" w:space="0" w:color="000000"/>
              <w:right w:val="single" w:sz="4" w:space="0" w:color="000000"/>
            </w:tcBorders>
            <w:tcFitText/>
          </w:tcPr>
          <w:p w14:paraId="24476713" w14:textId="0ADD2F85"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624A1AAB" w14:textId="6274BE9B"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4FEDF8FF" w14:textId="33C1307A"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6039C0BA" w14:textId="77777777" w:rsidTr="0057304B">
        <w:trPr>
          <w:trHeight w:hRule="exact" w:val="352"/>
        </w:trPr>
        <w:tc>
          <w:tcPr>
            <w:tcW w:w="6471" w:type="dxa"/>
            <w:gridSpan w:val="3"/>
            <w:tcBorders>
              <w:top w:val="single" w:sz="4" w:space="0" w:color="000000"/>
              <w:left w:val="single" w:sz="4" w:space="0" w:color="000000"/>
              <w:bottom w:val="single" w:sz="4" w:space="0" w:color="000000"/>
              <w:right w:val="single" w:sz="4" w:space="0" w:color="000000"/>
            </w:tcBorders>
          </w:tcPr>
          <w:p w14:paraId="13FBDE5A" w14:textId="616D7FC7" w:rsidR="0057304B" w:rsidRPr="0059063E" w:rsidRDefault="0057304B" w:rsidP="0057304B">
            <w:pPr>
              <w:ind w:left="165"/>
              <w:rPr>
                <w:color w:val="auto"/>
              </w:rPr>
            </w:pPr>
            <w:r w:rsidRPr="0059063E">
              <w:rPr>
                <w:color w:val="auto"/>
              </w:rPr>
              <w:t>Properly execute the ascent procedures for an incapacitated dive buddy</w:t>
            </w:r>
          </w:p>
        </w:tc>
        <w:tc>
          <w:tcPr>
            <w:tcW w:w="810" w:type="dxa"/>
            <w:tcBorders>
              <w:top w:val="single" w:sz="4" w:space="0" w:color="000000"/>
              <w:left w:val="single" w:sz="4" w:space="0" w:color="000000"/>
              <w:bottom w:val="single" w:sz="4" w:space="0" w:color="000000"/>
              <w:right w:val="single" w:sz="4" w:space="0" w:color="000000"/>
            </w:tcBorders>
            <w:tcFitText/>
          </w:tcPr>
          <w:p w14:paraId="408DD293" w14:textId="156D8EF1" w:rsidR="0057304B" w:rsidRPr="0059063E" w:rsidRDefault="0057304B" w:rsidP="0057304B">
            <w:pPr>
              <w:spacing w:line="264" w:lineRule="exact"/>
              <w:ind w:left="260" w:right="241"/>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FitText/>
          </w:tcPr>
          <w:p w14:paraId="1BD42DDE" w14:textId="27116621"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FitText/>
          </w:tcPr>
          <w:p w14:paraId="35F056AB" w14:textId="6187CAC4"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233062">
              <w:rPr>
                <w:rFonts w:ascii="Times New Roman" w:eastAsia="Calibri" w:hAnsi="Times New Roman" w:cs="Times New Roman"/>
                <w:color w:val="auto"/>
                <w:position w:val="1"/>
              </w:rPr>
              <w:t>X</w:t>
            </w:r>
          </w:p>
        </w:tc>
      </w:tr>
      <w:tr w:rsidR="0059063E" w:rsidRPr="0059063E" w14:paraId="53CFBCB1" w14:textId="77777777" w:rsidTr="00786D0B">
        <w:trPr>
          <w:trHeight w:hRule="exact" w:val="361"/>
        </w:trPr>
        <w:tc>
          <w:tcPr>
            <w:tcW w:w="6471" w:type="dxa"/>
            <w:gridSpan w:val="3"/>
            <w:tcBorders>
              <w:top w:val="single" w:sz="4" w:space="0" w:color="000000"/>
              <w:left w:val="single" w:sz="4" w:space="0" w:color="000000"/>
              <w:bottom w:val="single" w:sz="4" w:space="0" w:color="000000"/>
              <w:right w:val="single" w:sz="4" w:space="0" w:color="000000"/>
            </w:tcBorders>
          </w:tcPr>
          <w:p w14:paraId="53C3997A" w14:textId="77777777" w:rsidR="00786D0B" w:rsidRPr="0059063E" w:rsidRDefault="00786D0B" w:rsidP="00786D0B">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budd</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ta</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mm</w:t>
            </w:r>
            <w:r w:rsidRPr="0059063E">
              <w:rPr>
                <w:rFonts w:ascii="Times New Roman" w:eastAsia="Calibri" w:hAnsi="Times New Roman" w:cs="Times New Roman"/>
                <w:color w:val="auto"/>
                <w:spacing w:val="-1"/>
                <w:position w:val="1"/>
              </w:rPr>
              <w:t>un</w:t>
            </w:r>
            <w:r w:rsidRPr="0059063E">
              <w:rPr>
                <w:rFonts w:ascii="Times New Roman" w:eastAsia="Calibri" w:hAnsi="Times New Roman" w:cs="Times New Roman"/>
                <w:color w:val="auto"/>
                <w:position w:val="1"/>
              </w:rPr>
              <w:t>ic</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p>
        </w:tc>
        <w:tc>
          <w:tcPr>
            <w:tcW w:w="810" w:type="dxa"/>
            <w:tcBorders>
              <w:top w:val="single" w:sz="4" w:space="0" w:color="000000"/>
              <w:left w:val="single" w:sz="4" w:space="0" w:color="000000"/>
              <w:bottom w:val="single" w:sz="4" w:space="0" w:color="000000"/>
              <w:right w:val="single" w:sz="4" w:space="0" w:color="000000"/>
            </w:tcBorders>
          </w:tcPr>
          <w:p w14:paraId="11E3BF08"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692443FC"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2F510F96"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2B8F99D" w14:textId="77777777" w:rsidTr="00786D0B">
        <w:trPr>
          <w:trHeight w:hRule="exact" w:val="631"/>
        </w:trPr>
        <w:tc>
          <w:tcPr>
            <w:tcW w:w="6471" w:type="dxa"/>
            <w:gridSpan w:val="3"/>
            <w:tcBorders>
              <w:top w:val="single" w:sz="4" w:space="0" w:color="000000"/>
              <w:left w:val="single" w:sz="4" w:space="0" w:color="000000"/>
              <w:bottom w:val="single" w:sz="4" w:space="0" w:color="000000"/>
              <w:right w:val="single" w:sz="4" w:space="0" w:color="000000"/>
            </w:tcBorders>
          </w:tcPr>
          <w:p w14:paraId="407E1323" w14:textId="16E7DE5B" w:rsidR="00786D0B" w:rsidRPr="0059063E" w:rsidRDefault="00786D0B" w:rsidP="00786D0B">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Use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a</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position w:val="1"/>
              </w:rPr>
              <w:t xml:space="preserve">el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sp</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2"/>
                <w:position w:val="1"/>
              </w:rPr>
              <w:t xml:space="preserve"> t</w:t>
            </w: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dep</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SMB</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fr</w:t>
            </w:r>
            <w:r w:rsidRPr="0059063E">
              <w:rPr>
                <w:rFonts w:ascii="Times New Roman" w:eastAsia="Calibri" w:hAnsi="Times New Roman" w:cs="Times New Roman"/>
                <w:color w:val="auto"/>
                <w:spacing w:val="-2"/>
                <w:position w:val="1"/>
              </w:rPr>
              <w:t>o</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pl</w:t>
            </w:r>
            <w:r w:rsidRPr="0059063E">
              <w:rPr>
                <w:rFonts w:ascii="Times New Roman" w:eastAsia="Calibri" w:hAnsi="Times New Roman" w:cs="Times New Roman"/>
                <w:color w:val="auto"/>
                <w:spacing w:val="-1"/>
                <w:position w:val="1"/>
              </w:rPr>
              <w:t>a</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ed </w:t>
            </w: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rPr>
              <w:t>ive</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depth</w:t>
            </w:r>
            <w:r w:rsidRPr="0059063E">
              <w:rPr>
                <w:rFonts w:ascii="Times New Roman" w:eastAsia="Calibri" w:hAnsi="Times New Roman" w:cs="Times New Roman"/>
                <w:color w:val="auto"/>
                <w:spacing w:val="-3"/>
              </w:rPr>
              <w:t xml:space="preserve"> </w:t>
            </w:r>
            <w:r w:rsidRPr="0059063E">
              <w:rPr>
                <w:rFonts w:ascii="Times New Roman" w:eastAsia="Calibri" w:hAnsi="Times New Roman" w:cs="Times New Roman"/>
                <w:color w:val="auto"/>
              </w:rPr>
              <w:t>and</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w</w:t>
            </w:r>
            <w:r w:rsidRPr="0059063E">
              <w:rPr>
                <w:rFonts w:ascii="Times New Roman" w:eastAsia="Calibri" w:hAnsi="Times New Roman" w:cs="Times New Roman"/>
                <w:color w:val="auto"/>
                <w:spacing w:val="-1"/>
              </w:rPr>
              <w:t>h</w:t>
            </w:r>
            <w:r w:rsidRPr="0059063E">
              <w:rPr>
                <w:rFonts w:ascii="Times New Roman" w:eastAsia="Calibri" w:hAnsi="Times New Roman" w:cs="Times New Roman"/>
                <w:color w:val="auto"/>
              </w:rPr>
              <w:t>ile</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lli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b</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spacing w:val="1"/>
              </w:rPr>
              <w:t>oy</w:t>
            </w:r>
            <w:r w:rsidRPr="0059063E">
              <w:rPr>
                <w:rFonts w:ascii="Times New Roman" w:eastAsia="Calibri" w:hAnsi="Times New Roman" w:cs="Times New Roman"/>
                <w:color w:val="auto"/>
              </w:rPr>
              <w:t>a</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in</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the</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wa</w:t>
            </w:r>
            <w:r w:rsidRPr="0059063E">
              <w:rPr>
                <w:rFonts w:ascii="Times New Roman" w:eastAsia="Calibri" w:hAnsi="Times New Roman" w:cs="Times New Roman"/>
                <w:color w:val="auto"/>
                <w:spacing w:val="-2"/>
              </w:rPr>
              <w:t>t</w:t>
            </w:r>
            <w:r w:rsidRPr="0059063E">
              <w:rPr>
                <w:rFonts w:ascii="Times New Roman" w:eastAsia="Calibri" w:hAnsi="Times New Roman" w:cs="Times New Roman"/>
                <w:color w:val="auto"/>
              </w:rPr>
              <w:t>er</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n</w:t>
            </w:r>
          </w:p>
        </w:tc>
        <w:tc>
          <w:tcPr>
            <w:tcW w:w="810" w:type="dxa"/>
            <w:tcBorders>
              <w:top w:val="single" w:sz="4" w:space="0" w:color="000000"/>
              <w:left w:val="single" w:sz="4" w:space="0" w:color="000000"/>
              <w:bottom w:val="single" w:sz="4" w:space="0" w:color="000000"/>
              <w:right w:val="single" w:sz="4" w:space="0" w:color="000000"/>
            </w:tcBorders>
          </w:tcPr>
          <w:p w14:paraId="3FB10B78"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0611C7B3"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7326CDFB"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37645B61" w14:textId="77777777" w:rsidTr="00786D0B">
        <w:trPr>
          <w:trHeight w:hRule="exact" w:val="631"/>
        </w:trPr>
        <w:tc>
          <w:tcPr>
            <w:tcW w:w="6471" w:type="dxa"/>
            <w:gridSpan w:val="3"/>
            <w:tcBorders>
              <w:top w:val="single" w:sz="4" w:space="0" w:color="000000"/>
              <w:left w:val="single" w:sz="4" w:space="0" w:color="000000"/>
              <w:bottom w:val="single" w:sz="4" w:space="0" w:color="000000"/>
              <w:right w:val="single" w:sz="4" w:space="0" w:color="000000"/>
            </w:tcBorders>
          </w:tcPr>
          <w:p w14:paraId="07EF4177" w14:textId="4BAC115E" w:rsidR="00786D0B" w:rsidRPr="0059063E" w:rsidRDefault="00786D0B" w:rsidP="00786D0B">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lastRenderedPageBreak/>
              <w:t>P</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er</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ent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li</w:t>
            </w:r>
            <w:r w:rsidRPr="0059063E">
              <w:rPr>
                <w:rFonts w:ascii="Times New Roman" w:eastAsia="Calibri" w:hAnsi="Times New Roman" w:cs="Times New Roman"/>
                <w:color w:val="auto"/>
                <w:spacing w:val="-3"/>
                <w:position w:val="1"/>
              </w:rPr>
              <w:t>n</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r</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position w:val="1"/>
              </w:rPr>
              <w:t>el</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 s</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 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 xml:space="preserve">B </w:t>
            </w:r>
            <w:r w:rsidRPr="0059063E">
              <w:rPr>
                <w:rFonts w:ascii="Times New Roman" w:eastAsia="Calibri" w:hAnsi="Times New Roman" w:cs="Times New Roman"/>
                <w:color w:val="auto"/>
                <w:spacing w:val="-1"/>
              </w:rPr>
              <w:t>du</w:t>
            </w:r>
            <w:r w:rsidRPr="0059063E">
              <w:rPr>
                <w:rFonts w:ascii="Times New Roman" w:eastAsia="Calibri" w:hAnsi="Times New Roman" w:cs="Times New Roman"/>
                <w:color w:val="auto"/>
              </w:rPr>
              <w:t>ri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asc</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ts</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a</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d</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sa</w:t>
            </w:r>
            <w:r w:rsidRPr="0059063E">
              <w:rPr>
                <w:rFonts w:ascii="Times New Roman" w:eastAsia="Calibri" w:hAnsi="Times New Roman" w:cs="Times New Roman"/>
                <w:color w:val="auto"/>
                <w:spacing w:val="-2"/>
              </w:rPr>
              <w:t>f</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r req</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ired s</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s</w:t>
            </w:r>
          </w:p>
        </w:tc>
        <w:tc>
          <w:tcPr>
            <w:tcW w:w="810" w:type="dxa"/>
            <w:tcBorders>
              <w:top w:val="single" w:sz="4" w:space="0" w:color="000000"/>
              <w:left w:val="single" w:sz="4" w:space="0" w:color="000000"/>
              <w:bottom w:val="single" w:sz="4" w:space="0" w:color="000000"/>
              <w:right w:val="single" w:sz="4" w:space="0" w:color="000000"/>
            </w:tcBorders>
          </w:tcPr>
          <w:p w14:paraId="00AF1FB7"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59606CC5"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6339B1BC"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30B1FDB" w14:textId="77777777" w:rsidTr="00786D0B">
        <w:trPr>
          <w:trHeight w:hRule="exact" w:val="370"/>
        </w:trPr>
        <w:tc>
          <w:tcPr>
            <w:tcW w:w="6471" w:type="dxa"/>
            <w:gridSpan w:val="3"/>
            <w:tcBorders>
              <w:top w:val="single" w:sz="4" w:space="0" w:color="000000"/>
              <w:left w:val="single" w:sz="4" w:space="0" w:color="000000"/>
              <w:bottom w:val="single" w:sz="4" w:space="0" w:color="000000"/>
              <w:right w:val="single" w:sz="4" w:space="0" w:color="000000"/>
            </w:tcBorders>
          </w:tcPr>
          <w:p w14:paraId="2012692A" w14:textId="77777777" w:rsidR="00786D0B" w:rsidRPr="0059063E" w:rsidRDefault="00786D0B" w:rsidP="00786D0B">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trate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ab</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lity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to</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tain</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3"/>
                <w:position w:val="1"/>
              </w:rPr>
              <w:t>u</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p</w:t>
            </w:r>
            <w:r w:rsidRPr="0059063E">
              <w:rPr>
                <w:rFonts w:ascii="Times New Roman" w:eastAsia="Calibri" w:hAnsi="Times New Roman" w:cs="Times New Roman"/>
                <w:color w:val="auto"/>
                <w:spacing w:val="-1"/>
                <w:position w:val="1"/>
              </w:rPr>
              <w:t xml:space="preserve"> vo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e</w:t>
            </w:r>
          </w:p>
        </w:tc>
        <w:tc>
          <w:tcPr>
            <w:tcW w:w="810" w:type="dxa"/>
            <w:tcBorders>
              <w:top w:val="single" w:sz="4" w:space="0" w:color="000000"/>
              <w:left w:val="single" w:sz="4" w:space="0" w:color="000000"/>
              <w:bottom w:val="single" w:sz="4" w:space="0" w:color="000000"/>
              <w:right w:val="single" w:sz="4" w:space="0" w:color="000000"/>
            </w:tcBorders>
          </w:tcPr>
          <w:p w14:paraId="7D592A53"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60B9A996"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4DABCE03"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6B9E0B3A" w14:textId="77777777" w:rsidTr="00786D0B">
        <w:trPr>
          <w:trHeight w:hRule="exact" w:val="547"/>
        </w:trPr>
        <w:tc>
          <w:tcPr>
            <w:tcW w:w="6471" w:type="dxa"/>
            <w:gridSpan w:val="3"/>
            <w:tcBorders>
              <w:top w:val="single" w:sz="4" w:space="0" w:color="000000"/>
              <w:left w:val="single" w:sz="4" w:space="0" w:color="000000"/>
              <w:bottom w:val="single" w:sz="4" w:space="0" w:color="000000"/>
              <w:right w:val="single" w:sz="4" w:space="0" w:color="000000"/>
            </w:tcBorders>
          </w:tcPr>
          <w:p w14:paraId="4EA7BA39" w14:textId="28189CA5" w:rsidR="00786D0B" w:rsidRPr="0059063E" w:rsidRDefault="00786D0B" w:rsidP="00786D0B">
            <w:pPr>
              <w:spacing w:line="264" w:lineRule="exact"/>
              <w:ind w:left="171" w:right="-20" w:hanging="1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trate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spacing w:val="-3"/>
                <w:position w:val="1"/>
              </w:rPr>
              <w: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rt</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1"/>
                <w:position w:val="1"/>
              </w:rPr>
              <w:t>w</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surf</w:t>
            </w:r>
            <w:r w:rsidRPr="0059063E">
              <w:rPr>
                <w:rFonts w:ascii="Times New Roman" w:eastAsia="Calibri" w:hAnsi="Times New Roman" w:cs="Times New Roman"/>
                <w:color w:val="auto"/>
                <w:spacing w:val="-3"/>
                <w:position w:val="1"/>
              </w:rPr>
              <w:t>a</w:t>
            </w:r>
            <w:r w:rsidRPr="0059063E">
              <w:rPr>
                <w:rFonts w:ascii="Times New Roman" w:eastAsia="Calibri" w:hAnsi="Times New Roman" w:cs="Times New Roman"/>
                <w:color w:val="auto"/>
                <w:position w:val="1"/>
              </w:rPr>
              <w:t>ce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d</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a</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3"/>
                <w:position w:val="1"/>
              </w:rPr>
              <w:t>d</w:t>
            </w:r>
            <w:r w:rsidRPr="0059063E">
              <w:rPr>
                <w:rFonts w:ascii="Times New Roman" w:eastAsia="Calibri" w:hAnsi="Times New Roman" w:cs="Times New Roman"/>
                <w:color w:val="auto"/>
                <w:position w:val="1"/>
              </w:rPr>
              <w:t>epth car</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4"/>
                <w:position w:val="1"/>
              </w:rPr>
              <w:t xml:space="preserve"> </w:t>
            </w:r>
            <w:r w:rsidRPr="0059063E">
              <w:rPr>
                <w:rFonts w:ascii="Times New Roman" w:eastAsia="Calibri" w:hAnsi="Times New Roman" w:cs="Times New Roman"/>
                <w:color w:val="auto"/>
                <w:position w:val="1"/>
              </w:rPr>
              <w:t>a si</w:t>
            </w:r>
            <w:r w:rsidRPr="0059063E">
              <w:rPr>
                <w:rFonts w:ascii="Times New Roman" w:eastAsia="Calibri" w:hAnsi="Times New Roman" w:cs="Times New Roman"/>
                <w:color w:val="auto"/>
                <w:spacing w:val="-1"/>
                <w:position w:val="1"/>
              </w:rPr>
              <w:t>ng</w:t>
            </w:r>
            <w:r w:rsidRPr="0059063E">
              <w:rPr>
                <w:rFonts w:ascii="Times New Roman" w:eastAsia="Calibri" w:hAnsi="Times New Roman" w:cs="Times New Roman"/>
                <w:color w:val="auto"/>
                <w:position w:val="1"/>
              </w:rPr>
              <w:t xml:space="preserve">le </w:t>
            </w:r>
            <w:r w:rsidRPr="0059063E">
              <w:rPr>
                <w:rFonts w:ascii="Times New Roman" w:eastAsia="Calibri" w:hAnsi="Times New Roman" w:cs="Times New Roman"/>
                <w:color w:val="auto"/>
                <w:spacing w:val="-1"/>
              </w:rPr>
              <w:t>b</w:t>
            </w:r>
            <w:r w:rsidRPr="0059063E">
              <w:rPr>
                <w:rFonts w:ascii="Times New Roman" w:eastAsia="Calibri" w:hAnsi="Times New Roman" w:cs="Times New Roman"/>
                <w:color w:val="auto"/>
              </w:rPr>
              <w:t>ai</w:t>
            </w:r>
            <w:r w:rsidRPr="0059063E">
              <w:rPr>
                <w:rFonts w:ascii="Times New Roman" w:eastAsia="Calibri" w:hAnsi="Times New Roman" w:cs="Times New Roman"/>
                <w:color w:val="auto"/>
                <w:spacing w:val="-1"/>
              </w:rPr>
              <w:t>l</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1"/>
              </w:rPr>
              <w:t>/</w:t>
            </w: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rPr>
              <w:t>ssi</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n</w:t>
            </w:r>
            <w:r w:rsidRPr="0059063E">
              <w:rPr>
                <w:rFonts w:ascii="Times New Roman" w:eastAsia="Calibri" w:hAnsi="Times New Roman" w:cs="Times New Roman"/>
                <w:color w:val="auto"/>
                <w:spacing w:val="-3"/>
              </w:rPr>
              <w:t xml:space="preserve"> </w:t>
            </w:r>
            <w:r w:rsidRPr="0059063E">
              <w:rPr>
                <w:rFonts w:ascii="Times New Roman" w:eastAsia="Calibri" w:hAnsi="Times New Roman" w:cs="Times New Roman"/>
                <w:color w:val="auto"/>
              </w:rPr>
              <w:t>c</w:t>
            </w:r>
            <w:r w:rsidRPr="0059063E">
              <w:rPr>
                <w:rFonts w:ascii="Times New Roman" w:eastAsia="Calibri" w:hAnsi="Times New Roman" w:cs="Times New Roman"/>
                <w:color w:val="auto"/>
                <w:spacing w:val="1"/>
              </w:rPr>
              <w:t>y</w:t>
            </w:r>
            <w:r w:rsidRPr="0059063E">
              <w:rPr>
                <w:rFonts w:ascii="Times New Roman" w:eastAsia="Calibri" w:hAnsi="Times New Roman" w:cs="Times New Roman"/>
                <w:color w:val="auto"/>
              </w:rPr>
              <w:t>l</w:t>
            </w:r>
            <w:r w:rsidRPr="0059063E">
              <w:rPr>
                <w:rFonts w:ascii="Times New Roman" w:eastAsia="Calibri" w:hAnsi="Times New Roman" w:cs="Times New Roman"/>
                <w:color w:val="auto"/>
                <w:spacing w:val="-3"/>
              </w:rPr>
              <w:t>i</w:t>
            </w:r>
            <w:r w:rsidRPr="0059063E">
              <w:rPr>
                <w:rFonts w:ascii="Times New Roman" w:eastAsia="Calibri" w:hAnsi="Times New Roman" w:cs="Times New Roman"/>
                <w:color w:val="auto"/>
                <w:spacing w:val="-1"/>
              </w:rPr>
              <w:t>nd</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spacing w:val="1"/>
              </w:rPr>
              <w:t>/</w:t>
            </w:r>
            <w:r w:rsidRPr="0059063E">
              <w:rPr>
                <w:rFonts w:ascii="Times New Roman" w:eastAsia="Calibri" w:hAnsi="Times New Roman" w:cs="Times New Roman"/>
                <w:color w:val="auto"/>
                <w:spacing w:val="-1"/>
              </w:rPr>
              <w:t>b</w:t>
            </w:r>
            <w:r w:rsidRPr="0059063E">
              <w:rPr>
                <w:rFonts w:ascii="Times New Roman" w:eastAsia="Calibri" w:hAnsi="Times New Roman" w:cs="Times New Roman"/>
                <w:color w:val="auto"/>
              </w:rPr>
              <w:t>ai</w:t>
            </w:r>
            <w:r w:rsidRPr="0059063E">
              <w:rPr>
                <w:rFonts w:ascii="Times New Roman" w:eastAsia="Calibri" w:hAnsi="Times New Roman" w:cs="Times New Roman"/>
                <w:color w:val="auto"/>
                <w:spacing w:val="-1"/>
              </w:rPr>
              <w:t>l</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spacing w:val="-1"/>
              </w:rPr>
              <w:t>b</w:t>
            </w:r>
            <w:r w:rsidRPr="0059063E">
              <w:rPr>
                <w:rFonts w:ascii="Times New Roman" w:eastAsia="Calibri" w:hAnsi="Times New Roman" w:cs="Times New Roman"/>
                <w:color w:val="auto"/>
              </w:rPr>
              <w:t>re</w:t>
            </w:r>
            <w:r w:rsidRPr="0059063E">
              <w:rPr>
                <w:rFonts w:ascii="Times New Roman" w:eastAsia="Calibri" w:hAnsi="Times New Roman" w:cs="Times New Roman"/>
                <w:color w:val="auto"/>
                <w:spacing w:val="-2"/>
              </w:rPr>
              <w:t>a</w:t>
            </w:r>
            <w:r w:rsidRPr="0059063E">
              <w:rPr>
                <w:rFonts w:ascii="Times New Roman" w:eastAsia="Calibri" w:hAnsi="Times New Roman" w:cs="Times New Roman"/>
                <w:color w:val="auto"/>
              </w:rPr>
              <w:t>ther</w:t>
            </w:r>
          </w:p>
        </w:tc>
        <w:tc>
          <w:tcPr>
            <w:tcW w:w="810" w:type="dxa"/>
            <w:tcBorders>
              <w:top w:val="single" w:sz="4" w:space="0" w:color="000000"/>
              <w:left w:val="single" w:sz="4" w:space="0" w:color="000000"/>
              <w:bottom w:val="single" w:sz="4" w:space="0" w:color="000000"/>
              <w:right w:val="single" w:sz="4" w:space="0" w:color="000000"/>
            </w:tcBorders>
          </w:tcPr>
          <w:p w14:paraId="13A001F0"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7C7716DF" w14:textId="77777777" w:rsidR="00786D0B" w:rsidRPr="0059063E" w:rsidRDefault="00786D0B" w:rsidP="00786D0B">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7FB55C2C" w14:textId="77777777" w:rsidR="00786D0B" w:rsidRPr="0059063E" w:rsidRDefault="00786D0B" w:rsidP="00786D0B">
            <w:pPr>
              <w:rPr>
                <w:rFonts w:ascii="Times New Roman" w:hAnsi="Times New Roman" w:cs="Times New Roman"/>
                <w:color w:val="auto"/>
              </w:rPr>
            </w:pPr>
          </w:p>
        </w:tc>
      </w:tr>
      <w:tr w:rsidR="0059063E" w:rsidRPr="0059063E" w14:paraId="04E70C8D" w14:textId="77777777" w:rsidTr="0057304B">
        <w:trPr>
          <w:trHeight w:hRule="exact" w:val="802"/>
        </w:trPr>
        <w:tc>
          <w:tcPr>
            <w:tcW w:w="6471" w:type="dxa"/>
            <w:gridSpan w:val="3"/>
            <w:tcBorders>
              <w:top w:val="single" w:sz="4" w:space="0" w:color="000000"/>
              <w:left w:val="single" w:sz="4" w:space="0" w:color="000000"/>
              <w:bottom w:val="single" w:sz="4" w:space="0" w:color="000000"/>
              <w:right w:val="single" w:sz="4" w:space="0" w:color="000000"/>
            </w:tcBorders>
          </w:tcPr>
          <w:p w14:paraId="0D13170C" w14:textId="0E4C7254" w:rsidR="00786D0B" w:rsidRPr="0059063E" w:rsidRDefault="00786D0B" w:rsidP="00786D0B">
            <w:pPr>
              <w:spacing w:line="264" w:lineRule="exact"/>
              <w:ind w:left="171" w:right="-20" w:hanging="10"/>
              <w:rPr>
                <w:rFonts w:ascii="Times New Roman" w:eastAsia="Calibri" w:hAnsi="Times New Roman" w:cs="Times New Roman"/>
                <w:color w:val="auto"/>
                <w:spacing w:val="1"/>
                <w:position w:val="1"/>
              </w:rPr>
            </w:pPr>
            <w:r w:rsidRPr="0059063E">
              <w:rPr>
                <w:rFonts w:ascii="Times New Roman" w:eastAsia="Calibri" w:hAnsi="Times New Roman" w:cs="Times New Roman"/>
                <w:color w:val="auto"/>
                <w:spacing w:val="1"/>
                <w:position w:val="1"/>
              </w:rPr>
              <w:t>Demonstrate ability to pass and retrieve a single bailout/decompression cylinder or bailout rebreather while maintaining position in the water column</w:t>
            </w:r>
          </w:p>
        </w:tc>
        <w:tc>
          <w:tcPr>
            <w:tcW w:w="810" w:type="dxa"/>
            <w:tcBorders>
              <w:top w:val="single" w:sz="4" w:space="0" w:color="000000"/>
              <w:left w:val="single" w:sz="4" w:space="0" w:color="000000"/>
              <w:bottom w:val="single" w:sz="4" w:space="0" w:color="000000"/>
              <w:right w:val="single" w:sz="4" w:space="0" w:color="000000"/>
            </w:tcBorders>
          </w:tcPr>
          <w:p w14:paraId="3067E4BA" w14:textId="2ED91E1E" w:rsidR="00786D0B" w:rsidRPr="0059063E" w:rsidRDefault="00786D0B" w:rsidP="00786D0B">
            <w:pPr>
              <w:spacing w:line="264" w:lineRule="exact"/>
              <w:ind w:left="260" w:right="241"/>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CBE8458" w14:textId="77777777" w:rsidR="00786D0B" w:rsidRPr="0059063E" w:rsidRDefault="00786D0B" w:rsidP="00786D0B">
            <w:pPr>
              <w:rPr>
                <w:rFonts w:ascii="Times New Roman" w:hAnsi="Times New Roman" w:cs="Times New Roman"/>
                <w:color w:val="auto"/>
              </w:rPr>
            </w:pPr>
          </w:p>
        </w:tc>
        <w:tc>
          <w:tcPr>
            <w:tcW w:w="989" w:type="dxa"/>
            <w:tcBorders>
              <w:top w:val="single" w:sz="4" w:space="0" w:color="000000"/>
              <w:left w:val="single" w:sz="4" w:space="0" w:color="000000"/>
              <w:bottom w:val="single" w:sz="4" w:space="0" w:color="000000"/>
              <w:right w:val="single" w:sz="4" w:space="0" w:color="000000"/>
            </w:tcBorders>
          </w:tcPr>
          <w:p w14:paraId="53E7F677" w14:textId="77777777" w:rsidR="00786D0B" w:rsidRPr="0059063E" w:rsidRDefault="00786D0B" w:rsidP="00786D0B">
            <w:pPr>
              <w:rPr>
                <w:rFonts w:ascii="Times New Roman" w:hAnsi="Times New Roman" w:cs="Times New Roman"/>
                <w:color w:val="auto"/>
              </w:rPr>
            </w:pPr>
          </w:p>
        </w:tc>
      </w:tr>
      <w:tr w:rsidR="0059063E" w:rsidRPr="0059063E" w14:paraId="01A01F73" w14:textId="77777777" w:rsidTr="0057304B">
        <w:trPr>
          <w:trHeight w:hRule="exact" w:val="802"/>
        </w:trPr>
        <w:tc>
          <w:tcPr>
            <w:tcW w:w="6471" w:type="dxa"/>
            <w:gridSpan w:val="3"/>
            <w:tcBorders>
              <w:top w:val="single" w:sz="4" w:space="0" w:color="000000"/>
              <w:left w:val="single" w:sz="4" w:space="0" w:color="000000"/>
              <w:bottom w:val="single" w:sz="4" w:space="0" w:color="000000"/>
              <w:right w:val="single" w:sz="4" w:space="0" w:color="000000"/>
            </w:tcBorders>
          </w:tcPr>
          <w:p w14:paraId="7FA81A86" w14:textId="3006ECE0" w:rsidR="00786D0B" w:rsidRPr="0059063E" w:rsidRDefault="00786D0B" w:rsidP="00786D0B">
            <w:pPr>
              <w:spacing w:line="264" w:lineRule="exact"/>
              <w:ind w:left="171" w:right="-20" w:hanging="10"/>
              <w:rPr>
                <w:rFonts w:ascii="Times New Roman" w:eastAsia="Calibri" w:hAnsi="Times New Roman" w:cs="Times New Roman"/>
                <w:color w:val="auto"/>
                <w:spacing w:val="1"/>
                <w:position w:val="1"/>
              </w:rPr>
            </w:pPr>
            <w:r w:rsidRPr="0059063E">
              <w:rPr>
                <w:rFonts w:ascii="Times New Roman" w:eastAsia="Calibri" w:hAnsi="Times New Roman" w:cs="Times New Roman"/>
                <w:color w:val="auto"/>
                <w:spacing w:val="1"/>
                <w:position w:val="1"/>
              </w:rPr>
              <w:t>Demonstrate ability to pass and receive multiple bailout/decompression cylinders or bailout rebreather while maintaining position in the water column</w:t>
            </w:r>
          </w:p>
        </w:tc>
        <w:tc>
          <w:tcPr>
            <w:tcW w:w="810" w:type="dxa"/>
            <w:tcBorders>
              <w:top w:val="single" w:sz="4" w:space="0" w:color="000000"/>
              <w:left w:val="single" w:sz="4" w:space="0" w:color="000000"/>
              <w:bottom w:val="single" w:sz="4" w:space="0" w:color="000000"/>
              <w:right w:val="single" w:sz="4" w:space="0" w:color="000000"/>
            </w:tcBorders>
          </w:tcPr>
          <w:p w14:paraId="6F0E7DE3" w14:textId="17429497" w:rsidR="00786D0B" w:rsidRPr="0059063E" w:rsidRDefault="00786D0B" w:rsidP="00786D0B">
            <w:pPr>
              <w:spacing w:line="264" w:lineRule="exact"/>
              <w:ind w:left="260" w:right="241"/>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IA</w:t>
            </w:r>
          </w:p>
        </w:tc>
        <w:tc>
          <w:tcPr>
            <w:tcW w:w="1380" w:type="dxa"/>
            <w:gridSpan w:val="2"/>
            <w:tcBorders>
              <w:top w:val="single" w:sz="4" w:space="0" w:color="000000"/>
              <w:left w:val="single" w:sz="4" w:space="0" w:color="000000"/>
              <w:bottom w:val="single" w:sz="4" w:space="0" w:color="000000"/>
              <w:right w:val="single" w:sz="4" w:space="0" w:color="000000"/>
            </w:tcBorders>
          </w:tcPr>
          <w:p w14:paraId="1A006D5F" w14:textId="704B1CD3" w:rsidR="00786D0B" w:rsidRPr="0059063E" w:rsidRDefault="00786D0B" w:rsidP="00786D0B">
            <w:pPr>
              <w:jc w:val="center"/>
              <w:rPr>
                <w:rFonts w:ascii="Times New Roman" w:hAnsi="Times New Roman" w:cs="Times New Roman"/>
                <w:color w:val="auto"/>
              </w:rPr>
            </w:pPr>
            <w:r w:rsidRPr="0059063E">
              <w:rPr>
                <w:rFonts w:ascii="Times New Roman" w:hAnsi="Times New Roman" w:cs="Times New Roman"/>
                <w:color w:val="auto"/>
              </w:rPr>
              <w:t>X</w:t>
            </w:r>
          </w:p>
        </w:tc>
        <w:tc>
          <w:tcPr>
            <w:tcW w:w="989" w:type="dxa"/>
            <w:tcBorders>
              <w:top w:val="single" w:sz="4" w:space="0" w:color="000000"/>
              <w:left w:val="single" w:sz="4" w:space="0" w:color="000000"/>
              <w:bottom w:val="single" w:sz="4" w:space="0" w:color="000000"/>
              <w:right w:val="single" w:sz="4" w:space="0" w:color="000000"/>
            </w:tcBorders>
          </w:tcPr>
          <w:p w14:paraId="1D708B63" w14:textId="0C9DBECB" w:rsidR="00786D0B" w:rsidRPr="0059063E" w:rsidRDefault="00786D0B" w:rsidP="00786D0B">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7ED998E" w14:textId="77777777" w:rsidTr="0057304B">
        <w:trPr>
          <w:trHeight w:hRule="exact" w:val="640"/>
        </w:trPr>
        <w:tc>
          <w:tcPr>
            <w:tcW w:w="6471" w:type="dxa"/>
            <w:gridSpan w:val="3"/>
            <w:tcBorders>
              <w:top w:val="single" w:sz="4" w:space="0" w:color="000000"/>
              <w:left w:val="single" w:sz="4" w:space="0" w:color="000000"/>
              <w:bottom w:val="single" w:sz="4" w:space="0" w:color="000000"/>
              <w:right w:val="single" w:sz="4" w:space="0" w:color="000000"/>
            </w:tcBorders>
          </w:tcPr>
          <w:p w14:paraId="7F1D0D8A" w14:textId="1933341D" w:rsidR="00786D0B" w:rsidRPr="0059063E" w:rsidRDefault="00786D0B" w:rsidP="0057304B">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trat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o</w:t>
            </w:r>
            <w:r w:rsidRPr="0059063E">
              <w:rPr>
                <w:rFonts w:ascii="Times New Roman" w:eastAsia="Calibri" w:hAnsi="Times New Roman" w:cs="Times New Roman"/>
                <w:color w:val="auto"/>
                <w:position w:val="1"/>
              </w:rPr>
              <w:t xml:space="preserve">f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ab</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per</w:t>
            </w:r>
            <w:r w:rsidRPr="0059063E">
              <w:rPr>
                <w:rFonts w:ascii="Times New Roman" w:eastAsia="Calibri" w:hAnsi="Times New Roman" w:cs="Times New Roman"/>
                <w:color w:val="auto"/>
                <w:spacing w:val="-3"/>
                <w:position w:val="1"/>
              </w:rPr>
              <w: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lated</w:t>
            </w:r>
            <w:r w:rsidRPr="0059063E">
              <w:rPr>
                <w:rFonts w:ascii="Times New Roman" w:eastAsia="Calibri" w:hAnsi="Times New Roman" w:cs="Times New Roman"/>
                <w:color w:val="auto"/>
                <w:spacing w:val="-3"/>
                <w:position w:val="1"/>
              </w:rPr>
              <w:t xml:space="preserve"> </w:t>
            </w:r>
            <w:r w:rsidRPr="0059063E">
              <w:rPr>
                <w:rFonts w:ascii="Times New Roman" w:eastAsia="Calibri" w:hAnsi="Times New Roman" w:cs="Times New Roman"/>
                <w:color w:val="auto"/>
                <w:position w:val="1"/>
              </w:rPr>
              <w:t>de</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ess</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s</w:t>
            </w:r>
            <w:r w:rsidR="0057304B" w:rsidRPr="0059063E">
              <w:rPr>
                <w:rFonts w:ascii="Times New Roman" w:eastAsia="Calibri" w:hAnsi="Times New Roman" w:cs="Times New Roman"/>
                <w:color w:val="auto"/>
              </w:rPr>
              <w:t xml:space="preserve"> </w:t>
            </w:r>
            <w:r w:rsidRPr="0059063E">
              <w:rPr>
                <w:rFonts w:ascii="Times New Roman" w:eastAsia="Calibri" w:hAnsi="Times New Roman" w:cs="Times New Roman"/>
                <w:color w:val="auto"/>
              </w:rPr>
              <w:t>at</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rPr>
              <w:t>-</w:t>
            </w: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ed de</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 xml:space="preserve">ths </w:t>
            </w:r>
            <w:r w:rsidRPr="0059063E">
              <w:rPr>
                <w:rFonts w:ascii="Times New Roman" w:eastAsia="Calibri" w:hAnsi="Times New Roman" w:cs="Times New Roman"/>
                <w:color w:val="auto"/>
                <w:spacing w:val="-2"/>
              </w:rPr>
              <w:t>f</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r sc</w:t>
            </w:r>
            <w:r w:rsidRPr="0059063E">
              <w:rPr>
                <w:rFonts w:ascii="Times New Roman" w:eastAsia="Calibri" w:hAnsi="Times New Roman" w:cs="Times New Roman"/>
                <w:color w:val="auto"/>
                <w:spacing w:val="-3"/>
              </w:rPr>
              <w:t>h</w:t>
            </w:r>
            <w:r w:rsidRPr="0059063E">
              <w:rPr>
                <w:rFonts w:ascii="Times New Roman" w:eastAsia="Calibri" w:hAnsi="Times New Roman" w:cs="Times New Roman"/>
                <w:color w:val="auto"/>
              </w:rPr>
              <w:t>ed</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 xml:space="preserve">led </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3"/>
              </w:rPr>
              <w:t>i</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es</w:t>
            </w:r>
          </w:p>
        </w:tc>
        <w:tc>
          <w:tcPr>
            <w:tcW w:w="810" w:type="dxa"/>
            <w:tcBorders>
              <w:top w:val="single" w:sz="4" w:space="0" w:color="000000"/>
              <w:left w:val="single" w:sz="4" w:space="0" w:color="000000"/>
              <w:bottom w:val="single" w:sz="4" w:space="0" w:color="000000"/>
              <w:right w:val="single" w:sz="4" w:space="0" w:color="000000"/>
            </w:tcBorders>
          </w:tcPr>
          <w:p w14:paraId="189D5907"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676D189D"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5F562C47"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7E894ADC" w14:textId="77777777" w:rsidTr="00786D0B">
        <w:trPr>
          <w:trHeight w:hRule="exact" w:val="548"/>
        </w:trPr>
        <w:tc>
          <w:tcPr>
            <w:tcW w:w="6471" w:type="dxa"/>
            <w:gridSpan w:val="3"/>
            <w:tcBorders>
              <w:top w:val="single" w:sz="4" w:space="0" w:color="000000"/>
              <w:left w:val="single" w:sz="4" w:space="0" w:color="000000"/>
              <w:bottom w:val="single" w:sz="4" w:space="0" w:color="000000"/>
              <w:right w:val="single" w:sz="4" w:space="0" w:color="000000"/>
            </w:tcBorders>
          </w:tcPr>
          <w:p w14:paraId="4D1FDC7E" w14:textId="27D0DFEB" w:rsidR="00786D0B" w:rsidRPr="0059063E" w:rsidRDefault="00786D0B" w:rsidP="0057304B">
            <w:pPr>
              <w:spacing w:line="265"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trat</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o</w:t>
            </w:r>
            <w:r w:rsidRPr="0059063E">
              <w:rPr>
                <w:rFonts w:ascii="Times New Roman" w:eastAsia="Calibri" w:hAnsi="Times New Roman" w:cs="Times New Roman"/>
                <w:color w:val="auto"/>
                <w:position w:val="1"/>
              </w:rPr>
              <w:t xml:space="preserve">f </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spacing w:val="-1"/>
                <w:position w:val="1"/>
              </w:rPr>
              <w:t>h</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ab</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y</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t</w:t>
            </w:r>
            <w:r w:rsidRPr="0059063E">
              <w:rPr>
                <w:rFonts w:ascii="Times New Roman" w:eastAsia="Calibri" w:hAnsi="Times New Roman" w:cs="Times New Roman"/>
                <w:color w:val="auto"/>
                <w:position w:val="1"/>
              </w:rPr>
              <w:t>o</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per</w:t>
            </w:r>
            <w:r w:rsidRPr="0059063E">
              <w:rPr>
                <w:rFonts w:ascii="Times New Roman" w:eastAsia="Calibri" w:hAnsi="Times New Roman" w:cs="Times New Roman"/>
                <w:color w:val="auto"/>
                <w:spacing w:val="-3"/>
                <w:position w:val="1"/>
              </w:rPr>
              <w:t>f</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3"/>
                <w:position w:val="1"/>
              </w:rPr>
              <w:t>r</w:t>
            </w:r>
            <w:r w:rsidRPr="0059063E">
              <w:rPr>
                <w:rFonts w:ascii="Times New Roman" w:eastAsia="Calibri" w:hAnsi="Times New Roman" w:cs="Times New Roman"/>
                <w:color w:val="auto"/>
                <w:position w:val="1"/>
              </w:rPr>
              <w:t>m</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de</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ress</w:t>
            </w:r>
            <w:r w:rsidRPr="0059063E">
              <w:rPr>
                <w:rFonts w:ascii="Times New Roman" w:eastAsia="Calibri" w:hAnsi="Times New Roman" w:cs="Times New Roman"/>
                <w:color w:val="auto"/>
                <w:spacing w:val="-2"/>
                <w:position w:val="1"/>
              </w:rPr>
              <w:t>i</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n</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s</w:t>
            </w:r>
            <w:r w:rsidRPr="0059063E">
              <w:rPr>
                <w:rFonts w:ascii="Times New Roman" w:eastAsia="Calibri" w:hAnsi="Times New Roman" w:cs="Times New Roman"/>
                <w:color w:val="auto"/>
                <w:spacing w:val="1"/>
                <w:position w:val="1"/>
              </w:rPr>
              <w:t>to</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position w:val="1"/>
              </w:rPr>
              <w:t>s</w:t>
            </w:r>
            <w:r w:rsidR="0057304B" w:rsidRPr="0059063E">
              <w:rPr>
                <w:rFonts w:ascii="Times New Roman" w:eastAsia="Calibri" w:hAnsi="Times New Roman" w:cs="Times New Roman"/>
                <w:color w:val="auto"/>
              </w:rPr>
              <w:t xml:space="preserve"> </w:t>
            </w:r>
            <w:r w:rsidRPr="0059063E">
              <w:rPr>
                <w:rFonts w:ascii="Times New Roman" w:eastAsia="Calibri" w:hAnsi="Times New Roman" w:cs="Times New Roman"/>
                <w:color w:val="auto"/>
              </w:rPr>
              <w:t>at</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rPr>
              <w:t>-</w:t>
            </w: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ed de</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rPr>
              <w:t xml:space="preserve">ths </w:t>
            </w:r>
            <w:r w:rsidRPr="0059063E">
              <w:rPr>
                <w:rFonts w:ascii="Times New Roman" w:eastAsia="Calibri" w:hAnsi="Times New Roman" w:cs="Times New Roman"/>
                <w:color w:val="auto"/>
                <w:spacing w:val="-2"/>
              </w:rPr>
              <w:t>f</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r sc</w:t>
            </w:r>
            <w:r w:rsidRPr="0059063E">
              <w:rPr>
                <w:rFonts w:ascii="Times New Roman" w:eastAsia="Calibri" w:hAnsi="Times New Roman" w:cs="Times New Roman"/>
                <w:color w:val="auto"/>
                <w:spacing w:val="-3"/>
              </w:rPr>
              <w:t>h</w:t>
            </w:r>
            <w:r w:rsidRPr="0059063E">
              <w:rPr>
                <w:rFonts w:ascii="Times New Roman" w:eastAsia="Calibri" w:hAnsi="Times New Roman" w:cs="Times New Roman"/>
                <w:color w:val="auto"/>
              </w:rPr>
              <w:t>ed</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 xml:space="preserve">led </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3"/>
              </w:rPr>
              <w:t>i</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es</w:t>
            </w:r>
          </w:p>
        </w:tc>
        <w:tc>
          <w:tcPr>
            <w:tcW w:w="810" w:type="dxa"/>
            <w:tcBorders>
              <w:top w:val="single" w:sz="4" w:space="0" w:color="000000"/>
              <w:left w:val="single" w:sz="4" w:space="0" w:color="000000"/>
              <w:bottom w:val="single" w:sz="4" w:space="0" w:color="000000"/>
              <w:right w:val="single" w:sz="4" w:space="0" w:color="000000"/>
            </w:tcBorders>
          </w:tcPr>
          <w:p w14:paraId="5A5AA224" w14:textId="77777777" w:rsidR="00786D0B" w:rsidRPr="0059063E" w:rsidRDefault="00786D0B" w:rsidP="00786D0B">
            <w:pPr>
              <w:spacing w:line="265"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620B2D25" w14:textId="77777777" w:rsidR="00786D0B" w:rsidRPr="0059063E" w:rsidRDefault="00786D0B" w:rsidP="00786D0B">
            <w:pPr>
              <w:spacing w:line="265"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61CFDE20" w14:textId="77777777" w:rsidR="00786D0B" w:rsidRPr="0059063E" w:rsidRDefault="00786D0B" w:rsidP="00786D0B">
            <w:pPr>
              <w:spacing w:line="265"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55471492" w14:textId="77777777" w:rsidTr="00786D0B">
        <w:trPr>
          <w:trHeight w:hRule="exact" w:val="816"/>
        </w:trPr>
        <w:tc>
          <w:tcPr>
            <w:tcW w:w="6471" w:type="dxa"/>
            <w:gridSpan w:val="3"/>
            <w:tcBorders>
              <w:top w:val="single" w:sz="4" w:space="0" w:color="000000"/>
              <w:left w:val="single" w:sz="4" w:space="0" w:color="000000"/>
              <w:bottom w:val="single" w:sz="4" w:space="0" w:color="000000"/>
              <w:right w:val="single" w:sz="4" w:space="0" w:color="000000"/>
            </w:tcBorders>
          </w:tcPr>
          <w:p w14:paraId="3AED5955" w14:textId="03E72F1A" w:rsidR="00786D0B" w:rsidRPr="0059063E" w:rsidRDefault="00786D0B" w:rsidP="00786D0B">
            <w:pPr>
              <w:spacing w:line="264" w:lineRule="exact"/>
              <w:ind w:left="165" w:right="-20"/>
              <w:rPr>
                <w:rFonts w:ascii="Times New Roman" w:eastAsia="Calibri" w:hAnsi="Times New Roman" w:cs="Times New Roman"/>
                <w:color w:val="auto"/>
              </w:rPr>
            </w:pPr>
            <w:r w:rsidRPr="0059063E">
              <w:rPr>
                <w:rFonts w:ascii="Times New Roman" w:eastAsia="Calibri" w:hAnsi="Times New Roman" w:cs="Times New Roman"/>
                <w:color w:val="auto"/>
                <w:spacing w:val="1"/>
                <w:position w:val="1"/>
              </w:rPr>
              <w:t>D</w:t>
            </w:r>
            <w:r w:rsidRPr="0059063E">
              <w:rPr>
                <w:rFonts w:ascii="Times New Roman" w:eastAsia="Calibri" w:hAnsi="Times New Roman" w:cs="Times New Roman"/>
                <w:color w:val="auto"/>
                <w:spacing w:val="-2"/>
                <w:position w:val="1"/>
              </w:rPr>
              <w:t>e</w:t>
            </w:r>
            <w:r w:rsidRPr="0059063E">
              <w:rPr>
                <w:rFonts w:ascii="Times New Roman" w:eastAsia="Calibri" w:hAnsi="Times New Roman" w:cs="Times New Roman"/>
                <w:color w:val="auto"/>
                <w:spacing w:val="1"/>
                <w:position w:val="1"/>
              </w:rPr>
              <w:t>mo</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2"/>
                <w:position w:val="1"/>
              </w:rPr>
              <w:t>s</w:t>
            </w:r>
            <w:r w:rsidRPr="0059063E">
              <w:rPr>
                <w:rFonts w:ascii="Times New Roman" w:eastAsia="Calibri" w:hAnsi="Times New Roman" w:cs="Times New Roman"/>
                <w:color w:val="auto"/>
                <w:position w:val="1"/>
              </w:rPr>
              <w:t>trate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spacing w:val="1"/>
                <w:position w:val="1"/>
              </w:rPr>
              <w:t>om</w:t>
            </w:r>
            <w:r w:rsidRPr="0059063E">
              <w:rPr>
                <w:rFonts w:ascii="Times New Roman" w:eastAsia="Calibri" w:hAnsi="Times New Roman" w:cs="Times New Roman"/>
                <w:color w:val="auto"/>
                <w:spacing w:val="-3"/>
                <w:position w:val="1"/>
              </w:rPr>
              <w:t>p</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t</w:t>
            </w:r>
            <w:r w:rsidRPr="0059063E">
              <w:rPr>
                <w:rFonts w:ascii="Times New Roman" w:eastAsia="Calibri" w:hAnsi="Times New Roman" w:cs="Times New Roman"/>
                <w:color w:val="auto"/>
                <w:position w:val="1"/>
              </w:rPr>
              <w:t>en</w:t>
            </w:r>
            <w:r w:rsidRPr="0059063E">
              <w:rPr>
                <w:rFonts w:ascii="Times New Roman" w:eastAsia="Calibri" w:hAnsi="Times New Roman" w:cs="Times New Roman"/>
                <w:color w:val="auto"/>
                <w:spacing w:val="-2"/>
                <w:position w:val="1"/>
              </w:rPr>
              <w:t>c</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a</w:t>
            </w:r>
            <w:r w:rsidRPr="0059063E">
              <w:rPr>
                <w:rFonts w:ascii="Times New Roman" w:eastAsia="Calibri" w:hAnsi="Times New Roman" w:cs="Times New Roman"/>
                <w:color w:val="auto"/>
                <w:spacing w:val="-1"/>
                <w:position w:val="1"/>
              </w:rPr>
              <w:t>g</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g</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lti</w:t>
            </w:r>
            <w:r w:rsidRPr="0059063E">
              <w:rPr>
                <w:rFonts w:ascii="Times New Roman" w:eastAsia="Calibri" w:hAnsi="Times New Roman" w:cs="Times New Roman"/>
                <w:color w:val="auto"/>
                <w:spacing w:val="-1"/>
                <w:position w:val="1"/>
              </w:rPr>
              <w:t>p</w:t>
            </w:r>
            <w:r w:rsidRPr="0059063E">
              <w:rPr>
                <w:rFonts w:ascii="Times New Roman" w:eastAsia="Calibri" w:hAnsi="Times New Roman" w:cs="Times New Roman"/>
                <w:color w:val="auto"/>
                <w:spacing w:val="-3"/>
                <w:position w:val="1"/>
              </w:rPr>
              <w:t>l</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ai</w:t>
            </w:r>
            <w:r w:rsidRPr="0059063E">
              <w:rPr>
                <w:rFonts w:ascii="Times New Roman" w:eastAsia="Calibri" w:hAnsi="Times New Roman" w:cs="Times New Roman"/>
                <w:color w:val="auto"/>
                <w:spacing w:val="-1"/>
                <w:position w:val="1"/>
              </w:rPr>
              <w:t>l</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spacing w:val="-1"/>
                <w:position w:val="1"/>
              </w:rPr>
              <w:t>u</w:t>
            </w:r>
            <w:r w:rsidRPr="0059063E">
              <w:rPr>
                <w:rFonts w:ascii="Times New Roman" w:eastAsia="Calibri" w:hAnsi="Times New Roman" w:cs="Times New Roman"/>
                <w:color w:val="auto"/>
                <w:position w:val="1"/>
              </w:rPr>
              <w:t>t</w:t>
            </w:r>
            <w:r w:rsidRPr="0059063E">
              <w:rPr>
                <w:rFonts w:ascii="Times New Roman" w:eastAsia="Calibri" w:hAnsi="Times New Roman" w:cs="Times New Roman"/>
                <w:color w:val="auto"/>
                <w:spacing w:val="-4"/>
                <w:position w:val="1"/>
              </w:rPr>
              <w:t xml:space="preserve"> </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li</w:t>
            </w:r>
            <w:r w:rsidRPr="0059063E">
              <w:rPr>
                <w:rFonts w:ascii="Times New Roman" w:eastAsia="Calibri" w:hAnsi="Times New Roman" w:cs="Times New Roman"/>
                <w:color w:val="auto"/>
                <w:spacing w:val="-1"/>
                <w:position w:val="1"/>
              </w:rPr>
              <w:t>nd</w:t>
            </w:r>
            <w:r w:rsidRPr="0059063E">
              <w:rPr>
                <w:rFonts w:ascii="Times New Roman" w:eastAsia="Calibri" w:hAnsi="Times New Roman" w:cs="Times New Roman"/>
                <w:color w:val="auto"/>
                <w:position w:val="1"/>
              </w:rPr>
              <w:t>ers,</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cl</w:t>
            </w:r>
            <w:r w:rsidRPr="0059063E">
              <w:rPr>
                <w:rFonts w:ascii="Times New Roman" w:eastAsia="Calibri" w:hAnsi="Times New Roman" w:cs="Times New Roman"/>
                <w:color w:val="auto"/>
                <w:spacing w:val="-1"/>
                <w:position w:val="1"/>
              </w:rPr>
              <w:t>ud</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 xml:space="preserve">g </w:t>
            </w:r>
            <w:r w:rsidRPr="0059063E">
              <w:rPr>
                <w:rFonts w:ascii="Times New Roman" w:eastAsia="Calibri" w:hAnsi="Times New Roman" w:cs="Times New Roman"/>
                <w:color w:val="auto"/>
                <w:spacing w:val="-1"/>
              </w:rPr>
              <w:t>d</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p a</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d</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r</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v</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2"/>
              </w:rPr>
              <w:t>r</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whi</w:t>
            </w:r>
            <w:r w:rsidRPr="0059063E">
              <w:rPr>
                <w:rFonts w:ascii="Times New Roman" w:eastAsia="Calibri" w:hAnsi="Times New Roman" w:cs="Times New Roman"/>
                <w:color w:val="auto"/>
                <w:spacing w:val="-1"/>
              </w:rPr>
              <w:t>l</w:t>
            </w:r>
            <w:r w:rsidRPr="0059063E">
              <w:rPr>
                <w:rFonts w:ascii="Times New Roman" w:eastAsia="Calibri" w:hAnsi="Times New Roman" w:cs="Times New Roman"/>
                <w:color w:val="auto"/>
              </w:rPr>
              <w:t>e</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ai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ta</w:t>
            </w:r>
            <w:r w:rsidRPr="0059063E">
              <w:rPr>
                <w:rFonts w:ascii="Times New Roman" w:eastAsia="Calibri" w:hAnsi="Times New Roman" w:cs="Times New Roman"/>
                <w:color w:val="auto"/>
                <w:spacing w:val="-2"/>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g</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p</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siti</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n</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in</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the</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rPr>
              <w:t>wa</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rPr>
              <w:t xml:space="preserve">r </w:t>
            </w:r>
            <w:r w:rsidRPr="0059063E">
              <w:rPr>
                <w:rFonts w:ascii="Times New Roman" w:eastAsia="Calibri" w:hAnsi="Times New Roman" w:cs="Times New Roman"/>
                <w:color w:val="auto"/>
                <w:spacing w:val="-2"/>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l</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n</w:t>
            </w:r>
          </w:p>
        </w:tc>
        <w:tc>
          <w:tcPr>
            <w:tcW w:w="810" w:type="dxa"/>
            <w:tcBorders>
              <w:top w:val="single" w:sz="4" w:space="0" w:color="000000"/>
              <w:left w:val="single" w:sz="4" w:space="0" w:color="000000"/>
              <w:bottom w:val="single" w:sz="4" w:space="0" w:color="000000"/>
              <w:right w:val="single" w:sz="4" w:space="0" w:color="000000"/>
            </w:tcBorders>
          </w:tcPr>
          <w:p w14:paraId="3E88EB1E" w14:textId="77777777" w:rsidR="00786D0B" w:rsidRPr="0059063E" w:rsidRDefault="00786D0B" w:rsidP="00786D0B">
            <w:pPr>
              <w:spacing w:line="264" w:lineRule="exact"/>
              <w:ind w:left="226" w:right="206"/>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IA</w:t>
            </w:r>
          </w:p>
        </w:tc>
        <w:tc>
          <w:tcPr>
            <w:tcW w:w="1380" w:type="dxa"/>
            <w:gridSpan w:val="2"/>
            <w:tcBorders>
              <w:top w:val="single" w:sz="4" w:space="0" w:color="000000"/>
              <w:left w:val="single" w:sz="4" w:space="0" w:color="000000"/>
              <w:bottom w:val="single" w:sz="4" w:space="0" w:color="000000"/>
              <w:right w:val="single" w:sz="4" w:space="0" w:color="000000"/>
            </w:tcBorders>
          </w:tcPr>
          <w:p w14:paraId="25B0C48D"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09712939"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9B9CAF1" w14:textId="77777777" w:rsidTr="0057304B">
        <w:trPr>
          <w:trHeight w:hRule="exact" w:val="613"/>
        </w:trPr>
        <w:tc>
          <w:tcPr>
            <w:tcW w:w="6471" w:type="dxa"/>
            <w:gridSpan w:val="3"/>
            <w:tcBorders>
              <w:top w:val="single" w:sz="4" w:space="0" w:color="000000"/>
              <w:left w:val="single" w:sz="4" w:space="0" w:color="000000"/>
              <w:bottom w:val="single" w:sz="4" w:space="0" w:color="000000"/>
              <w:right w:val="single" w:sz="4" w:space="0" w:color="000000"/>
            </w:tcBorders>
          </w:tcPr>
          <w:p w14:paraId="6C4EE47F" w14:textId="6E66C380" w:rsidR="0057304B" w:rsidRPr="0059063E" w:rsidRDefault="0057304B" w:rsidP="0057304B">
            <w:pPr>
              <w:spacing w:line="264" w:lineRule="exact"/>
              <w:ind w:left="165" w:right="-20"/>
              <w:rPr>
                <w:rFonts w:ascii="Times New Roman" w:eastAsia="Calibri" w:hAnsi="Times New Roman" w:cs="Times New Roman"/>
                <w:color w:val="auto"/>
                <w:spacing w:val="1"/>
                <w:position w:val="1"/>
              </w:rPr>
            </w:pPr>
            <w:r w:rsidRPr="0059063E">
              <w:rPr>
                <w:color w:val="auto"/>
              </w:rPr>
              <w:t>Demonstrate appropriate reaction to simulated free-flowing deco regulator</w:t>
            </w:r>
          </w:p>
        </w:tc>
        <w:tc>
          <w:tcPr>
            <w:tcW w:w="810" w:type="dxa"/>
            <w:tcBorders>
              <w:top w:val="single" w:sz="4" w:space="0" w:color="000000"/>
              <w:left w:val="single" w:sz="4" w:space="0" w:color="000000"/>
              <w:bottom w:val="single" w:sz="4" w:space="0" w:color="000000"/>
              <w:right w:val="single" w:sz="4" w:space="0" w:color="000000"/>
            </w:tcBorders>
          </w:tcPr>
          <w:p w14:paraId="29A0C257" w14:textId="4E0429D1" w:rsidR="0057304B" w:rsidRPr="0059063E" w:rsidRDefault="0057304B" w:rsidP="0057304B">
            <w:pPr>
              <w:spacing w:line="264" w:lineRule="exact"/>
              <w:ind w:left="226" w:right="206"/>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174C5428" w14:textId="10C50D9F"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6645401F" w14:textId="72A8464E"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r>
      <w:tr w:rsidR="0059063E" w:rsidRPr="0059063E" w14:paraId="1AD4BCE1" w14:textId="77777777" w:rsidTr="0057304B">
        <w:trPr>
          <w:trHeight w:hRule="exact" w:val="370"/>
        </w:trPr>
        <w:tc>
          <w:tcPr>
            <w:tcW w:w="6471" w:type="dxa"/>
            <w:gridSpan w:val="3"/>
            <w:tcBorders>
              <w:top w:val="single" w:sz="4" w:space="0" w:color="000000"/>
              <w:left w:val="single" w:sz="4" w:space="0" w:color="000000"/>
              <w:bottom w:val="single" w:sz="4" w:space="0" w:color="000000"/>
              <w:right w:val="single" w:sz="4" w:space="0" w:color="000000"/>
            </w:tcBorders>
          </w:tcPr>
          <w:p w14:paraId="7372434A" w14:textId="7767021A" w:rsidR="0057304B" w:rsidRPr="0059063E" w:rsidRDefault="0057304B" w:rsidP="0057304B">
            <w:pPr>
              <w:spacing w:line="264" w:lineRule="exact"/>
              <w:ind w:left="165" w:right="-20"/>
              <w:rPr>
                <w:rFonts w:ascii="Times New Roman" w:eastAsia="Calibri" w:hAnsi="Times New Roman" w:cs="Times New Roman"/>
                <w:color w:val="auto"/>
                <w:spacing w:val="1"/>
                <w:position w:val="1"/>
              </w:rPr>
            </w:pPr>
            <w:r w:rsidRPr="0059063E">
              <w:rPr>
                <w:color w:val="auto"/>
              </w:rPr>
              <w:t>Gas share of deco gas for at least 1 minute</w:t>
            </w:r>
          </w:p>
        </w:tc>
        <w:tc>
          <w:tcPr>
            <w:tcW w:w="810" w:type="dxa"/>
            <w:tcBorders>
              <w:top w:val="single" w:sz="4" w:space="0" w:color="000000"/>
              <w:left w:val="single" w:sz="4" w:space="0" w:color="000000"/>
              <w:bottom w:val="single" w:sz="4" w:space="0" w:color="000000"/>
              <w:right w:val="single" w:sz="4" w:space="0" w:color="000000"/>
            </w:tcBorders>
          </w:tcPr>
          <w:p w14:paraId="018C6A31" w14:textId="3C9E0B5B" w:rsidR="0057304B" w:rsidRPr="0059063E" w:rsidRDefault="0057304B" w:rsidP="0057304B">
            <w:pPr>
              <w:spacing w:line="264" w:lineRule="exact"/>
              <w:ind w:left="226" w:right="206"/>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02D29A78" w14:textId="162686FD"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647C97B4" w14:textId="5F156516"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r>
      <w:tr w:rsidR="0059063E" w:rsidRPr="0059063E" w14:paraId="5257D556" w14:textId="77777777" w:rsidTr="0057304B">
        <w:trPr>
          <w:trHeight w:hRule="exact" w:val="622"/>
        </w:trPr>
        <w:tc>
          <w:tcPr>
            <w:tcW w:w="6471" w:type="dxa"/>
            <w:gridSpan w:val="3"/>
            <w:tcBorders>
              <w:top w:val="single" w:sz="4" w:space="0" w:color="000000"/>
              <w:left w:val="single" w:sz="4" w:space="0" w:color="000000"/>
              <w:bottom w:val="single" w:sz="4" w:space="0" w:color="000000"/>
              <w:right w:val="single" w:sz="4" w:space="0" w:color="000000"/>
            </w:tcBorders>
          </w:tcPr>
          <w:p w14:paraId="25D4D33D" w14:textId="45C8A258" w:rsidR="0057304B" w:rsidRPr="0059063E" w:rsidRDefault="0057304B" w:rsidP="0057304B">
            <w:pPr>
              <w:spacing w:line="264" w:lineRule="exact"/>
              <w:ind w:left="165" w:right="-20"/>
              <w:rPr>
                <w:rFonts w:ascii="Times New Roman" w:eastAsia="Calibri" w:hAnsi="Times New Roman" w:cs="Times New Roman"/>
                <w:color w:val="auto"/>
                <w:spacing w:val="1"/>
                <w:position w:val="1"/>
              </w:rPr>
            </w:pPr>
            <w:r w:rsidRPr="0059063E">
              <w:rPr>
                <w:color w:val="auto"/>
              </w:rPr>
              <w:t>Demonstrate oxygen rebreather mode at appropriate stop depth</w:t>
            </w:r>
          </w:p>
        </w:tc>
        <w:tc>
          <w:tcPr>
            <w:tcW w:w="810" w:type="dxa"/>
            <w:tcBorders>
              <w:top w:val="single" w:sz="4" w:space="0" w:color="000000"/>
              <w:left w:val="single" w:sz="4" w:space="0" w:color="000000"/>
              <w:bottom w:val="single" w:sz="4" w:space="0" w:color="000000"/>
              <w:right w:val="single" w:sz="4" w:space="0" w:color="000000"/>
            </w:tcBorders>
          </w:tcPr>
          <w:p w14:paraId="70B89F60" w14:textId="57739A26" w:rsidR="0057304B" w:rsidRPr="0059063E" w:rsidRDefault="0057304B" w:rsidP="0057304B">
            <w:pPr>
              <w:spacing w:line="264" w:lineRule="exact"/>
              <w:ind w:left="226" w:right="206"/>
              <w:jc w:val="center"/>
              <w:rPr>
                <w:rFonts w:ascii="Times New Roman" w:eastAsia="Calibri" w:hAnsi="Times New Roman" w:cs="Times New Roman"/>
                <w:color w:val="auto"/>
                <w:position w:val="1"/>
              </w:rPr>
            </w:pPr>
          </w:p>
        </w:tc>
        <w:tc>
          <w:tcPr>
            <w:tcW w:w="1380" w:type="dxa"/>
            <w:gridSpan w:val="2"/>
            <w:tcBorders>
              <w:top w:val="single" w:sz="4" w:space="0" w:color="000000"/>
              <w:left w:val="single" w:sz="4" w:space="0" w:color="000000"/>
              <w:bottom w:val="single" w:sz="4" w:space="0" w:color="000000"/>
              <w:right w:val="single" w:sz="4" w:space="0" w:color="000000"/>
            </w:tcBorders>
          </w:tcPr>
          <w:p w14:paraId="75C72C5E" w14:textId="2469B51B"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74FE1425" w14:textId="06558216"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r>
      <w:tr w:rsidR="0059063E" w:rsidRPr="0059063E" w14:paraId="28BD4A2C" w14:textId="77777777" w:rsidTr="0057304B">
        <w:trPr>
          <w:trHeight w:hRule="exact" w:val="622"/>
        </w:trPr>
        <w:tc>
          <w:tcPr>
            <w:tcW w:w="6471" w:type="dxa"/>
            <w:gridSpan w:val="3"/>
            <w:tcBorders>
              <w:top w:val="single" w:sz="4" w:space="0" w:color="000000"/>
              <w:left w:val="single" w:sz="4" w:space="0" w:color="000000"/>
              <w:bottom w:val="single" w:sz="4" w:space="0" w:color="000000"/>
              <w:right w:val="single" w:sz="4" w:space="0" w:color="000000"/>
            </w:tcBorders>
          </w:tcPr>
          <w:p w14:paraId="21471105" w14:textId="3D08F065" w:rsidR="0057304B" w:rsidRPr="0059063E" w:rsidRDefault="0057304B" w:rsidP="0057304B">
            <w:pPr>
              <w:spacing w:line="264" w:lineRule="exact"/>
              <w:ind w:left="165" w:right="-20"/>
              <w:rPr>
                <w:rFonts w:ascii="Times New Roman" w:eastAsia="Calibri" w:hAnsi="Times New Roman" w:cs="Times New Roman"/>
                <w:color w:val="auto"/>
                <w:spacing w:val="1"/>
                <w:position w:val="1"/>
              </w:rPr>
            </w:pPr>
            <w:r w:rsidRPr="0059063E">
              <w:rPr>
                <w:color w:val="auto"/>
              </w:rPr>
              <w:t>Complete bailout scenarios from depth to include decompression obligation on open circuit</w:t>
            </w:r>
          </w:p>
        </w:tc>
        <w:tc>
          <w:tcPr>
            <w:tcW w:w="810" w:type="dxa"/>
            <w:tcBorders>
              <w:top w:val="single" w:sz="4" w:space="0" w:color="000000"/>
              <w:left w:val="single" w:sz="4" w:space="0" w:color="000000"/>
              <w:bottom w:val="single" w:sz="4" w:space="0" w:color="000000"/>
              <w:right w:val="single" w:sz="4" w:space="0" w:color="000000"/>
            </w:tcBorders>
          </w:tcPr>
          <w:p w14:paraId="3E64AE01" w14:textId="196C3F17" w:rsidR="0057304B" w:rsidRPr="0059063E" w:rsidRDefault="0057304B" w:rsidP="0057304B">
            <w:pPr>
              <w:spacing w:line="264" w:lineRule="exact"/>
              <w:ind w:left="226" w:right="206"/>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37743741" w14:textId="68BD1890" w:rsidR="0057304B" w:rsidRPr="0059063E" w:rsidRDefault="0057304B" w:rsidP="0057304B">
            <w:pPr>
              <w:spacing w:line="264" w:lineRule="exact"/>
              <w:ind w:left="303" w:right="289"/>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007878C2" w14:textId="396449E5" w:rsidR="0057304B" w:rsidRPr="0059063E" w:rsidRDefault="0057304B" w:rsidP="0057304B">
            <w:pPr>
              <w:spacing w:line="264" w:lineRule="exact"/>
              <w:ind w:left="395" w:right="375"/>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X</w:t>
            </w:r>
          </w:p>
        </w:tc>
      </w:tr>
      <w:tr w:rsidR="0059063E" w:rsidRPr="0059063E" w14:paraId="62817980" w14:textId="77777777" w:rsidTr="00786D0B">
        <w:trPr>
          <w:trHeight w:hRule="exact" w:val="279"/>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7BDC2142" w14:textId="77777777" w:rsidR="00786D0B" w:rsidRPr="0059063E" w:rsidRDefault="00786D0B" w:rsidP="00786D0B">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W</w:t>
            </w:r>
            <w:r w:rsidRPr="0059063E">
              <w:rPr>
                <w:rFonts w:ascii="Times New Roman" w:eastAsia="Calibri" w:hAnsi="Times New Roman" w:cs="Times New Roman"/>
                <w:b/>
                <w:bCs/>
                <w:color w:val="auto"/>
                <w:spacing w:val="1"/>
                <w:position w:val="1"/>
              </w:rPr>
              <w:t>ri</w:t>
            </w:r>
            <w:r w:rsidRPr="0059063E">
              <w:rPr>
                <w:rFonts w:ascii="Times New Roman" w:eastAsia="Calibri" w:hAnsi="Times New Roman" w:cs="Times New Roman"/>
                <w:b/>
                <w:bCs/>
                <w:color w:val="auto"/>
                <w:position w:val="1"/>
              </w:rPr>
              <w:t>tten</w:t>
            </w:r>
            <w:r w:rsidRPr="0059063E">
              <w:rPr>
                <w:rFonts w:ascii="Times New Roman" w:eastAsia="Calibri" w:hAnsi="Times New Roman" w:cs="Times New Roman"/>
                <w:b/>
                <w:bCs/>
                <w:color w:val="auto"/>
                <w:spacing w:val="-1"/>
                <w:position w:val="1"/>
              </w:rPr>
              <w:t xml:space="preserve"> E</w:t>
            </w:r>
            <w:r w:rsidRPr="0059063E">
              <w:rPr>
                <w:rFonts w:ascii="Times New Roman" w:eastAsia="Calibri" w:hAnsi="Times New Roman" w:cs="Times New Roman"/>
                <w:b/>
                <w:bCs/>
                <w:color w:val="auto"/>
                <w:spacing w:val="1"/>
                <w:position w:val="1"/>
              </w:rPr>
              <w:t>v</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ua</w:t>
            </w:r>
            <w:r w:rsidRPr="0059063E">
              <w:rPr>
                <w:rFonts w:ascii="Times New Roman" w:eastAsia="Calibri" w:hAnsi="Times New Roman" w:cs="Times New Roman"/>
                <w:b/>
                <w:bCs/>
                <w:color w:val="auto"/>
                <w:spacing w:val="-2"/>
                <w:position w:val="1"/>
              </w:rPr>
              <w:t>t</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o</w:t>
            </w:r>
            <w:r w:rsidRPr="0059063E">
              <w:rPr>
                <w:rFonts w:ascii="Times New Roman" w:eastAsia="Calibri" w:hAnsi="Times New Roman" w:cs="Times New Roman"/>
                <w:b/>
                <w:bCs/>
                <w:color w:val="auto"/>
                <w:position w:val="1"/>
              </w:rPr>
              <w:t>n</w:t>
            </w:r>
          </w:p>
        </w:tc>
        <w:tc>
          <w:tcPr>
            <w:tcW w:w="810" w:type="dxa"/>
            <w:tcBorders>
              <w:top w:val="single" w:sz="4" w:space="0" w:color="000000"/>
              <w:left w:val="single" w:sz="4" w:space="0" w:color="000000"/>
              <w:bottom w:val="single" w:sz="4" w:space="0" w:color="000000"/>
              <w:right w:val="single" w:sz="4" w:space="0" w:color="000000"/>
            </w:tcBorders>
          </w:tcPr>
          <w:p w14:paraId="46F4D6EA"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39E5A540"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3A0164B6"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137751A4" w14:textId="77777777" w:rsidTr="00786D0B">
        <w:trPr>
          <w:trHeight w:hRule="exact" w:val="278"/>
        </w:trPr>
        <w:tc>
          <w:tcPr>
            <w:tcW w:w="6471" w:type="dxa"/>
            <w:gridSpan w:val="3"/>
            <w:tcBorders>
              <w:top w:val="single" w:sz="4" w:space="0" w:color="000000"/>
              <w:left w:val="single" w:sz="4" w:space="0" w:color="000000"/>
              <w:bottom w:val="single" w:sz="4" w:space="0" w:color="000000"/>
              <w:right w:val="single" w:sz="4" w:space="0" w:color="000000"/>
            </w:tcBorders>
            <w:shd w:val="clear" w:color="auto" w:fill="DDD9C3"/>
          </w:tcPr>
          <w:p w14:paraId="1C1F061C" w14:textId="77777777" w:rsidR="00786D0B" w:rsidRPr="0059063E" w:rsidRDefault="00786D0B" w:rsidP="00786D0B">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Supe</w:t>
            </w:r>
            <w:r w:rsidRPr="0059063E">
              <w:rPr>
                <w:rFonts w:ascii="Times New Roman" w:eastAsia="Calibri" w:hAnsi="Times New Roman" w:cs="Times New Roman"/>
                <w:b/>
                <w:bCs/>
                <w:color w:val="auto"/>
                <w:spacing w:val="1"/>
                <w:position w:val="1"/>
              </w:rPr>
              <w:t>rvi</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eb</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ea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he</w:t>
            </w:r>
            <w:r w:rsidRPr="0059063E">
              <w:rPr>
                <w:rFonts w:ascii="Times New Roman" w:eastAsia="Calibri" w:hAnsi="Times New Roman" w:cs="Times New Roman"/>
                <w:b/>
                <w:bCs/>
                <w:color w:val="auto"/>
                <w:position w:val="1"/>
              </w:rPr>
              <w:t>r</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ive</w:t>
            </w:r>
            <w:r w:rsidRPr="0059063E">
              <w:rPr>
                <w:rFonts w:ascii="Times New Roman" w:eastAsia="Calibri" w:hAnsi="Times New Roman" w:cs="Times New Roman"/>
                <w:b/>
                <w:bCs/>
                <w:color w:val="auto"/>
                <w:position w:val="1"/>
              </w:rPr>
              <w:t>s</w:t>
            </w:r>
          </w:p>
        </w:tc>
        <w:tc>
          <w:tcPr>
            <w:tcW w:w="810" w:type="dxa"/>
            <w:tcBorders>
              <w:top w:val="single" w:sz="4" w:space="0" w:color="000000"/>
              <w:left w:val="single" w:sz="4" w:space="0" w:color="000000"/>
              <w:bottom w:val="single" w:sz="4" w:space="0" w:color="000000"/>
              <w:right w:val="single" w:sz="4" w:space="0" w:color="000000"/>
            </w:tcBorders>
          </w:tcPr>
          <w:p w14:paraId="6D3A1525" w14:textId="77777777" w:rsidR="00786D0B" w:rsidRPr="0059063E" w:rsidRDefault="00786D0B" w:rsidP="00786D0B">
            <w:pPr>
              <w:spacing w:line="264" w:lineRule="exact"/>
              <w:ind w:left="260" w:right="241"/>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1380" w:type="dxa"/>
            <w:gridSpan w:val="2"/>
            <w:tcBorders>
              <w:top w:val="single" w:sz="4" w:space="0" w:color="000000"/>
              <w:left w:val="single" w:sz="4" w:space="0" w:color="000000"/>
              <w:bottom w:val="single" w:sz="4" w:space="0" w:color="000000"/>
              <w:right w:val="single" w:sz="4" w:space="0" w:color="000000"/>
            </w:tcBorders>
          </w:tcPr>
          <w:p w14:paraId="684A1663" w14:textId="77777777" w:rsidR="00786D0B" w:rsidRPr="0059063E" w:rsidRDefault="00786D0B" w:rsidP="00786D0B">
            <w:pPr>
              <w:spacing w:line="264" w:lineRule="exact"/>
              <w:ind w:left="303" w:right="289"/>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c>
          <w:tcPr>
            <w:tcW w:w="989" w:type="dxa"/>
            <w:tcBorders>
              <w:top w:val="single" w:sz="4" w:space="0" w:color="000000"/>
              <w:left w:val="single" w:sz="4" w:space="0" w:color="000000"/>
              <w:bottom w:val="single" w:sz="4" w:space="0" w:color="000000"/>
              <w:right w:val="single" w:sz="4" w:space="0" w:color="000000"/>
            </w:tcBorders>
          </w:tcPr>
          <w:p w14:paraId="7D49CE2B" w14:textId="77777777" w:rsidR="00786D0B" w:rsidRPr="0059063E" w:rsidRDefault="00786D0B" w:rsidP="00786D0B">
            <w:pPr>
              <w:spacing w:line="264" w:lineRule="exact"/>
              <w:ind w:left="395" w:right="375"/>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X</w:t>
            </w:r>
          </w:p>
        </w:tc>
      </w:tr>
      <w:tr w:rsidR="0059063E" w:rsidRPr="0059063E" w14:paraId="0B215912" w14:textId="77777777" w:rsidTr="00786D0B">
        <w:trPr>
          <w:trHeight w:hRule="exact" w:val="449"/>
        </w:trPr>
        <w:tc>
          <w:tcPr>
            <w:tcW w:w="8661" w:type="dxa"/>
            <w:gridSpan w:val="6"/>
            <w:tcBorders>
              <w:top w:val="single" w:sz="4" w:space="0" w:color="000000"/>
              <w:left w:val="single" w:sz="4" w:space="0" w:color="000000"/>
              <w:bottom w:val="single" w:sz="4" w:space="0" w:color="000000"/>
              <w:right w:val="single" w:sz="4" w:space="0" w:color="000000"/>
            </w:tcBorders>
          </w:tcPr>
          <w:p w14:paraId="6383CA88" w14:textId="77777777" w:rsidR="00786D0B" w:rsidRPr="0059063E" w:rsidRDefault="00786D0B" w:rsidP="00786D0B">
            <w:pPr>
              <w:spacing w:line="437" w:lineRule="exact"/>
              <w:ind w:left="1617" w:right="-20"/>
              <w:rPr>
                <w:rFonts w:ascii="Times New Roman" w:eastAsia="Calibri" w:hAnsi="Times New Roman" w:cs="Times New Roman"/>
                <w:color w:val="auto"/>
                <w:sz w:val="36"/>
                <w:szCs w:val="36"/>
              </w:rPr>
            </w:pPr>
            <w:r w:rsidRPr="0059063E">
              <w:rPr>
                <w:rFonts w:ascii="Times New Roman" w:eastAsia="Calibri" w:hAnsi="Times New Roman" w:cs="Times New Roman"/>
                <w:color w:val="auto"/>
                <w:position w:val="1"/>
                <w:sz w:val="36"/>
                <w:szCs w:val="36"/>
              </w:rPr>
              <w:t>M</w:t>
            </w:r>
            <w:r w:rsidRPr="0059063E">
              <w:rPr>
                <w:rFonts w:ascii="Times New Roman" w:eastAsia="Calibri" w:hAnsi="Times New Roman" w:cs="Times New Roman"/>
                <w:color w:val="auto"/>
                <w:spacing w:val="-2"/>
                <w:position w:val="1"/>
                <w:sz w:val="36"/>
                <w:szCs w:val="36"/>
              </w:rPr>
              <w:t>i</w:t>
            </w:r>
            <w:r w:rsidRPr="0059063E">
              <w:rPr>
                <w:rFonts w:ascii="Times New Roman" w:eastAsia="Calibri" w:hAnsi="Times New Roman" w:cs="Times New Roman"/>
                <w:color w:val="auto"/>
                <w:position w:val="1"/>
                <w:sz w:val="36"/>
                <w:szCs w:val="36"/>
              </w:rPr>
              <w:t>nimum</w:t>
            </w:r>
            <w:r w:rsidRPr="0059063E">
              <w:rPr>
                <w:rFonts w:ascii="Times New Roman" w:eastAsia="Calibri" w:hAnsi="Times New Roman" w:cs="Times New Roman"/>
                <w:color w:val="auto"/>
                <w:spacing w:val="2"/>
                <w:position w:val="1"/>
                <w:sz w:val="36"/>
                <w:szCs w:val="36"/>
              </w:rPr>
              <w:t xml:space="preserve"> </w:t>
            </w:r>
            <w:r w:rsidRPr="0059063E">
              <w:rPr>
                <w:rFonts w:ascii="Times New Roman" w:eastAsia="Calibri" w:hAnsi="Times New Roman" w:cs="Times New Roman"/>
                <w:color w:val="auto"/>
                <w:position w:val="1"/>
                <w:sz w:val="36"/>
                <w:szCs w:val="36"/>
              </w:rPr>
              <w:t>Und</w:t>
            </w:r>
            <w:r w:rsidRPr="0059063E">
              <w:rPr>
                <w:rFonts w:ascii="Times New Roman" w:eastAsia="Calibri" w:hAnsi="Times New Roman" w:cs="Times New Roman"/>
                <w:color w:val="auto"/>
                <w:spacing w:val="1"/>
                <w:position w:val="1"/>
                <w:sz w:val="36"/>
                <w:szCs w:val="36"/>
              </w:rPr>
              <w:t>e</w:t>
            </w:r>
            <w:r w:rsidRPr="0059063E">
              <w:rPr>
                <w:rFonts w:ascii="Times New Roman" w:eastAsia="Calibri" w:hAnsi="Times New Roman" w:cs="Times New Roman"/>
                <w:color w:val="auto"/>
                <w:position w:val="1"/>
                <w:sz w:val="36"/>
                <w:szCs w:val="36"/>
              </w:rPr>
              <w:t>r</w:t>
            </w:r>
            <w:r w:rsidRPr="0059063E">
              <w:rPr>
                <w:rFonts w:ascii="Times New Roman" w:eastAsia="Calibri" w:hAnsi="Times New Roman" w:cs="Times New Roman"/>
                <w:color w:val="auto"/>
                <w:spacing w:val="-1"/>
                <w:position w:val="1"/>
                <w:sz w:val="36"/>
                <w:szCs w:val="36"/>
              </w:rPr>
              <w:t>w</w:t>
            </w:r>
            <w:r w:rsidRPr="0059063E">
              <w:rPr>
                <w:rFonts w:ascii="Times New Roman" w:eastAsia="Calibri" w:hAnsi="Times New Roman" w:cs="Times New Roman"/>
                <w:color w:val="auto"/>
                <w:position w:val="1"/>
                <w:sz w:val="36"/>
                <w:szCs w:val="36"/>
              </w:rPr>
              <w:t>ater</w:t>
            </w:r>
            <w:r w:rsidRPr="0059063E">
              <w:rPr>
                <w:rFonts w:ascii="Times New Roman" w:eastAsia="Calibri" w:hAnsi="Times New Roman" w:cs="Times New Roman"/>
                <w:color w:val="auto"/>
                <w:spacing w:val="-18"/>
                <w:position w:val="1"/>
                <w:sz w:val="36"/>
                <w:szCs w:val="36"/>
              </w:rPr>
              <w:t xml:space="preserve"> </w:t>
            </w:r>
            <w:r w:rsidRPr="0059063E">
              <w:rPr>
                <w:rFonts w:ascii="Times New Roman" w:eastAsia="Calibri" w:hAnsi="Times New Roman" w:cs="Times New Roman"/>
                <w:color w:val="auto"/>
                <w:spacing w:val="-1"/>
                <w:position w:val="1"/>
                <w:sz w:val="36"/>
                <w:szCs w:val="36"/>
              </w:rPr>
              <w:t>R</w:t>
            </w:r>
            <w:r w:rsidRPr="0059063E">
              <w:rPr>
                <w:rFonts w:ascii="Times New Roman" w:eastAsia="Calibri" w:hAnsi="Times New Roman" w:cs="Times New Roman"/>
                <w:color w:val="auto"/>
                <w:position w:val="1"/>
                <w:sz w:val="36"/>
                <w:szCs w:val="36"/>
              </w:rPr>
              <w:t>e</w:t>
            </w:r>
            <w:r w:rsidRPr="0059063E">
              <w:rPr>
                <w:rFonts w:ascii="Times New Roman" w:eastAsia="Calibri" w:hAnsi="Times New Roman" w:cs="Times New Roman"/>
                <w:color w:val="auto"/>
                <w:spacing w:val="1"/>
                <w:position w:val="1"/>
                <w:sz w:val="36"/>
                <w:szCs w:val="36"/>
              </w:rPr>
              <w:t>q</w:t>
            </w:r>
            <w:r w:rsidRPr="0059063E">
              <w:rPr>
                <w:rFonts w:ascii="Times New Roman" w:eastAsia="Calibri" w:hAnsi="Times New Roman" w:cs="Times New Roman"/>
                <w:color w:val="auto"/>
                <w:position w:val="1"/>
                <w:sz w:val="36"/>
                <w:szCs w:val="36"/>
              </w:rPr>
              <w:t>ui</w:t>
            </w:r>
            <w:r w:rsidRPr="0059063E">
              <w:rPr>
                <w:rFonts w:ascii="Times New Roman" w:eastAsia="Calibri" w:hAnsi="Times New Roman" w:cs="Times New Roman"/>
                <w:color w:val="auto"/>
                <w:spacing w:val="-1"/>
                <w:position w:val="1"/>
                <w:sz w:val="36"/>
                <w:szCs w:val="36"/>
              </w:rPr>
              <w:t>r</w:t>
            </w:r>
            <w:r w:rsidRPr="0059063E">
              <w:rPr>
                <w:rFonts w:ascii="Times New Roman" w:eastAsia="Calibri" w:hAnsi="Times New Roman" w:cs="Times New Roman"/>
                <w:color w:val="auto"/>
                <w:position w:val="1"/>
                <w:sz w:val="36"/>
                <w:szCs w:val="36"/>
              </w:rPr>
              <w:t>em</w:t>
            </w:r>
            <w:r w:rsidRPr="0059063E">
              <w:rPr>
                <w:rFonts w:ascii="Times New Roman" w:eastAsia="Calibri" w:hAnsi="Times New Roman" w:cs="Times New Roman"/>
                <w:color w:val="auto"/>
                <w:spacing w:val="2"/>
                <w:position w:val="1"/>
                <w:sz w:val="36"/>
                <w:szCs w:val="36"/>
              </w:rPr>
              <w:t>e</w:t>
            </w:r>
            <w:r w:rsidRPr="0059063E">
              <w:rPr>
                <w:rFonts w:ascii="Times New Roman" w:eastAsia="Calibri" w:hAnsi="Times New Roman" w:cs="Times New Roman"/>
                <w:color w:val="auto"/>
                <w:position w:val="1"/>
                <w:sz w:val="36"/>
                <w:szCs w:val="36"/>
              </w:rPr>
              <w:t>nts</w:t>
            </w:r>
          </w:p>
        </w:tc>
        <w:tc>
          <w:tcPr>
            <w:tcW w:w="989" w:type="dxa"/>
            <w:tcBorders>
              <w:top w:val="single" w:sz="4" w:space="0" w:color="000000"/>
              <w:left w:val="single" w:sz="4" w:space="0" w:color="000000"/>
              <w:bottom w:val="single" w:sz="4" w:space="0" w:color="000000"/>
              <w:right w:val="single" w:sz="4" w:space="0" w:color="000000"/>
            </w:tcBorders>
          </w:tcPr>
          <w:p w14:paraId="51FDA7F6" w14:textId="77777777" w:rsidR="00786D0B" w:rsidRPr="0059063E" w:rsidRDefault="00786D0B" w:rsidP="00786D0B">
            <w:pPr>
              <w:rPr>
                <w:rFonts w:ascii="Times New Roman" w:hAnsi="Times New Roman" w:cs="Times New Roman"/>
                <w:color w:val="auto"/>
              </w:rPr>
            </w:pPr>
          </w:p>
        </w:tc>
      </w:tr>
      <w:tr w:rsidR="0059063E" w:rsidRPr="0059063E" w14:paraId="63B2A94D" w14:textId="77777777" w:rsidTr="00786D0B">
        <w:trPr>
          <w:trHeight w:hRule="exact" w:val="281"/>
        </w:trPr>
        <w:tc>
          <w:tcPr>
            <w:tcW w:w="1791" w:type="dxa"/>
            <w:tcBorders>
              <w:top w:val="single" w:sz="4" w:space="0" w:color="000000"/>
              <w:left w:val="single" w:sz="4" w:space="0" w:color="000000"/>
              <w:bottom w:val="single" w:sz="4" w:space="0" w:color="000000"/>
              <w:right w:val="single" w:sz="4" w:space="0" w:color="000000"/>
            </w:tcBorders>
          </w:tcPr>
          <w:p w14:paraId="1962ACB5" w14:textId="77777777" w:rsidR="00786D0B" w:rsidRPr="0059063E" w:rsidRDefault="00786D0B" w:rsidP="00786D0B">
            <w:pPr>
              <w:rPr>
                <w:rFonts w:ascii="Times New Roman" w:hAnsi="Times New Roman" w:cs="Times New Roman"/>
                <w:color w:val="auto"/>
              </w:rPr>
            </w:pPr>
          </w:p>
        </w:tc>
        <w:tc>
          <w:tcPr>
            <w:tcW w:w="2189" w:type="dxa"/>
            <w:tcBorders>
              <w:top w:val="single" w:sz="4" w:space="0" w:color="000000"/>
              <w:left w:val="single" w:sz="4" w:space="0" w:color="000000"/>
              <w:bottom w:val="single" w:sz="4" w:space="0" w:color="000000"/>
              <w:right w:val="single" w:sz="4" w:space="0" w:color="000000"/>
            </w:tcBorders>
          </w:tcPr>
          <w:p w14:paraId="798852D3" w14:textId="77777777" w:rsidR="00786D0B" w:rsidRPr="0059063E" w:rsidRDefault="00786D0B" w:rsidP="00786D0B">
            <w:pPr>
              <w:spacing w:line="267" w:lineRule="exact"/>
              <w:ind w:left="234"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P</w:t>
            </w:r>
            <w:r w:rsidRPr="0059063E">
              <w:rPr>
                <w:rFonts w:ascii="Times New Roman" w:eastAsia="Calibri" w:hAnsi="Times New Roman" w:cs="Times New Roman"/>
                <w:b/>
                <w:bCs/>
                <w:color w:val="auto"/>
                <w:spacing w:val="-1"/>
                <w:position w:val="1"/>
              </w:rPr>
              <w:t>oo</w:t>
            </w:r>
            <w:r w:rsidRPr="0059063E">
              <w:rPr>
                <w:rFonts w:ascii="Times New Roman" w:eastAsia="Calibri" w:hAnsi="Times New Roman" w:cs="Times New Roman"/>
                <w:b/>
                <w:bCs/>
                <w:color w:val="auto"/>
                <w:spacing w:val="1"/>
                <w:position w:val="1"/>
              </w:rPr>
              <w:t>l/C</w:t>
            </w:r>
            <w:r w:rsidRPr="0059063E">
              <w:rPr>
                <w:rFonts w:ascii="Times New Roman" w:eastAsia="Calibri" w:hAnsi="Times New Roman" w:cs="Times New Roman"/>
                <w:b/>
                <w:bCs/>
                <w:color w:val="auto"/>
                <w:spacing w:val="-1"/>
                <w:position w:val="1"/>
              </w:rPr>
              <w:t>on</w:t>
            </w:r>
            <w:r w:rsidRPr="0059063E">
              <w:rPr>
                <w:rFonts w:ascii="Times New Roman" w:eastAsia="Calibri" w:hAnsi="Times New Roman" w:cs="Times New Roman"/>
                <w:b/>
                <w:bCs/>
                <w:color w:val="auto"/>
                <w:position w:val="1"/>
              </w:rPr>
              <w:t>fi</w:t>
            </w:r>
            <w:r w:rsidRPr="0059063E">
              <w:rPr>
                <w:rFonts w:ascii="Times New Roman" w:eastAsia="Calibri" w:hAnsi="Times New Roman" w:cs="Times New Roman"/>
                <w:b/>
                <w:bCs/>
                <w:color w:val="auto"/>
                <w:spacing w:val="-1"/>
                <w:position w:val="1"/>
              </w:rPr>
              <w:t>ne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W</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ter</w:t>
            </w:r>
          </w:p>
        </w:tc>
        <w:tc>
          <w:tcPr>
            <w:tcW w:w="3510" w:type="dxa"/>
            <w:gridSpan w:val="3"/>
            <w:tcBorders>
              <w:top w:val="single" w:sz="4" w:space="0" w:color="000000"/>
              <w:left w:val="single" w:sz="4" w:space="0" w:color="000000"/>
              <w:bottom w:val="single" w:sz="4" w:space="0" w:color="000000"/>
              <w:right w:val="single" w:sz="4" w:space="0" w:color="000000"/>
            </w:tcBorders>
          </w:tcPr>
          <w:p w14:paraId="7DDE55E5" w14:textId="77777777" w:rsidR="00786D0B" w:rsidRPr="0059063E" w:rsidRDefault="00786D0B" w:rsidP="00786D0B">
            <w:pPr>
              <w:spacing w:line="267" w:lineRule="exact"/>
              <w:ind w:right="1177"/>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O</w:t>
            </w:r>
            <w:r w:rsidRPr="0059063E">
              <w:rPr>
                <w:rFonts w:ascii="Times New Roman" w:eastAsia="Calibri" w:hAnsi="Times New Roman" w:cs="Times New Roman"/>
                <w:b/>
                <w:bCs/>
                <w:color w:val="auto"/>
                <w:spacing w:val="-1"/>
                <w:position w:val="1"/>
              </w:rPr>
              <w:t>pen</w:t>
            </w:r>
            <w:r w:rsidRPr="0059063E">
              <w:rPr>
                <w:rFonts w:ascii="Times New Roman" w:eastAsia="Calibri" w:hAnsi="Times New Roman" w:cs="Times New Roman"/>
                <w:b/>
                <w:bCs/>
                <w:color w:val="auto"/>
                <w:spacing w:val="1"/>
                <w:position w:val="1"/>
              </w:rPr>
              <w:t>w</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ter</w:t>
            </w:r>
          </w:p>
        </w:tc>
        <w:tc>
          <w:tcPr>
            <w:tcW w:w="2160" w:type="dxa"/>
            <w:gridSpan w:val="2"/>
            <w:tcBorders>
              <w:top w:val="single" w:sz="4" w:space="0" w:color="000000"/>
              <w:left w:val="single" w:sz="4" w:space="0" w:color="000000"/>
              <w:bottom w:val="single" w:sz="4" w:space="0" w:color="000000"/>
              <w:right w:val="single" w:sz="4" w:space="0" w:color="000000"/>
            </w:tcBorders>
          </w:tcPr>
          <w:p w14:paraId="55922C19" w14:textId="77777777" w:rsidR="00786D0B" w:rsidRPr="0059063E" w:rsidRDefault="00786D0B" w:rsidP="00786D0B">
            <w:pPr>
              <w:spacing w:line="267" w:lineRule="exact"/>
              <w:ind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spacing w:val="-1"/>
                <w:position w:val="1"/>
              </w:rPr>
              <w:t>Supe</w:t>
            </w:r>
            <w:r w:rsidRPr="0059063E">
              <w:rPr>
                <w:rFonts w:ascii="Times New Roman" w:eastAsia="Calibri" w:hAnsi="Times New Roman" w:cs="Times New Roman"/>
                <w:b/>
                <w:bCs/>
                <w:color w:val="auto"/>
                <w:spacing w:val="1"/>
                <w:position w:val="1"/>
              </w:rPr>
              <w:t>rvi</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2"/>
                <w:position w:val="1"/>
              </w:rPr>
              <w:t>D</w:t>
            </w:r>
            <w:r w:rsidRPr="0059063E">
              <w:rPr>
                <w:rFonts w:ascii="Times New Roman" w:eastAsia="Calibri" w:hAnsi="Times New Roman" w:cs="Times New Roman"/>
                <w:b/>
                <w:bCs/>
                <w:color w:val="auto"/>
                <w:spacing w:val="1"/>
                <w:position w:val="1"/>
              </w:rPr>
              <w:t>iv</w:t>
            </w:r>
            <w:r w:rsidRPr="0059063E">
              <w:rPr>
                <w:rFonts w:ascii="Times New Roman" w:eastAsia="Calibri" w:hAnsi="Times New Roman" w:cs="Times New Roman"/>
                <w:b/>
                <w:bCs/>
                <w:color w:val="auto"/>
                <w:spacing w:val="-3"/>
                <w:position w:val="1"/>
              </w:rPr>
              <w:t>e</w:t>
            </w:r>
            <w:r w:rsidRPr="0059063E">
              <w:rPr>
                <w:rFonts w:ascii="Times New Roman" w:eastAsia="Calibri" w:hAnsi="Times New Roman" w:cs="Times New Roman"/>
                <w:b/>
                <w:bCs/>
                <w:color w:val="auto"/>
                <w:spacing w:val="2"/>
                <w:position w:val="1"/>
              </w:rPr>
              <w:t>s</w:t>
            </w:r>
            <w:r w:rsidRPr="0059063E">
              <w:rPr>
                <w:rFonts w:ascii="Times New Roman" w:eastAsia="Calibri" w:hAnsi="Times New Roman" w:cs="Times New Roman"/>
                <w:b/>
                <w:bCs/>
                <w:color w:val="auto"/>
                <w:position w:val="1"/>
              </w:rPr>
              <w:t>**</w:t>
            </w:r>
          </w:p>
        </w:tc>
      </w:tr>
      <w:tr w:rsidR="0059063E" w:rsidRPr="0059063E" w14:paraId="601C3A0A" w14:textId="77777777" w:rsidTr="00786D0B">
        <w:trPr>
          <w:trHeight w:hRule="exact" w:val="278"/>
        </w:trPr>
        <w:tc>
          <w:tcPr>
            <w:tcW w:w="1791" w:type="dxa"/>
            <w:tcBorders>
              <w:top w:val="single" w:sz="4" w:space="0" w:color="000000"/>
              <w:left w:val="single" w:sz="4" w:space="0" w:color="000000"/>
              <w:bottom w:val="single" w:sz="4" w:space="0" w:color="000000"/>
              <w:right w:val="single" w:sz="4" w:space="0" w:color="000000"/>
            </w:tcBorders>
          </w:tcPr>
          <w:p w14:paraId="5815D03A" w14:textId="77777777" w:rsidR="00786D0B" w:rsidRPr="0059063E" w:rsidRDefault="00786D0B" w:rsidP="00786D0B">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Deco</w:t>
            </w:r>
          </w:p>
        </w:tc>
        <w:tc>
          <w:tcPr>
            <w:tcW w:w="2189" w:type="dxa"/>
            <w:tcBorders>
              <w:top w:val="single" w:sz="4" w:space="0" w:color="000000"/>
              <w:left w:val="single" w:sz="4" w:space="0" w:color="000000"/>
              <w:bottom w:val="single" w:sz="4" w:space="0" w:color="000000"/>
              <w:right w:val="single" w:sz="4" w:space="0" w:color="000000"/>
            </w:tcBorders>
          </w:tcPr>
          <w:p w14:paraId="57E2386E" w14:textId="77777777" w:rsidR="00786D0B" w:rsidRPr="0059063E" w:rsidRDefault="00786D0B" w:rsidP="00786D0B">
            <w:pPr>
              <w:spacing w:line="264" w:lineRule="exact"/>
              <w:ind w:right="-20"/>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1</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 xml:space="preserve">/ </w:t>
            </w:r>
            <w:r w:rsidRPr="0059063E">
              <w:rPr>
                <w:rFonts w:ascii="Times New Roman" w:eastAsia="Calibri" w:hAnsi="Times New Roman" w:cs="Times New Roman"/>
                <w:color w:val="auto"/>
                <w:spacing w:val="-2"/>
                <w:position w:val="1"/>
              </w:rPr>
              <w:t>6</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in</w:t>
            </w:r>
          </w:p>
        </w:tc>
        <w:tc>
          <w:tcPr>
            <w:tcW w:w="3510" w:type="dxa"/>
            <w:gridSpan w:val="3"/>
            <w:tcBorders>
              <w:top w:val="single" w:sz="4" w:space="0" w:color="000000"/>
              <w:left w:val="single" w:sz="4" w:space="0" w:color="000000"/>
              <w:bottom w:val="single" w:sz="4" w:space="0" w:color="000000"/>
              <w:right w:val="single" w:sz="4" w:space="0" w:color="000000"/>
            </w:tcBorders>
          </w:tcPr>
          <w:p w14:paraId="1C9BBB5D" w14:textId="3E0C20F6" w:rsidR="00786D0B" w:rsidRPr="0059063E" w:rsidRDefault="00786D0B" w:rsidP="00786D0B">
            <w:pPr>
              <w:spacing w:line="264" w:lineRule="exact"/>
              <w:ind w:left="916"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7</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4</w:t>
            </w:r>
            <w:r w:rsidRPr="0059063E">
              <w:rPr>
                <w:rFonts w:ascii="Times New Roman" w:eastAsia="Calibri" w:hAnsi="Times New Roman" w:cs="Times New Roman"/>
                <w:color w:val="auto"/>
                <w:spacing w:val="1"/>
                <w:position w:val="1"/>
              </w:rPr>
              <w:t>2</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in</w:t>
            </w:r>
          </w:p>
        </w:tc>
        <w:tc>
          <w:tcPr>
            <w:tcW w:w="2160" w:type="dxa"/>
            <w:gridSpan w:val="2"/>
            <w:tcBorders>
              <w:top w:val="single" w:sz="4" w:space="0" w:color="000000"/>
              <w:left w:val="single" w:sz="4" w:space="0" w:color="000000"/>
              <w:bottom w:val="single" w:sz="4" w:space="0" w:color="000000"/>
              <w:right w:val="single" w:sz="4" w:space="0" w:color="000000"/>
            </w:tcBorders>
          </w:tcPr>
          <w:p w14:paraId="1D6FABBD" w14:textId="65516201" w:rsidR="00786D0B" w:rsidRPr="0059063E" w:rsidRDefault="00786D0B" w:rsidP="00786D0B">
            <w:pPr>
              <w:spacing w:line="264" w:lineRule="exact"/>
              <w:ind w:left="60" w:right="-20"/>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4</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2</w:t>
            </w:r>
            <w:r w:rsidRPr="0059063E">
              <w:rPr>
                <w:rFonts w:ascii="Times New Roman" w:eastAsia="Calibri" w:hAnsi="Times New Roman" w:cs="Times New Roman"/>
                <w:color w:val="auto"/>
                <w:spacing w:val="1"/>
                <w:position w:val="1"/>
              </w:rPr>
              <w:t>4</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1"/>
                <w:position w:val="1"/>
              </w:rPr>
              <w:t>.</w:t>
            </w:r>
          </w:p>
        </w:tc>
      </w:tr>
      <w:tr w:rsidR="0059063E" w:rsidRPr="0059063E" w14:paraId="0AECF54F" w14:textId="77777777" w:rsidTr="00786D0B">
        <w:trPr>
          <w:trHeight w:hRule="exact" w:val="278"/>
        </w:trPr>
        <w:tc>
          <w:tcPr>
            <w:tcW w:w="1791" w:type="dxa"/>
            <w:tcBorders>
              <w:top w:val="single" w:sz="4" w:space="0" w:color="000000"/>
              <w:left w:val="single" w:sz="4" w:space="0" w:color="000000"/>
              <w:bottom w:val="single" w:sz="4" w:space="0" w:color="000000"/>
              <w:right w:val="single" w:sz="4" w:space="0" w:color="000000"/>
            </w:tcBorders>
          </w:tcPr>
          <w:p w14:paraId="35EB7D4E" w14:textId="4067B2E0" w:rsidR="00786D0B" w:rsidRPr="0059063E" w:rsidRDefault="00786D0B" w:rsidP="00786D0B">
            <w:pPr>
              <w:spacing w:line="264" w:lineRule="exact"/>
              <w:ind w:left="102" w:right="-20"/>
              <w:rPr>
                <w:rFonts w:ascii="Times New Roman" w:eastAsia="Calibri" w:hAnsi="Times New Roman" w:cs="Times New Roman"/>
                <w:b/>
                <w:color w:val="auto"/>
              </w:rPr>
            </w:pPr>
            <w:r w:rsidRPr="0059063E">
              <w:rPr>
                <w:rFonts w:ascii="Times New Roman" w:hAnsi="Times New Roman" w:cs="Times New Roman"/>
                <w:b/>
                <w:color w:val="auto"/>
                <w:spacing w:val="1"/>
              </w:rPr>
              <w:t>Normoxic</w:t>
            </w:r>
          </w:p>
        </w:tc>
        <w:tc>
          <w:tcPr>
            <w:tcW w:w="2189" w:type="dxa"/>
            <w:tcBorders>
              <w:top w:val="single" w:sz="4" w:space="0" w:color="000000"/>
              <w:left w:val="single" w:sz="4" w:space="0" w:color="000000"/>
              <w:bottom w:val="single" w:sz="4" w:space="0" w:color="000000"/>
              <w:right w:val="single" w:sz="4" w:space="0" w:color="000000"/>
            </w:tcBorders>
          </w:tcPr>
          <w:p w14:paraId="2632F3DA" w14:textId="77777777" w:rsidR="00786D0B" w:rsidRPr="0059063E" w:rsidRDefault="00786D0B" w:rsidP="00786D0B">
            <w:pPr>
              <w:spacing w:line="264" w:lineRule="exact"/>
              <w:ind w:right="-20"/>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1</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 xml:space="preserve">/ </w:t>
            </w:r>
            <w:r w:rsidRPr="0059063E">
              <w:rPr>
                <w:rFonts w:ascii="Times New Roman" w:eastAsia="Calibri" w:hAnsi="Times New Roman" w:cs="Times New Roman"/>
                <w:color w:val="auto"/>
                <w:spacing w:val="-2"/>
                <w:position w:val="1"/>
              </w:rPr>
              <w:t>6</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in</w:t>
            </w:r>
          </w:p>
        </w:tc>
        <w:tc>
          <w:tcPr>
            <w:tcW w:w="3510" w:type="dxa"/>
            <w:gridSpan w:val="3"/>
            <w:tcBorders>
              <w:top w:val="single" w:sz="4" w:space="0" w:color="000000"/>
              <w:left w:val="single" w:sz="4" w:space="0" w:color="000000"/>
              <w:bottom w:val="single" w:sz="4" w:space="0" w:color="000000"/>
              <w:right w:val="single" w:sz="4" w:space="0" w:color="000000"/>
            </w:tcBorders>
          </w:tcPr>
          <w:p w14:paraId="0BC1B5DC" w14:textId="7259424C" w:rsidR="00786D0B" w:rsidRPr="0059063E" w:rsidRDefault="00786D0B" w:rsidP="00786D0B">
            <w:pPr>
              <w:spacing w:line="264" w:lineRule="exact"/>
              <w:ind w:left="916"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7</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4</w:t>
            </w:r>
            <w:r w:rsidRPr="0059063E">
              <w:rPr>
                <w:rFonts w:ascii="Times New Roman" w:eastAsia="Calibri" w:hAnsi="Times New Roman" w:cs="Times New Roman"/>
                <w:color w:val="auto"/>
                <w:spacing w:val="1"/>
                <w:position w:val="1"/>
              </w:rPr>
              <w:t>2</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in</w:t>
            </w:r>
          </w:p>
        </w:tc>
        <w:tc>
          <w:tcPr>
            <w:tcW w:w="2160" w:type="dxa"/>
            <w:gridSpan w:val="2"/>
            <w:tcBorders>
              <w:top w:val="single" w:sz="4" w:space="0" w:color="000000"/>
              <w:left w:val="single" w:sz="4" w:space="0" w:color="000000"/>
              <w:bottom w:val="single" w:sz="4" w:space="0" w:color="000000"/>
              <w:right w:val="single" w:sz="4" w:space="0" w:color="000000"/>
            </w:tcBorders>
          </w:tcPr>
          <w:p w14:paraId="216A6D39" w14:textId="7E29BF10" w:rsidR="00786D0B" w:rsidRPr="0059063E" w:rsidRDefault="00786D0B" w:rsidP="00786D0B">
            <w:pPr>
              <w:spacing w:line="264" w:lineRule="exact"/>
              <w:ind w:left="60" w:right="-20"/>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4</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2</w:t>
            </w:r>
            <w:r w:rsidRPr="0059063E">
              <w:rPr>
                <w:rFonts w:ascii="Times New Roman" w:eastAsia="Calibri" w:hAnsi="Times New Roman" w:cs="Times New Roman"/>
                <w:color w:val="auto"/>
                <w:spacing w:val="1"/>
                <w:position w:val="1"/>
              </w:rPr>
              <w:t>4</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1"/>
                <w:position w:val="1"/>
              </w:rPr>
              <w:t>.</w:t>
            </w:r>
          </w:p>
        </w:tc>
      </w:tr>
      <w:tr w:rsidR="0059063E" w:rsidRPr="0059063E" w14:paraId="7B9F9C19" w14:textId="77777777" w:rsidTr="00786D0B">
        <w:trPr>
          <w:trHeight w:hRule="exact" w:val="613"/>
        </w:trPr>
        <w:tc>
          <w:tcPr>
            <w:tcW w:w="1791" w:type="dxa"/>
            <w:tcBorders>
              <w:top w:val="single" w:sz="4" w:space="0" w:color="000000"/>
              <w:left w:val="single" w:sz="4" w:space="0" w:color="000000"/>
              <w:bottom w:val="single" w:sz="4" w:space="0" w:color="000000"/>
              <w:right w:val="single" w:sz="4" w:space="0" w:color="000000"/>
            </w:tcBorders>
          </w:tcPr>
          <w:p w14:paraId="62531AD7" w14:textId="400926ED" w:rsidR="00786D0B" w:rsidRPr="0059063E" w:rsidRDefault="00786D0B" w:rsidP="00786D0B">
            <w:pPr>
              <w:spacing w:line="264" w:lineRule="exact"/>
              <w:ind w:left="102" w:right="-20"/>
              <w:rPr>
                <w:rFonts w:ascii="Times New Roman" w:eastAsia="Calibri" w:hAnsi="Times New Roman" w:cs="Times New Roman"/>
                <w:b/>
                <w:bCs/>
                <w:color w:val="auto"/>
                <w:position w:val="1"/>
              </w:rPr>
            </w:pPr>
            <w:r w:rsidRPr="0059063E">
              <w:rPr>
                <w:rFonts w:ascii="Times New Roman" w:eastAsia="Calibri" w:hAnsi="Times New Roman" w:cs="Times New Roman"/>
                <w:b/>
                <w:bCs/>
                <w:color w:val="auto"/>
                <w:position w:val="1"/>
              </w:rPr>
              <w:t>Deco/Normoxic Combined</w:t>
            </w:r>
          </w:p>
        </w:tc>
        <w:tc>
          <w:tcPr>
            <w:tcW w:w="2189" w:type="dxa"/>
            <w:tcBorders>
              <w:top w:val="single" w:sz="4" w:space="0" w:color="000000"/>
              <w:left w:val="single" w:sz="4" w:space="0" w:color="000000"/>
              <w:bottom w:val="single" w:sz="4" w:space="0" w:color="000000"/>
              <w:right w:val="single" w:sz="4" w:space="0" w:color="000000"/>
            </w:tcBorders>
          </w:tcPr>
          <w:p w14:paraId="293988AB" w14:textId="1419D4F9" w:rsidR="00786D0B" w:rsidRPr="0059063E" w:rsidRDefault="00786D0B" w:rsidP="00786D0B">
            <w:pPr>
              <w:jc w:val="center"/>
              <w:rPr>
                <w:rFonts w:ascii="Times New Roman" w:hAnsi="Times New Roman" w:cs="Times New Roman"/>
                <w:color w:val="auto"/>
              </w:rPr>
            </w:pPr>
            <w:r w:rsidRPr="0059063E">
              <w:rPr>
                <w:rFonts w:ascii="Times New Roman" w:eastAsia="Calibri" w:hAnsi="Times New Roman" w:cs="Times New Roman"/>
                <w:color w:val="auto"/>
                <w:position w:val="1"/>
              </w:rPr>
              <w:t>1</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 xml:space="preserve">/ </w:t>
            </w:r>
            <w:r w:rsidRPr="0059063E">
              <w:rPr>
                <w:rFonts w:ascii="Times New Roman" w:eastAsia="Calibri" w:hAnsi="Times New Roman" w:cs="Times New Roman"/>
                <w:color w:val="auto"/>
                <w:spacing w:val="-2"/>
                <w:position w:val="1"/>
              </w:rPr>
              <w:t>6</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in</w:t>
            </w:r>
          </w:p>
        </w:tc>
        <w:tc>
          <w:tcPr>
            <w:tcW w:w="3510" w:type="dxa"/>
            <w:gridSpan w:val="3"/>
            <w:tcBorders>
              <w:top w:val="single" w:sz="4" w:space="0" w:color="000000"/>
              <w:left w:val="single" w:sz="4" w:space="0" w:color="000000"/>
              <w:bottom w:val="single" w:sz="4" w:space="0" w:color="000000"/>
              <w:right w:val="single" w:sz="4" w:space="0" w:color="000000"/>
            </w:tcBorders>
          </w:tcPr>
          <w:p w14:paraId="658D6A42" w14:textId="5B66D81B" w:rsidR="00786D0B" w:rsidRPr="0059063E" w:rsidRDefault="00786D0B" w:rsidP="00786D0B">
            <w:pPr>
              <w:spacing w:line="264" w:lineRule="exact"/>
              <w:ind w:right="-20"/>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7</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4</w:t>
            </w:r>
            <w:r w:rsidRPr="0059063E">
              <w:rPr>
                <w:rFonts w:ascii="Times New Roman" w:eastAsia="Calibri" w:hAnsi="Times New Roman" w:cs="Times New Roman"/>
                <w:color w:val="auto"/>
                <w:spacing w:val="1"/>
                <w:position w:val="1"/>
              </w:rPr>
              <w:t>2</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in</w:t>
            </w:r>
          </w:p>
          <w:p w14:paraId="1F3CC471" w14:textId="762743F4" w:rsidR="00786D0B" w:rsidRPr="0059063E" w:rsidRDefault="00786D0B" w:rsidP="00786D0B">
            <w:pPr>
              <w:spacing w:line="264" w:lineRule="exact"/>
              <w:ind w:right="-20"/>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3 Normoxic Dives / 180 min</w:t>
            </w:r>
          </w:p>
        </w:tc>
        <w:tc>
          <w:tcPr>
            <w:tcW w:w="2160" w:type="dxa"/>
            <w:gridSpan w:val="2"/>
            <w:tcBorders>
              <w:top w:val="single" w:sz="4" w:space="0" w:color="000000"/>
              <w:left w:val="single" w:sz="4" w:space="0" w:color="000000"/>
              <w:bottom w:val="single" w:sz="4" w:space="0" w:color="000000"/>
              <w:right w:val="single" w:sz="4" w:space="0" w:color="000000"/>
            </w:tcBorders>
          </w:tcPr>
          <w:p w14:paraId="7948DEFE" w14:textId="75052220" w:rsidR="00786D0B" w:rsidRPr="0059063E" w:rsidRDefault="00786D0B" w:rsidP="00786D0B">
            <w:pPr>
              <w:spacing w:line="264" w:lineRule="exact"/>
              <w:ind w:left="60" w:right="-20"/>
              <w:jc w:val="center"/>
              <w:rPr>
                <w:rFonts w:ascii="Times New Roman" w:eastAsia="Calibri" w:hAnsi="Times New Roman" w:cs="Times New Roman"/>
                <w:color w:val="auto"/>
                <w:position w:val="1"/>
              </w:rPr>
            </w:pPr>
            <w:r w:rsidRPr="0059063E">
              <w:rPr>
                <w:rFonts w:ascii="Times New Roman" w:eastAsia="Calibri" w:hAnsi="Times New Roman" w:cs="Times New Roman"/>
                <w:color w:val="auto"/>
                <w:position w:val="1"/>
              </w:rPr>
              <w:t>4</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2</w:t>
            </w:r>
            <w:r w:rsidRPr="0059063E">
              <w:rPr>
                <w:rFonts w:ascii="Times New Roman" w:eastAsia="Calibri" w:hAnsi="Times New Roman" w:cs="Times New Roman"/>
                <w:color w:val="auto"/>
                <w:spacing w:val="1"/>
                <w:position w:val="1"/>
              </w:rPr>
              <w:t>4</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spacing w:val="1"/>
                <w:position w:val="1"/>
              </w:rPr>
              <w:t>.</w:t>
            </w:r>
          </w:p>
        </w:tc>
      </w:tr>
      <w:tr w:rsidR="0059063E" w:rsidRPr="0059063E" w14:paraId="4A2CBFE8" w14:textId="77777777" w:rsidTr="00786D0B">
        <w:trPr>
          <w:trHeight w:hRule="exact" w:val="278"/>
        </w:trPr>
        <w:tc>
          <w:tcPr>
            <w:tcW w:w="1791" w:type="dxa"/>
            <w:tcBorders>
              <w:top w:val="single" w:sz="4" w:space="0" w:color="000000"/>
              <w:left w:val="single" w:sz="4" w:space="0" w:color="000000"/>
              <w:bottom w:val="single" w:sz="4" w:space="0" w:color="000000"/>
              <w:right w:val="single" w:sz="4" w:space="0" w:color="000000"/>
            </w:tcBorders>
          </w:tcPr>
          <w:p w14:paraId="3F8B83C2" w14:textId="77777777" w:rsidR="00786D0B" w:rsidRPr="0059063E" w:rsidRDefault="00786D0B" w:rsidP="00786D0B">
            <w:pPr>
              <w:spacing w:line="264" w:lineRule="exact"/>
              <w:ind w:left="102" w:right="-20"/>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H</w:t>
            </w:r>
            <w:r w:rsidRPr="0059063E">
              <w:rPr>
                <w:rFonts w:ascii="Times New Roman" w:eastAsia="Calibri" w:hAnsi="Times New Roman" w:cs="Times New Roman"/>
                <w:b/>
                <w:bCs/>
                <w:color w:val="auto"/>
                <w:spacing w:val="1"/>
                <w:position w:val="1"/>
              </w:rPr>
              <w:t>y</w:t>
            </w:r>
            <w:r w:rsidRPr="0059063E">
              <w:rPr>
                <w:rFonts w:ascii="Times New Roman" w:eastAsia="Calibri" w:hAnsi="Times New Roman" w:cs="Times New Roman"/>
                <w:b/>
                <w:bCs/>
                <w:color w:val="auto"/>
                <w:spacing w:val="-1"/>
                <w:position w:val="1"/>
              </w:rPr>
              <w:t>po</w:t>
            </w:r>
            <w:r w:rsidRPr="0059063E">
              <w:rPr>
                <w:rFonts w:ascii="Times New Roman" w:eastAsia="Calibri" w:hAnsi="Times New Roman" w:cs="Times New Roman"/>
                <w:b/>
                <w:bCs/>
                <w:color w:val="auto"/>
                <w:position w:val="1"/>
              </w:rPr>
              <w:t>xic</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Mix</w:t>
            </w:r>
            <w:r w:rsidRPr="0059063E">
              <w:rPr>
                <w:rFonts w:ascii="Times New Roman" w:eastAsia="Calibri" w:hAnsi="Times New Roman" w:cs="Times New Roman"/>
                <w:b/>
                <w:bCs/>
                <w:color w:val="auto"/>
                <w:spacing w:val="-1"/>
                <w:position w:val="1"/>
              </w:rPr>
              <w:t>e</w:t>
            </w:r>
            <w:r w:rsidRPr="0059063E">
              <w:rPr>
                <w:rFonts w:ascii="Times New Roman" w:eastAsia="Calibri" w:hAnsi="Times New Roman" w:cs="Times New Roman"/>
                <w:b/>
                <w:bCs/>
                <w:color w:val="auto"/>
                <w:position w:val="1"/>
              </w:rPr>
              <w:t>s</w:t>
            </w:r>
          </w:p>
        </w:tc>
        <w:tc>
          <w:tcPr>
            <w:tcW w:w="2189" w:type="dxa"/>
            <w:tcBorders>
              <w:top w:val="single" w:sz="4" w:space="0" w:color="000000"/>
              <w:left w:val="single" w:sz="4" w:space="0" w:color="000000"/>
              <w:bottom w:val="single" w:sz="4" w:space="0" w:color="000000"/>
              <w:right w:val="single" w:sz="4" w:space="0" w:color="000000"/>
            </w:tcBorders>
          </w:tcPr>
          <w:p w14:paraId="664A7BD2" w14:textId="77777777" w:rsidR="00786D0B" w:rsidRPr="0059063E" w:rsidRDefault="00786D0B" w:rsidP="00786D0B">
            <w:pPr>
              <w:rPr>
                <w:rFonts w:ascii="Times New Roman" w:hAnsi="Times New Roman" w:cs="Times New Roman"/>
                <w:color w:val="auto"/>
              </w:rPr>
            </w:pPr>
          </w:p>
        </w:tc>
        <w:tc>
          <w:tcPr>
            <w:tcW w:w="3510" w:type="dxa"/>
            <w:gridSpan w:val="3"/>
            <w:tcBorders>
              <w:top w:val="single" w:sz="4" w:space="0" w:color="000000"/>
              <w:left w:val="single" w:sz="4" w:space="0" w:color="000000"/>
              <w:bottom w:val="single" w:sz="4" w:space="0" w:color="000000"/>
              <w:right w:val="single" w:sz="4" w:space="0" w:color="000000"/>
            </w:tcBorders>
          </w:tcPr>
          <w:p w14:paraId="527D1908" w14:textId="77777777" w:rsidR="00786D0B" w:rsidRPr="0059063E" w:rsidRDefault="00786D0B" w:rsidP="00786D0B">
            <w:pPr>
              <w:spacing w:line="264" w:lineRule="exact"/>
              <w:ind w:left="971" w:right="-20"/>
              <w:rPr>
                <w:rFonts w:ascii="Times New Roman" w:eastAsia="Calibri" w:hAnsi="Times New Roman" w:cs="Times New Roman"/>
                <w:color w:val="auto"/>
              </w:rPr>
            </w:pPr>
            <w:r w:rsidRPr="0059063E">
              <w:rPr>
                <w:rFonts w:ascii="Times New Roman" w:eastAsia="Calibri" w:hAnsi="Times New Roman" w:cs="Times New Roman"/>
                <w:color w:val="auto"/>
                <w:position w:val="1"/>
              </w:rPr>
              <w:t>7</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4</w:t>
            </w:r>
            <w:r w:rsidRPr="0059063E">
              <w:rPr>
                <w:rFonts w:ascii="Times New Roman" w:eastAsia="Calibri" w:hAnsi="Times New Roman" w:cs="Times New Roman"/>
                <w:color w:val="auto"/>
                <w:spacing w:val="1"/>
                <w:position w:val="1"/>
              </w:rPr>
              <w:t>2</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in</w:t>
            </w:r>
          </w:p>
        </w:tc>
        <w:tc>
          <w:tcPr>
            <w:tcW w:w="2160" w:type="dxa"/>
            <w:gridSpan w:val="2"/>
            <w:tcBorders>
              <w:top w:val="single" w:sz="4" w:space="0" w:color="000000"/>
              <w:left w:val="single" w:sz="4" w:space="0" w:color="000000"/>
              <w:bottom w:val="single" w:sz="4" w:space="0" w:color="000000"/>
              <w:right w:val="single" w:sz="4" w:space="0" w:color="000000"/>
            </w:tcBorders>
          </w:tcPr>
          <w:p w14:paraId="24361768" w14:textId="77777777" w:rsidR="00786D0B" w:rsidRPr="0059063E" w:rsidRDefault="00786D0B" w:rsidP="00786D0B">
            <w:pPr>
              <w:spacing w:line="264" w:lineRule="exact"/>
              <w:ind w:left="60" w:right="-20"/>
              <w:jc w:val="center"/>
              <w:rPr>
                <w:rFonts w:ascii="Times New Roman" w:eastAsia="Calibri" w:hAnsi="Times New Roman" w:cs="Times New Roman"/>
                <w:color w:val="auto"/>
              </w:rPr>
            </w:pPr>
            <w:r w:rsidRPr="0059063E">
              <w:rPr>
                <w:rFonts w:ascii="Times New Roman" w:eastAsia="Calibri" w:hAnsi="Times New Roman" w:cs="Times New Roman"/>
                <w:color w:val="auto"/>
                <w:position w:val="1"/>
              </w:rPr>
              <w:t>4</w:t>
            </w:r>
            <w:r w:rsidRPr="0059063E">
              <w:rPr>
                <w:rFonts w:ascii="Times New Roman" w:eastAsia="Calibri" w:hAnsi="Times New Roman" w:cs="Times New Roman"/>
                <w:color w:val="auto"/>
                <w:spacing w:val="1"/>
                <w:position w:val="1"/>
              </w:rPr>
              <w:t xml:space="preserve"> D</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position w:val="1"/>
              </w:rPr>
              <w:t>es</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2</w:t>
            </w:r>
            <w:r w:rsidRPr="0059063E">
              <w:rPr>
                <w:rFonts w:ascii="Times New Roman" w:eastAsia="Calibri" w:hAnsi="Times New Roman" w:cs="Times New Roman"/>
                <w:color w:val="auto"/>
                <w:spacing w:val="1"/>
                <w:position w:val="1"/>
              </w:rPr>
              <w:t>4</w:t>
            </w:r>
            <w:r w:rsidRPr="0059063E">
              <w:rPr>
                <w:rFonts w:ascii="Times New Roman" w:eastAsia="Calibri" w:hAnsi="Times New Roman" w:cs="Times New Roman"/>
                <w:color w:val="auto"/>
                <w:position w:val="1"/>
              </w:rPr>
              <w:t>0</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spacing w:val="2"/>
                <w:position w:val="1"/>
              </w:rPr>
              <w:t>m</w:t>
            </w:r>
            <w:r w:rsidRPr="0059063E">
              <w:rPr>
                <w:rFonts w:ascii="Times New Roman" w:eastAsia="Calibri" w:hAnsi="Times New Roman" w:cs="Times New Roman"/>
                <w:color w:val="auto"/>
                <w:position w:val="1"/>
              </w:rPr>
              <w:t>i</w:t>
            </w:r>
            <w:r w:rsidRPr="0059063E">
              <w:rPr>
                <w:rFonts w:ascii="Times New Roman" w:eastAsia="Calibri" w:hAnsi="Times New Roman" w:cs="Times New Roman"/>
                <w:color w:val="auto"/>
                <w:spacing w:val="-1"/>
                <w:position w:val="1"/>
              </w:rPr>
              <w:t>n</w:t>
            </w:r>
            <w:r w:rsidRPr="0059063E">
              <w:rPr>
                <w:rFonts w:ascii="Times New Roman" w:eastAsia="Calibri" w:hAnsi="Times New Roman" w:cs="Times New Roman"/>
                <w:color w:val="auto"/>
                <w:position w:val="1"/>
              </w:rPr>
              <w:t>.</w:t>
            </w:r>
          </w:p>
        </w:tc>
      </w:tr>
      <w:tr w:rsidR="00786D0B" w:rsidRPr="0059063E" w14:paraId="0BF365BE" w14:textId="77777777" w:rsidTr="00786D0B">
        <w:trPr>
          <w:trHeight w:hRule="exact" w:val="442"/>
        </w:trPr>
        <w:tc>
          <w:tcPr>
            <w:tcW w:w="9650" w:type="dxa"/>
            <w:gridSpan w:val="7"/>
            <w:tcBorders>
              <w:top w:val="single" w:sz="4" w:space="0" w:color="000000"/>
              <w:left w:val="single" w:sz="4" w:space="0" w:color="000000"/>
              <w:bottom w:val="single" w:sz="4" w:space="0" w:color="000000"/>
              <w:right w:val="single" w:sz="4" w:space="0" w:color="000000"/>
            </w:tcBorders>
          </w:tcPr>
          <w:p w14:paraId="64C59BB5" w14:textId="0401656F" w:rsidR="00786D0B" w:rsidRPr="0059063E" w:rsidRDefault="00786D0B" w:rsidP="00786D0B">
            <w:pPr>
              <w:ind w:left="102" w:right="-20"/>
              <w:rPr>
                <w:rFonts w:ascii="Times New Roman" w:eastAsia="Calibri" w:hAnsi="Times New Roman" w:cs="Times New Roman"/>
                <w:color w:val="auto"/>
              </w:rPr>
            </w:pPr>
            <w:r w:rsidRPr="0059063E">
              <w:rPr>
                <w:rFonts w:ascii="Times New Roman" w:eastAsia="Calibri" w:hAnsi="Times New Roman" w:cs="Times New Roman"/>
                <w:color w:val="auto"/>
              </w:rPr>
              <w:t>*</w:t>
            </w:r>
            <w:r w:rsidRPr="0059063E">
              <w:rPr>
                <w:rFonts w:ascii="Times New Roman" w:eastAsia="Calibri" w:hAnsi="Times New Roman" w:cs="Times New Roman"/>
                <w:color w:val="auto"/>
                <w:spacing w:val="1"/>
              </w:rPr>
              <w:t>*</w:t>
            </w:r>
            <w:r w:rsidRPr="0059063E">
              <w:rPr>
                <w:rFonts w:ascii="Times New Roman" w:eastAsia="Calibri" w:hAnsi="Times New Roman" w:cs="Times New Roman"/>
                <w:color w:val="auto"/>
              </w:rPr>
              <w:t>A</w:t>
            </w:r>
            <w:r w:rsidRPr="0059063E">
              <w:rPr>
                <w:rFonts w:ascii="Times New Roman" w:eastAsia="Calibri" w:hAnsi="Times New Roman" w:cs="Times New Roman"/>
                <w:color w:val="auto"/>
                <w:spacing w:val="-2"/>
              </w:rPr>
              <w:t xml:space="preserve"> </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n</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spacing w:val="-3"/>
              </w:rPr>
              <w:t>u</w:t>
            </w:r>
            <w:r w:rsidRPr="0059063E">
              <w:rPr>
                <w:rFonts w:ascii="Times New Roman" w:eastAsia="Calibri" w:hAnsi="Times New Roman" w:cs="Times New Roman"/>
                <w:color w:val="auto"/>
              </w:rPr>
              <w:t>m</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rPr>
              <w:t xml:space="preserve">f </w:t>
            </w:r>
            <w:r w:rsidRPr="0059063E">
              <w:rPr>
                <w:rFonts w:ascii="Times New Roman" w:eastAsia="Calibri" w:hAnsi="Times New Roman" w:cs="Times New Roman"/>
                <w:color w:val="auto"/>
                <w:spacing w:val="1"/>
              </w:rPr>
              <w:t>t</w:t>
            </w:r>
            <w:r w:rsidRPr="0059063E">
              <w:rPr>
                <w:rFonts w:ascii="Times New Roman" w:eastAsia="Calibri" w:hAnsi="Times New Roman" w:cs="Times New Roman"/>
                <w:color w:val="auto"/>
                <w:spacing w:val="-1"/>
              </w:rPr>
              <w:t>h</w:t>
            </w:r>
            <w:r w:rsidRPr="0059063E">
              <w:rPr>
                <w:rFonts w:ascii="Times New Roman" w:eastAsia="Calibri" w:hAnsi="Times New Roman" w:cs="Times New Roman"/>
                <w:color w:val="auto"/>
                <w:spacing w:val="-3"/>
              </w:rPr>
              <w:t>r</w:t>
            </w:r>
            <w:r w:rsidRPr="0059063E">
              <w:rPr>
                <w:rFonts w:ascii="Times New Roman" w:eastAsia="Calibri" w:hAnsi="Times New Roman" w:cs="Times New Roman"/>
                <w:color w:val="auto"/>
              </w:rPr>
              <w:t>ee</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su</w:t>
            </w:r>
            <w:r w:rsidRPr="0059063E">
              <w:rPr>
                <w:rFonts w:ascii="Times New Roman" w:eastAsia="Calibri" w:hAnsi="Times New Roman" w:cs="Times New Roman"/>
                <w:color w:val="auto"/>
                <w:spacing w:val="-4"/>
              </w:rPr>
              <w:t>p</w:t>
            </w:r>
            <w:r w:rsidRPr="0059063E">
              <w:rPr>
                <w:rFonts w:ascii="Times New Roman" w:eastAsia="Calibri" w:hAnsi="Times New Roman" w:cs="Times New Roman"/>
                <w:color w:val="auto"/>
              </w:rPr>
              <w:t>er</w:t>
            </w:r>
            <w:r w:rsidRPr="0059063E">
              <w:rPr>
                <w:rFonts w:ascii="Times New Roman" w:eastAsia="Calibri" w:hAnsi="Times New Roman" w:cs="Times New Roman"/>
                <w:color w:val="auto"/>
                <w:spacing w:val="1"/>
              </w:rPr>
              <w:t>v</w:t>
            </w:r>
            <w:r w:rsidRPr="0059063E">
              <w:rPr>
                <w:rFonts w:ascii="Times New Roman" w:eastAsia="Calibri" w:hAnsi="Times New Roman" w:cs="Times New Roman"/>
                <w:color w:val="auto"/>
              </w:rPr>
              <w:t>i</w:t>
            </w:r>
            <w:r w:rsidRPr="0059063E">
              <w:rPr>
                <w:rFonts w:ascii="Times New Roman" w:eastAsia="Calibri" w:hAnsi="Times New Roman" w:cs="Times New Roman"/>
                <w:color w:val="auto"/>
                <w:spacing w:val="-3"/>
              </w:rPr>
              <w:t>s</w:t>
            </w:r>
            <w:r w:rsidRPr="0059063E">
              <w:rPr>
                <w:rFonts w:ascii="Times New Roman" w:eastAsia="Calibri" w:hAnsi="Times New Roman" w:cs="Times New Roman"/>
                <w:color w:val="auto"/>
              </w:rPr>
              <w:t>ed d</w:t>
            </w:r>
            <w:r w:rsidRPr="0059063E">
              <w:rPr>
                <w:rFonts w:ascii="Times New Roman" w:eastAsia="Calibri" w:hAnsi="Times New Roman" w:cs="Times New Roman"/>
                <w:color w:val="auto"/>
                <w:spacing w:val="-1"/>
              </w:rPr>
              <w:t>i</w:t>
            </w:r>
            <w:r w:rsidRPr="0059063E">
              <w:rPr>
                <w:rFonts w:ascii="Times New Roman" w:eastAsia="Calibri" w:hAnsi="Times New Roman" w:cs="Times New Roman"/>
                <w:color w:val="auto"/>
                <w:spacing w:val="1"/>
              </w:rPr>
              <w:t>v</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rPr>
              <w:t>s sh</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u</w:t>
            </w:r>
            <w:r w:rsidRPr="0059063E">
              <w:rPr>
                <w:rFonts w:ascii="Times New Roman" w:eastAsia="Calibri" w:hAnsi="Times New Roman" w:cs="Times New Roman"/>
                <w:color w:val="auto"/>
              </w:rPr>
              <w:t>ld</w:t>
            </w:r>
            <w:r w:rsidRPr="0059063E">
              <w:rPr>
                <w:rFonts w:ascii="Times New Roman" w:eastAsia="Calibri" w:hAnsi="Times New Roman" w:cs="Times New Roman"/>
                <w:color w:val="auto"/>
                <w:spacing w:val="-3"/>
              </w:rPr>
              <w:t xml:space="preserve"> </w:t>
            </w:r>
            <w:r w:rsidRPr="0059063E">
              <w:rPr>
                <w:rFonts w:ascii="Times New Roman" w:eastAsia="Calibri" w:hAnsi="Times New Roman" w:cs="Times New Roman"/>
                <w:color w:val="auto"/>
              </w:rPr>
              <w:t>c</w:t>
            </w:r>
            <w:r w:rsidRPr="0059063E">
              <w:rPr>
                <w:rFonts w:ascii="Times New Roman" w:eastAsia="Calibri" w:hAnsi="Times New Roman" w:cs="Times New Roman"/>
                <w:color w:val="auto"/>
                <w:spacing w:val="-1"/>
              </w:rPr>
              <w:t>o</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spacing w:val="-1"/>
              </w:rPr>
              <w:t>p</w:t>
            </w:r>
            <w:r w:rsidRPr="0059063E">
              <w:rPr>
                <w:rFonts w:ascii="Times New Roman" w:eastAsia="Calibri" w:hAnsi="Times New Roman" w:cs="Times New Roman"/>
                <w:color w:val="auto"/>
                <w:spacing w:val="-3"/>
              </w:rPr>
              <w:t>l</w:t>
            </w:r>
            <w:r w:rsidRPr="0059063E">
              <w:rPr>
                <w:rFonts w:ascii="Times New Roman" w:eastAsia="Calibri" w:hAnsi="Times New Roman" w:cs="Times New Roman"/>
                <w:color w:val="auto"/>
              </w:rPr>
              <w:t>y</w:t>
            </w:r>
            <w:r w:rsidRPr="0059063E">
              <w:rPr>
                <w:rFonts w:ascii="Times New Roman" w:eastAsia="Calibri" w:hAnsi="Times New Roman" w:cs="Times New Roman"/>
                <w:color w:val="auto"/>
                <w:spacing w:val="1"/>
              </w:rPr>
              <w:t xml:space="preserve"> w</w:t>
            </w:r>
            <w:r w:rsidRPr="0059063E">
              <w:rPr>
                <w:rFonts w:ascii="Times New Roman" w:eastAsia="Calibri" w:hAnsi="Times New Roman" w:cs="Times New Roman"/>
                <w:color w:val="auto"/>
                <w:spacing w:val="-3"/>
              </w:rPr>
              <w:t>i</w:t>
            </w:r>
            <w:r w:rsidRPr="0059063E">
              <w:rPr>
                <w:rFonts w:ascii="Times New Roman" w:eastAsia="Calibri" w:hAnsi="Times New Roman" w:cs="Times New Roman"/>
                <w:color w:val="auto"/>
              </w:rPr>
              <w:t>th</w:t>
            </w:r>
            <w:r w:rsidRPr="0059063E">
              <w:rPr>
                <w:rFonts w:ascii="Times New Roman" w:eastAsia="Calibri" w:hAnsi="Times New Roman" w:cs="Times New Roman"/>
                <w:color w:val="auto"/>
                <w:spacing w:val="4"/>
              </w:rPr>
              <w:t xml:space="preserve"> </w:t>
            </w:r>
            <w:r w:rsidRPr="0059063E">
              <w:rPr>
                <w:rFonts w:ascii="Times New Roman" w:eastAsia="Calibri" w:hAnsi="Times New Roman" w:cs="Times New Roman"/>
                <w:color w:val="auto"/>
              </w:rPr>
              <w:t>authorization</w:t>
            </w:r>
            <w:r w:rsidRPr="0059063E">
              <w:rPr>
                <w:rFonts w:ascii="Times New Roman" w:eastAsia="Calibri" w:hAnsi="Times New Roman" w:cs="Times New Roman"/>
                <w:color w:val="auto"/>
                <w:spacing w:val="-1"/>
              </w:rPr>
              <w:t xml:space="preserve"> </w:t>
            </w:r>
            <w:r w:rsidRPr="0059063E">
              <w:rPr>
                <w:rFonts w:ascii="Times New Roman" w:eastAsia="Calibri" w:hAnsi="Times New Roman" w:cs="Times New Roman"/>
                <w:color w:val="auto"/>
              </w:rPr>
              <w:t>par</w:t>
            </w:r>
            <w:r w:rsidRPr="0059063E">
              <w:rPr>
                <w:rFonts w:ascii="Times New Roman" w:eastAsia="Calibri" w:hAnsi="Times New Roman" w:cs="Times New Roman"/>
                <w:color w:val="auto"/>
                <w:spacing w:val="-3"/>
              </w:rPr>
              <w:t>a</w:t>
            </w:r>
            <w:r w:rsidRPr="0059063E">
              <w:rPr>
                <w:rFonts w:ascii="Times New Roman" w:eastAsia="Calibri" w:hAnsi="Times New Roman" w:cs="Times New Roman"/>
                <w:color w:val="auto"/>
                <w:spacing w:val="1"/>
              </w:rPr>
              <w:t>m</w:t>
            </w:r>
            <w:r w:rsidRPr="0059063E">
              <w:rPr>
                <w:rFonts w:ascii="Times New Roman" w:eastAsia="Calibri" w:hAnsi="Times New Roman" w:cs="Times New Roman"/>
                <w:color w:val="auto"/>
                <w:spacing w:val="-2"/>
              </w:rPr>
              <w:t>e</w:t>
            </w:r>
            <w:r w:rsidRPr="0059063E">
              <w:rPr>
                <w:rFonts w:ascii="Times New Roman" w:eastAsia="Calibri" w:hAnsi="Times New Roman" w:cs="Times New Roman"/>
                <w:color w:val="auto"/>
              </w:rPr>
              <w:t>t</w:t>
            </w:r>
            <w:r w:rsidRPr="0059063E">
              <w:rPr>
                <w:rFonts w:ascii="Times New Roman" w:eastAsia="Calibri" w:hAnsi="Times New Roman" w:cs="Times New Roman"/>
                <w:color w:val="auto"/>
                <w:spacing w:val="1"/>
              </w:rPr>
              <w:t>e</w:t>
            </w:r>
            <w:r w:rsidRPr="0059063E">
              <w:rPr>
                <w:rFonts w:ascii="Times New Roman" w:eastAsia="Calibri" w:hAnsi="Times New Roman" w:cs="Times New Roman"/>
                <w:color w:val="auto"/>
              </w:rPr>
              <w:t>rs</w:t>
            </w:r>
          </w:p>
        </w:tc>
      </w:tr>
    </w:tbl>
    <w:p w14:paraId="1392EE96" w14:textId="77777777" w:rsidR="00330112" w:rsidRPr="0059063E" w:rsidRDefault="00330112" w:rsidP="00330112">
      <w:pPr>
        <w:spacing w:before="2" w:line="170" w:lineRule="exact"/>
        <w:rPr>
          <w:rFonts w:ascii="Times New Roman" w:hAnsi="Times New Roman" w:cs="Times New Roman"/>
          <w:color w:val="auto"/>
          <w:sz w:val="17"/>
          <w:szCs w:val="17"/>
        </w:rPr>
      </w:pPr>
    </w:p>
    <w:p w14:paraId="06D7ABB0" w14:textId="77777777" w:rsidR="00330112" w:rsidRPr="0059063E" w:rsidRDefault="00330112" w:rsidP="00330112">
      <w:pPr>
        <w:tabs>
          <w:tab w:val="left" w:pos="820"/>
        </w:tabs>
        <w:spacing w:before="26"/>
        <w:ind w:left="288" w:right="-20"/>
        <w:rPr>
          <w:rFonts w:ascii="Times New Roman" w:hAnsi="Times New Roman" w:cs="Times New Roman"/>
          <w:color w:val="auto"/>
        </w:rPr>
      </w:pPr>
      <w:r w:rsidRPr="0059063E">
        <w:rPr>
          <w:rFonts w:ascii="Times New Roman" w:hAnsi="Times New Roman" w:cs="Times New Roman"/>
          <w:color w:val="auto"/>
        </w:rPr>
        <w:t>B.</w:t>
      </w:r>
      <w:r w:rsidRPr="0059063E">
        <w:rPr>
          <w:rFonts w:ascii="Times New Roman" w:hAnsi="Times New Roman" w:cs="Times New Roman"/>
          <w:color w:val="auto"/>
        </w:rPr>
        <w:tab/>
        <w:t>Re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Cr</w:t>
      </w:r>
      <w:r w:rsidRPr="0059063E">
        <w:rPr>
          <w:rFonts w:ascii="Times New Roman" w:hAnsi="Times New Roman" w:cs="Times New Roman"/>
          <w:color w:val="auto"/>
        </w:rPr>
        <w:t>osso</w:t>
      </w:r>
      <w:r w:rsidRPr="0059063E">
        <w:rPr>
          <w:rFonts w:ascii="Times New Roman" w:hAnsi="Times New Roman" w:cs="Times New Roman"/>
          <w:color w:val="auto"/>
          <w:spacing w:val="-1"/>
        </w:rPr>
        <w:t>v</w:t>
      </w:r>
      <w:r w:rsidRPr="0059063E">
        <w:rPr>
          <w:rFonts w:ascii="Times New Roman" w:hAnsi="Times New Roman" w:cs="Times New Roman"/>
          <w:color w:val="auto"/>
        </w:rPr>
        <w:t>er</w:t>
      </w:r>
      <w:r w:rsidRPr="0059063E">
        <w:rPr>
          <w:rFonts w:ascii="Times New Roman" w:hAnsi="Times New Roman" w:cs="Times New Roman"/>
          <w:color w:val="auto"/>
          <w:spacing w:val="-10"/>
        </w:rPr>
        <w:t xml:space="preserve"> </w:t>
      </w:r>
      <w:r w:rsidRPr="0059063E">
        <w:rPr>
          <w:rFonts w:ascii="Times New Roman" w:hAnsi="Times New Roman" w:cs="Times New Roman"/>
          <w:color w:val="auto"/>
          <w:spacing w:val="1"/>
        </w:rPr>
        <w:t>T</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ng</w:t>
      </w:r>
    </w:p>
    <w:p w14:paraId="758EFD54" w14:textId="77777777" w:rsidR="00330112" w:rsidRPr="0059063E" w:rsidRDefault="00330112" w:rsidP="00330112">
      <w:pPr>
        <w:spacing w:line="274" w:lineRule="auto"/>
        <w:ind w:left="1008" w:right="406" w:hanging="360"/>
        <w:rPr>
          <w:rFonts w:ascii="Times New Roman" w:hAnsi="Times New Roman" w:cs="Times New Roman"/>
          <w:color w:val="auto"/>
        </w:rPr>
      </w:pPr>
      <w:r w:rsidRPr="0059063E">
        <w:rPr>
          <w:rFonts w:ascii="Times New Roman" w:hAnsi="Times New Roman" w:cs="Times New Roman"/>
          <w:color w:val="auto"/>
          <w:spacing w:val="-1"/>
        </w:rPr>
        <w:t>1</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Cr</w:t>
      </w:r>
      <w:r w:rsidRPr="0059063E">
        <w:rPr>
          <w:rFonts w:ascii="Times New Roman" w:hAnsi="Times New Roman" w:cs="Times New Roman"/>
          <w:color w:val="auto"/>
        </w:rPr>
        <w:t>osso</w:t>
      </w:r>
      <w:r w:rsidRPr="0059063E">
        <w:rPr>
          <w:rFonts w:ascii="Times New Roman" w:hAnsi="Times New Roman" w:cs="Times New Roman"/>
          <w:color w:val="auto"/>
          <w:spacing w:val="-1"/>
        </w:rPr>
        <w:t>v</w:t>
      </w:r>
      <w:r w:rsidRPr="0059063E">
        <w:rPr>
          <w:rFonts w:ascii="Times New Roman" w:hAnsi="Times New Roman" w:cs="Times New Roman"/>
          <w:color w:val="auto"/>
        </w:rPr>
        <w:t>er</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r</w:t>
      </w:r>
      <w:r w:rsidRPr="0059063E">
        <w:rPr>
          <w:rFonts w:ascii="Times New Roman" w:hAnsi="Times New Roman" w:cs="Times New Roman"/>
          <w:color w:val="auto"/>
        </w:rPr>
        <w:t>a</w:t>
      </w:r>
      <w:r w:rsidRPr="0059063E">
        <w:rPr>
          <w:rFonts w:ascii="Times New Roman" w:hAnsi="Times New Roman" w:cs="Times New Roman"/>
          <w:color w:val="auto"/>
          <w:spacing w:val="1"/>
        </w:rPr>
        <w:t>i</w:t>
      </w:r>
      <w:r w:rsidRPr="0059063E">
        <w:rPr>
          <w:rFonts w:ascii="Times New Roman" w:hAnsi="Times New Roman" w:cs="Times New Roman"/>
          <w:color w:val="auto"/>
        </w:rPr>
        <w:t>n</w:t>
      </w:r>
      <w:r w:rsidRPr="0059063E">
        <w:rPr>
          <w:rFonts w:ascii="Times New Roman" w:hAnsi="Times New Roman" w:cs="Times New Roman"/>
          <w:color w:val="auto"/>
          <w:spacing w:val="1"/>
        </w:rPr>
        <w:t>i</w:t>
      </w:r>
      <w:r w:rsidRPr="0059063E">
        <w:rPr>
          <w:rFonts w:ascii="Times New Roman" w:hAnsi="Times New Roman" w:cs="Times New Roman"/>
          <w:color w:val="auto"/>
        </w:rPr>
        <w:t>ng</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to a</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n</w:t>
      </w:r>
      <w:r w:rsidRPr="0059063E">
        <w:rPr>
          <w:rFonts w:ascii="Times New Roman" w:hAnsi="Times New Roman" w:cs="Times New Roman"/>
          <w:color w:val="auto"/>
          <w:spacing w:val="1"/>
        </w:rPr>
        <w:t>e</w:t>
      </w:r>
      <w:r w:rsidRPr="0059063E">
        <w:rPr>
          <w:rFonts w:ascii="Times New Roman" w:hAnsi="Times New Roman" w:cs="Times New Roman"/>
          <w:color w:val="auto"/>
        </w:rPr>
        <w:t>w</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ther</w:t>
      </w:r>
      <w:r w:rsidRPr="0059063E">
        <w:rPr>
          <w:rFonts w:ascii="Times New Roman" w:hAnsi="Times New Roman" w:cs="Times New Roman"/>
          <w:color w:val="auto"/>
          <w:spacing w:val="-6"/>
        </w:rPr>
        <w:t xml:space="preserve"> </w:t>
      </w:r>
      <w:r w:rsidRPr="0059063E">
        <w:rPr>
          <w:rFonts w:ascii="Times New Roman" w:hAnsi="Times New Roman" w:cs="Times New Roman"/>
          <w:color w:val="auto"/>
        </w:rPr>
        <w:t>platfo</w:t>
      </w:r>
      <w:r w:rsidRPr="0059063E">
        <w:rPr>
          <w:rFonts w:ascii="Times New Roman" w:hAnsi="Times New Roman" w:cs="Times New Roman"/>
          <w:color w:val="auto"/>
          <w:spacing w:val="-1"/>
        </w:rPr>
        <w:t>r</w:t>
      </w:r>
      <w:r w:rsidRPr="0059063E">
        <w:rPr>
          <w:rFonts w:ascii="Times New Roman" w:hAnsi="Times New Roman" w:cs="Times New Roman"/>
          <w:color w:val="auto"/>
        </w:rPr>
        <w:t>m</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es</w:t>
      </w:r>
      <w:r w:rsidRPr="0059063E">
        <w:rPr>
          <w:rFonts w:ascii="Times New Roman" w:hAnsi="Times New Roman" w:cs="Times New Roman"/>
          <w:color w:val="auto"/>
          <w:spacing w:val="-9"/>
        </w:rPr>
        <w:t xml:space="preserve"> </w:t>
      </w:r>
      <w:r w:rsidRPr="0059063E">
        <w:rPr>
          <w:rFonts w:ascii="Times New Roman" w:hAnsi="Times New Roman" w:cs="Times New Roman"/>
          <w:color w:val="auto"/>
        </w:rPr>
        <w:t>a</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min</w:t>
      </w:r>
      <w:r w:rsidRPr="0059063E">
        <w:rPr>
          <w:rFonts w:ascii="Times New Roman" w:hAnsi="Times New Roman" w:cs="Times New Roman"/>
          <w:color w:val="auto"/>
          <w:spacing w:val="1"/>
        </w:rPr>
        <w:t>i</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m</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o</w:t>
      </w:r>
      <w:r w:rsidRPr="0059063E">
        <w:rPr>
          <w:rFonts w:ascii="Times New Roman" w:hAnsi="Times New Roman" w:cs="Times New Roman"/>
          <w:color w:val="auto"/>
        </w:rPr>
        <w:t>f</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4</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trai</w:t>
      </w:r>
      <w:r w:rsidRPr="0059063E">
        <w:rPr>
          <w:rFonts w:ascii="Times New Roman" w:hAnsi="Times New Roman" w:cs="Times New Roman"/>
          <w:color w:val="auto"/>
          <w:spacing w:val="1"/>
        </w:rPr>
        <w:t>n</w:t>
      </w:r>
      <w:r w:rsidRPr="0059063E">
        <w:rPr>
          <w:rFonts w:ascii="Times New Roman" w:hAnsi="Times New Roman" w:cs="Times New Roman"/>
          <w:color w:val="auto"/>
        </w:rPr>
        <w:t>i</w:t>
      </w:r>
      <w:r w:rsidRPr="0059063E">
        <w:rPr>
          <w:rFonts w:ascii="Times New Roman" w:hAnsi="Times New Roman" w:cs="Times New Roman"/>
          <w:color w:val="auto"/>
          <w:spacing w:val="1"/>
        </w:rPr>
        <w:t>n</w:t>
      </w:r>
      <w:r w:rsidRPr="0059063E">
        <w:rPr>
          <w:rFonts w:ascii="Times New Roman" w:hAnsi="Times New Roman" w:cs="Times New Roman"/>
          <w:color w:val="auto"/>
        </w:rPr>
        <w:t xml:space="preserve">g </w:t>
      </w:r>
      <w:r w:rsidRPr="0059063E">
        <w:rPr>
          <w:rFonts w:ascii="Times New Roman" w:hAnsi="Times New Roman" w:cs="Times New Roman"/>
          <w:color w:val="auto"/>
          <w:spacing w:val="-1"/>
        </w:rPr>
        <w:t>d</w:t>
      </w:r>
      <w:r w:rsidRPr="0059063E">
        <w:rPr>
          <w:rFonts w:ascii="Times New Roman" w:hAnsi="Times New Roman" w:cs="Times New Roman"/>
          <w:color w:val="auto"/>
        </w:rPr>
        <w:t>ives</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1"/>
        </w:rPr>
        <w:t>f</w:t>
      </w:r>
      <w:r w:rsidRPr="0059063E">
        <w:rPr>
          <w:rFonts w:ascii="Times New Roman" w:hAnsi="Times New Roman" w:cs="Times New Roman"/>
          <w:color w:val="auto"/>
        </w:rPr>
        <w:t>or</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a mi</w:t>
      </w:r>
      <w:r w:rsidRPr="0059063E">
        <w:rPr>
          <w:rFonts w:ascii="Times New Roman" w:hAnsi="Times New Roman" w:cs="Times New Roman"/>
          <w:color w:val="auto"/>
          <w:spacing w:val="1"/>
        </w:rPr>
        <w:t>n</w:t>
      </w:r>
      <w:r w:rsidRPr="0059063E">
        <w:rPr>
          <w:rFonts w:ascii="Times New Roman" w:hAnsi="Times New Roman" w:cs="Times New Roman"/>
          <w:color w:val="auto"/>
        </w:rPr>
        <w:t>imum</w:t>
      </w:r>
      <w:r w:rsidRPr="0059063E">
        <w:rPr>
          <w:rFonts w:ascii="Times New Roman" w:hAnsi="Times New Roman" w:cs="Times New Roman"/>
          <w:color w:val="auto"/>
          <w:spacing w:val="-5"/>
        </w:rPr>
        <w:t xml:space="preserve"> </w:t>
      </w:r>
      <w:r w:rsidRPr="0059063E">
        <w:rPr>
          <w:rFonts w:ascii="Times New Roman" w:hAnsi="Times New Roman" w:cs="Times New Roman"/>
          <w:color w:val="auto"/>
          <w:spacing w:val="2"/>
        </w:rPr>
        <w:t>cu</w:t>
      </w:r>
      <w:r w:rsidRPr="0059063E">
        <w:rPr>
          <w:rFonts w:ascii="Times New Roman" w:hAnsi="Times New Roman" w:cs="Times New Roman"/>
          <w:color w:val="auto"/>
        </w:rPr>
        <w:t>m</w:t>
      </w:r>
      <w:r w:rsidRPr="0059063E">
        <w:rPr>
          <w:rFonts w:ascii="Times New Roman" w:hAnsi="Times New Roman" w:cs="Times New Roman"/>
          <w:color w:val="auto"/>
          <w:spacing w:val="-1"/>
        </w:rPr>
        <w:t>u</w:t>
      </w:r>
      <w:r w:rsidRPr="0059063E">
        <w:rPr>
          <w:rFonts w:ascii="Times New Roman" w:hAnsi="Times New Roman" w:cs="Times New Roman"/>
          <w:color w:val="auto"/>
        </w:rPr>
        <w:t>lative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ive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t</w:t>
      </w:r>
      <w:r w:rsidRPr="0059063E">
        <w:rPr>
          <w:rFonts w:ascii="Times New Roman" w:hAnsi="Times New Roman" w:cs="Times New Roman"/>
          <w:color w:val="auto"/>
          <w:spacing w:val="1"/>
        </w:rPr>
        <w:t>i</w:t>
      </w:r>
      <w:r w:rsidRPr="0059063E">
        <w:rPr>
          <w:rFonts w:ascii="Times New Roman" w:hAnsi="Times New Roman" w:cs="Times New Roman"/>
          <w:color w:val="auto"/>
        </w:rPr>
        <w:t>me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2</w:t>
      </w:r>
      <w:r w:rsidRPr="0059063E">
        <w:rPr>
          <w:rFonts w:ascii="Times New Roman" w:hAnsi="Times New Roman" w:cs="Times New Roman"/>
          <w:color w:val="auto"/>
          <w:spacing w:val="-1"/>
        </w:rPr>
        <w:t>4</w:t>
      </w:r>
      <w:r w:rsidRPr="0059063E">
        <w:rPr>
          <w:rFonts w:ascii="Times New Roman" w:hAnsi="Times New Roman" w:cs="Times New Roman"/>
          <w:color w:val="auto"/>
        </w:rPr>
        <w:t>0</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min.</w:t>
      </w:r>
    </w:p>
    <w:p w14:paraId="5F109B3F" w14:textId="314E3139" w:rsidR="00330112" w:rsidRPr="0059063E" w:rsidRDefault="00330112" w:rsidP="00330112">
      <w:pPr>
        <w:spacing w:line="274" w:lineRule="auto"/>
        <w:ind w:left="1008" w:right="533" w:hanging="360"/>
        <w:rPr>
          <w:rFonts w:ascii="Times New Roman" w:hAnsi="Times New Roman" w:cs="Times New Roman"/>
          <w:color w:val="auto"/>
        </w:rPr>
      </w:pPr>
      <w:r w:rsidRPr="0059063E">
        <w:rPr>
          <w:rFonts w:ascii="Times New Roman" w:hAnsi="Times New Roman" w:cs="Times New Roman"/>
          <w:color w:val="auto"/>
          <w:spacing w:val="-1"/>
        </w:rPr>
        <w:t>2</w:t>
      </w:r>
      <w:r w:rsidRPr="0059063E">
        <w:rPr>
          <w:rFonts w:ascii="Times New Roman" w:hAnsi="Times New Roman" w:cs="Times New Roman"/>
          <w:color w:val="auto"/>
        </w:rPr>
        <w:t xml:space="preserve">.  </w:t>
      </w:r>
      <w:r w:rsidRPr="0059063E">
        <w:rPr>
          <w:rFonts w:ascii="Times New Roman" w:hAnsi="Times New Roman" w:cs="Times New Roman"/>
          <w:color w:val="auto"/>
          <w:spacing w:val="18"/>
        </w:rPr>
        <w:t xml:space="preserve"> </w:t>
      </w:r>
      <w:r w:rsidRPr="0059063E">
        <w:rPr>
          <w:rFonts w:ascii="Times New Roman" w:hAnsi="Times New Roman" w:cs="Times New Roman"/>
          <w:color w:val="auto"/>
          <w:spacing w:val="-1"/>
        </w:rPr>
        <w:t>Adv</w:t>
      </w:r>
      <w:r w:rsidRPr="0059063E">
        <w:rPr>
          <w:rFonts w:ascii="Times New Roman" w:hAnsi="Times New Roman" w:cs="Times New Roman"/>
          <w:color w:val="auto"/>
        </w:rPr>
        <w:t>a</w:t>
      </w:r>
      <w:r w:rsidRPr="0059063E">
        <w:rPr>
          <w:rFonts w:ascii="Times New Roman" w:hAnsi="Times New Roman" w:cs="Times New Roman"/>
          <w:color w:val="auto"/>
          <w:spacing w:val="1"/>
        </w:rPr>
        <w:t>n</w:t>
      </w:r>
      <w:r w:rsidRPr="0059063E">
        <w:rPr>
          <w:rFonts w:ascii="Times New Roman" w:hAnsi="Times New Roman" w:cs="Times New Roman"/>
          <w:color w:val="auto"/>
        </w:rPr>
        <w:t>ced</w:t>
      </w:r>
      <w:r w:rsidRPr="0059063E">
        <w:rPr>
          <w:rFonts w:ascii="Times New Roman" w:hAnsi="Times New Roman" w:cs="Times New Roman"/>
          <w:color w:val="auto"/>
          <w:spacing w:val="-7"/>
        </w:rPr>
        <w:t xml:space="preserve"> </w:t>
      </w:r>
      <w:r w:rsidRPr="0059063E">
        <w:rPr>
          <w:rFonts w:ascii="Times New Roman" w:hAnsi="Times New Roman" w:cs="Times New Roman"/>
          <w:color w:val="auto"/>
        </w:rPr>
        <w:t>l</w:t>
      </w:r>
      <w:r w:rsidRPr="0059063E">
        <w:rPr>
          <w:rFonts w:ascii="Times New Roman" w:hAnsi="Times New Roman" w:cs="Times New Roman"/>
          <w:color w:val="auto"/>
          <w:spacing w:val="2"/>
        </w:rPr>
        <w:t>e</w:t>
      </w:r>
      <w:r w:rsidRPr="0059063E">
        <w:rPr>
          <w:rFonts w:ascii="Times New Roman" w:hAnsi="Times New Roman" w:cs="Times New Roman"/>
          <w:color w:val="auto"/>
          <w:spacing w:val="-1"/>
        </w:rPr>
        <w:t>v</w:t>
      </w:r>
      <w:r w:rsidRPr="0059063E">
        <w:rPr>
          <w:rFonts w:ascii="Times New Roman" w:hAnsi="Times New Roman" w:cs="Times New Roman"/>
          <w:color w:val="auto"/>
        </w:rPr>
        <w:t>el</w:t>
      </w:r>
      <w:r w:rsidRPr="0059063E">
        <w:rPr>
          <w:rFonts w:ascii="Times New Roman" w:hAnsi="Times New Roman" w:cs="Times New Roman"/>
          <w:color w:val="auto"/>
          <w:spacing w:val="-1"/>
        </w:rPr>
        <w:t xml:space="preserve"> </w:t>
      </w:r>
      <w:r w:rsidRPr="0059063E">
        <w:rPr>
          <w:rFonts w:ascii="Times New Roman" w:hAnsi="Times New Roman" w:cs="Times New Roman"/>
          <w:color w:val="auto"/>
        </w:rPr>
        <w:t>certifica</w:t>
      </w:r>
      <w:r w:rsidRPr="0059063E">
        <w:rPr>
          <w:rFonts w:ascii="Times New Roman" w:hAnsi="Times New Roman" w:cs="Times New Roman"/>
          <w:color w:val="auto"/>
          <w:spacing w:val="1"/>
        </w:rPr>
        <w:t>t</w:t>
      </w:r>
      <w:r w:rsidRPr="0059063E">
        <w:rPr>
          <w:rFonts w:ascii="Times New Roman" w:hAnsi="Times New Roman" w:cs="Times New Roman"/>
          <w:color w:val="auto"/>
        </w:rPr>
        <w:t>ion</w:t>
      </w:r>
      <w:r w:rsidRPr="0059063E">
        <w:rPr>
          <w:rFonts w:ascii="Times New Roman" w:hAnsi="Times New Roman" w:cs="Times New Roman"/>
          <w:color w:val="auto"/>
          <w:spacing w:val="-12"/>
        </w:rPr>
        <w:t xml:space="preserve"> </w:t>
      </w:r>
      <w:r w:rsidRPr="0059063E">
        <w:rPr>
          <w:rFonts w:ascii="Times New Roman" w:hAnsi="Times New Roman" w:cs="Times New Roman"/>
          <w:color w:val="auto"/>
        </w:rPr>
        <w:t>on</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 xml:space="preserve">a </w:t>
      </w:r>
      <w:r w:rsidRPr="0059063E">
        <w:rPr>
          <w:rFonts w:ascii="Times New Roman" w:hAnsi="Times New Roman" w:cs="Times New Roman"/>
          <w:color w:val="auto"/>
          <w:spacing w:val="1"/>
        </w:rPr>
        <w:t>n</w:t>
      </w:r>
      <w:r w:rsidRPr="0059063E">
        <w:rPr>
          <w:rFonts w:ascii="Times New Roman" w:hAnsi="Times New Roman" w:cs="Times New Roman"/>
          <w:color w:val="auto"/>
        </w:rPr>
        <w:t xml:space="preserve">ew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b</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a</w:t>
      </w:r>
      <w:r w:rsidRPr="0059063E">
        <w:rPr>
          <w:rFonts w:ascii="Times New Roman" w:hAnsi="Times New Roman" w:cs="Times New Roman"/>
          <w:color w:val="auto"/>
        </w:rPr>
        <w:t>th</w:t>
      </w:r>
      <w:r w:rsidRPr="0059063E">
        <w:rPr>
          <w:rFonts w:ascii="Times New Roman" w:hAnsi="Times New Roman" w:cs="Times New Roman"/>
          <w:color w:val="auto"/>
          <w:spacing w:val="-2"/>
        </w:rPr>
        <w:t>e</w:t>
      </w:r>
      <w:r w:rsidRPr="0059063E">
        <w:rPr>
          <w:rFonts w:ascii="Times New Roman" w:hAnsi="Times New Roman" w:cs="Times New Roman"/>
          <w:color w:val="auto"/>
        </w:rPr>
        <w:t>r</w:t>
      </w:r>
      <w:r w:rsidRPr="0059063E">
        <w:rPr>
          <w:rFonts w:ascii="Times New Roman" w:hAnsi="Times New Roman" w:cs="Times New Roman"/>
          <w:color w:val="auto"/>
          <w:spacing w:val="-7"/>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latf</w:t>
      </w:r>
      <w:r w:rsidRPr="0059063E">
        <w:rPr>
          <w:rFonts w:ascii="Times New Roman" w:hAnsi="Times New Roman" w:cs="Times New Roman"/>
          <w:color w:val="auto"/>
          <w:spacing w:val="-1"/>
        </w:rPr>
        <w:t>or</w:t>
      </w:r>
      <w:r w:rsidRPr="0059063E">
        <w:rPr>
          <w:rFonts w:ascii="Times New Roman" w:hAnsi="Times New Roman" w:cs="Times New Roman"/>
          <w:color w:val="auto"/>
        </w:rPr>
        <w:t>m</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m</w:t>
      </w:r>
      <w:r w:rsidRPr="0059063E">
        <w:rPr>
          <w:rFonts w:ascii="Times New Roman" w:hAnsi="Times New Roman" w:cs="Times New Roman"/>
          <w:color w:val="auto"/>
        </w:rPr>
        <w:t>ay be</w:t>
      </w:r>
      <w:r w:rsidRPr="0059063E">
        <w:rPr>
          <w:rFonts w:ascii="Times New Roman" w:hAnsi="Times New Roman" w:cs="Times New Roman"/>
          <w:color w:val="auto"/>
          <w:spacing w:val="4"/>
        </w:rPr>
        <w:t xml:space="preserve"> </w:t>
      </w:r>
      <w:r w:rsidRPr="0059063E">
        <w:rPr>
          <w:rFonts w:ascii="Times New Roman" w:hAnsi="Times New Roman" w:cs="Times New Roman"/>
          <w:color w:val="auto"/>
        </w:rPr>
        <w:t>awa</w:t>
      </w:r>
      <w:r w:rsidRPr="0059063E">
        <w:rPr>
          <w:rFonts w:ascii="Times New Roman" w:hAnsi="Times New Roman" w:cs="Times New Roman"/>
          <w:color w:val="auto"/>
          <w:spacing w:val="1"/>
        </w:rPr>
        <w:t>r</w:t>
      </w:r>
      <w:r w:rsidRPr="0059063E">
        <w:rPr>
          <w:rFonts w:ascii="Times New Roman" w:hAnsi="Times New Roman" w:cs="Times New Roman"/>
          <w:color w:val="auto"/>
          <w:spacing w:val="-1"/>
        </w:rPr>
        <w:t>d</w:t>
      </w:r>
      <w:r w:rsidRPr="0059063E">
        <w:rPr>
          <w:rFonts w:ascii="Times New Roman" w:hAnsi="Times New Roman" w:cs="Times New Roman"/>
          <w:color w:val="auto"/>
        </w:rPr>
        <w:t>ed</w:t>
      </w:r>
      <w:r w:rsidRPr="0059063E">
        <w:rPr>
          <w:rFonts w:ascii="Times New Roman" w:hAnsi="Times New Roman" w:cs="Times New Roman"/>
          <w:color w:val="auto"/>
          <w:spacing w:val="-5"/>
        </w:rPr>
        <w:t xml:space="preserve"> </w:t>
      </w:r>
      <w:r w:rsidRPr="0059063E">
        <w:rPr>
          <w:rFonts w:ascii="Times New Roman" w:hAnsi="Times New Roman" w:cs="Times New Roman"/>
          <w:color w:val="auto"/>
        </w:rPr>
        <w:t>upon su</w:t>
      </w:r>
      <w:r w:rsidRPr="0059063E">
        <w:rPr>
          <w:rFonts w:ascii="Times New Roman" w:hAnsi="Times New Roman" w:cs="Times New Roman"/>
          <w:color w:val="auto"/>
          <w:spacing w:val="-1"/>
        </w:rPr>
        <w:t>c</w:t>
      </w:r>
      <w:r w:rsidRPr="0059063E">
        <w:rPr>
          <w:rFonts w:ascii="Times New Roman" w:hAnsi="Times New Roman" w:cs="Times New Roman"/>
          <w:color w:val="auto"/>
        </w:rPr>
        <w:t>cessf</w:t>
      </w:r>
      <w:r w:rsidRPr="0059063E">
        <w:rPr>
          <w:rFonts w:ascii="Times New Roman" w:hAnsi="Times New Roman" w:cs="Times New Roman"/>
          <w:color w:val="auto"/>
          <w:spacing w:val="-1"/>
        </w:rPr>
        <w:t>u</w:t>
      </w:r>
      <w:r w:rsidRPr="0059063E">
        <w:rPr>
          <w:rFonts w:ascii="Times New Roman" w:hAnsi="Times New Roman" w:cs="Times New Roman"/>
          <w:color w:val="auto"/>
        </w:rPr>
        <w:t>l</w:t>
      </w:r>
      <w:r w:rsidRPr="0059063E">
        <w:rPr>
          <w:rFonts w:ascii="Times New Roman" w:hAnsi="Times New Roman" w:cs="Times New Roman"/>
          <w:color w:val="auto"/>
          <w:spacing w:val="-10"/>
        </w:rPr>
        <w:t xml:space="preserve"> </w:t>
      </w:r>
      <w:r w:rsidRPr="0059063E">
        <w:rPr>
          <w:rFonts w:ascii="Times New Roman" w:hAnsi="Times New Roman" w:cs="Times New Roman"/>
          <w:color w:val="auto"/>
          <w:spacing w:val="-1"/>
        </w:rPr>
        <w:t>d</w:t>
      </w:r>
      <w:r w:rsidRPr="0059063E">
        <w:rPr>
          <w:rFonts w:ascii="Times New Roman" w:hAnsi="Times New Roman" w:cs="Times New Roman"/>
          <w:color w:val="auto"/>
        </w:rPr>
        <w:t>emonstrat</w:t>
      </w:r>
      <w:r w:rsidRPr="0059063E">
        <w:rPr>
          <w:rFonts w:ascii="Times New Roman" w:hAnsi="Times New Roman" w:cs="Times New Roman"/>
          <w:color w:val="auto"/>
          <w:spacing w:val="3"/>
        </w:rPr>
        <w:t>i</w:t>
      </w:r>
      <w:r w:rsidRPr="0059063E">
        <w:rPr>
          <w:rFonts w:ascii="Times New Roman" w:hAnsi="Times New Roman" w:cs="Times New Roman"/>
          <w:color w:val="auto"/>
        </w:rPr>
        <w:t>on</w:t>
      </w:r>
      <w:r w:rsidRPr="0059063E">
        <w:rPr>
          <w:rFonts w:ascii="Times New Roman" w:hAnsi="Times New Roman" w:cs="Times New Roman"/>
          <w:color w:val="auto"/>
          <w:spacing w:val="-15"/>
        </w:rPr>
        <w:t xml:space="preserve"> </w:t>
      </w:r>
      <w:r w:rsidRPr="0059063E">
        <w:rPr>
          <w:rFonts w:ascii="Times New Roman" w:hAnsi="Times New Roman" w:cs="Times New Roman"/>
          <w:color w:val="auto"/>
        </w:rPr>
        <w:t>of</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r</w:t>
      </w:r>
      <w:r w:rsidRPr="0059063E">
        <w:rPr>
          <w:rFonts w:ascii="Times New Roman" w:hAnsi="Times New Roman" w:cs="Times New Roman"/>
          <w:color w:val="auto"/>
        </w:rPr>
        <w:t>e</w:t>
      </w:r>
      <w:r w:rsidRPr="0059063E">
        <w:rPr>
          <w:rFonts w:ascii="Times New Roman" w:hAnsi="Times New Roman" w:cs="Times New Roman"/>
          <w:color w:val="auto"/>
          <w:spacing w:val="1"/>
        </w:rPr>
        <w:t>q</w:t>
      </w:r>
      <w:r w:rsidRPr="0059063E">
        <w:rPr>
          <w:rFonts w:ascii="Times New Roman" w:hAnsi="Times New Roman" w:cs="Times New Roman"/>
          <w:color w:val="auto"/>
        </w:rPr>
        <w:t>ui</w:t>
      </w:r>
      <w:r w:rsidRPr="0059063E">
        <w:rPr>
          <w:rFonts w:ascii="Times New Roman" w:hAnsi="Times New Roman" w:cs="Times New Roman"/>
          <w:color w:val="auto"/>
          <w:spacing w:val="-1"/>
        </w:rPr>
        <w:t>r</w:t>
      </w:r>
      <w:r w:rsidRPr="0059063E">
        <w:rPr>
          <w:rFonts w:ascii="Times New Roman" w:hAnsi="Times New Roman" w:cs="Times New Roman"/>
          <w:color w:val="auto"/>
        </w:rPr>
        <w:t>ed</w:t>
      </w:r>
      <w:r w:rsidRPr="0059063E">
        <w:rPr>
          <w:rFonts w:ascii="Times New Roman" w:hAnsi="Times New Roman" w:cs="Times New Roman"/>
          <w:color w:val="auto"/>
          <w:spacing w:val="-10"/>
        </w:rPr>
        <w:t xml:space="preserve"> </w:t>
      </w:r>
      <w:r w:rsidRPr="0059063E">
        <w:rPr>
          <w:rFonts w:ascii="Times New Roman" w:hAnsi="Times New Roman" w:cs="Times New Roman"/>
          <w:color w:val="auto"/>
        </w:rPr>
        <w:t>s</w:t>
      </w:r>
      <w:r w:rsidRPr="0059063E">
        <w:rPr>
          <w:rFonts w:ascii="Times New Roman" w:hAnsi="Times New Roman" w:cs="Times New Roman"/>
          <w:color w:val="auto"/>
          <w:spacing w:val="-1"/>
        </w:rPr>
        <w:t>k</w:t>
      </w:r>
      <w:r w:rsidRPr="0059063E">
        <w:rPr>
          <w:rFonts w:ascii="Times New Roman" w:hAnsi="Times New Roman" w:cs="Times New Roman"/>
          <w:color w:val="auto"/>
        </w:rPr>
        <w:t>ills</w:t>
      </w:r>
      <w:r w:rsidRPr="0059063E">
        <w:rPr>
          <w:rFonts w:ascii="Times New Roman" w:hAnsi="Times New Roman" w:cs="Times New Roman"/>
          <w:color w:val="auto"/>
          <w:spacing w:val="2"/>
        </w:rPr>
        <w:t xml:space="preserve"> </w:t>
      </w:r>
      <w:r w:rsidRPr="0059063E">
        <w:rPr>
          <w:rFonts w:ascii="Times New Roman" w:hAnsi="Times New Roman" w:cs="Times New Roman"/>
          <w:color w:val="auto"/>
        </w:rPr>
        <w:t>using the</w:t>
      </w:r>
      <w:r w:rsidRPr="0059063E">
        <w:rPr>
          <w:rFonts w:ascii="Times New Roman" w:hAnsi="Times New Roman" w:cs="Times New Roman"/>
          <w:color w:val="auto"/>
          <w:spacing w:val="-3"/>
        </w:rPr>
        <w:t xml:space="preserve"> </w:t>
      </w:r>
      <w:r w:rsidRPr="0059063E">
        <w:rPr>
          <w:rFonts w:ascii="Times New Roman" w:hAnsi="Times New Roman" w:cs="Times New Roman"/>
          <w:color w:val="auto"/>
        </w:rPr>
        <w:t>n</w:t>
      </w:r>
      <w:r w:rsidRPr="0059063E">
        <w:rPr>
          <w:rFonts w:ascii="Times New Roman" w:hAnsi="Times New Roman" w:cs="Times New Roman"/>
          <w:color w:val="auto"/>
          <w:spacing w:val="1"/>
        </w:rPr>
        <w:t>e</w:t>
      </w:r>
      <w:r w:rsidRPr="0059063E">
        <w:rPr>
          <w:rFonts w:ascii="Times New Roman" w:hAnsi="Times New Roman" w:cs="Times New Roman"/>
          <w:color w:val="auto"/>
        </w:rPr>
        <w:t>w</w:t>
      </w:r>
      <w:r w:rsidRPr="0059063E">
        <w:rPr>
          <w:rFonts w:ascii="Times New Roman" w:hAnsi="Times New Roman" w:cs="Times New Roman"/>
          <w:color w:val="auto"/>
          <w:spacing w:val="-3"/>
        </w:rPr>
        <w:t xml:space="preserve"> </w:t>
      </w:r>
      <w:r w:rsidRPr="0059063E">
        <w:rPr>
          <w:rFonts w:ascii="Times New Roman" w:hAnsi="Times New Roman" w:cs="Times New Roman"/>
          <w:color w:val="auto"/>
          <w:spacing w:val="1"/>
        </w:rPr>
        <w:t>p</w:t>
      </w:r>
      <w:r w:rsidRPr="0059063E">
        <w:rPr>
          <w:rFonts w:ascii="Times New Roman" w:hAnsi="Times New Roman" w:cs="Times New Roman"/>
          <w:color w:val="auto"/>
        </w:rPr>
        <w:t>latf</w:t>
      </w:r>
      <w:r w:rsidRPr="0059063E">
        <w:rPr>
          <w:rFonts w:ascii="Times New Roman" w:hAnsi="Times New Roman" w:cs="Times New Roman"/>
          <w:color w:val="auto"/>
          <w:spacing w:val="-1"/>
        </w:rPr>
        <w:t>or</w:t>
      </w:r>
      <w:r w:rsidRPr="0059063E">
        <w:rPr>
          <w:rFonts w:ascii="Times New Roman" w:hAnsi="Times New Roman" w:cs="Times New Roman"/>
          <w:color w:val="auto"/>
        </w:rPr>
        <w:t>m</w:t>
      </w:r>
      <w:r w:rsidR="00074221" w:rsidRPr="0059063E">
        <w:rPr>
          <w:rFonts w:ascii="Times New Roman" w:hAnsi="Times New Roman" w:cs="Times New Roman"/>
          <w:color w:val="auto"/>
        </w:rPr>
        <w:t>.</w:t>
      </w:r>
    </w:p>
    <w:p w14:paraId="1B20ACD6" w14:textId="77777777" w:rsidR="00330112" w:rsidRPr="0059063E" w:rsidRDefault="00330112" w:rsidP="00330112">
      <w:pPr>
        <w:rPr>
          <w:rFonts w:ascii="Times New Roman" w:hAnsi="Times New Roman" w:cs="Times New Roman"/>
          <w:color w:val="auto"/>
        </w:rPr>
        <w:sectPr w:rsidR="00330112" w:rsidRPr="0059063E" w:rsidSect="000B6469">
          <w:type w:val="continuous"/>
          <w:pgSz w:w="12240" w:h="15840"/>
          <w:pgMar w:top="1080" w:right="1080" w:bottom="1080" w:left="1080" w:header="720" w:footer="720" w:gutter="0"/>
          <w:cols w:space="720"/>
          <w:docGrid w:linePitch="360"/>
        </w:sectPr>
      </w:pPr>
    </w:p>
    <w:p w14:paraId="77117222" w14:textId="307B37DF" w:rsidR="00330112" w:rsidRPr="0059063E" w:rsidRDefault="00330112" w:rsidP="004F574B">
      <w:pPr>
        <w:pStyle w:val="Heading2"/>
        <w:rPr>
          <w:color w:val="auto"/>
        </w:rPr>
      </w:pPr>
      <w:bookmarkStart w:id="364" w:name="Section12"/>
      <w:bookmarkStart w:id="365" w:name="_Toc529180231"/>
      <w:bookmarkStart w:id="366" w:name="_Toc368935526"/>
      <w:bookmarkStart w:id="367" w:name="_Toc368935827"/>
      <w:r w:rsidRPr="0059063E">
        <w:rPr>
          <w:color w:val="auto"/>
        </w:rPr>
        <w:lastRenderedPageBreak/>
        <w:t>SECTION 1</w:t>
      </w:r>
      <w:r w:rsidR="006746F5" w:rsidRPr="0059063E">
        <w:rPr>
          <w:color w:val="auto"/>
        </w:rPr>
        <w:t>2</w:t>
      </w:r>
      <w:r w:rsidRPr="0059063E">
        <w:rPr>
          <w:color w:val="auto"/>
        </w:rPr>
        <w:t>.00 SCIENTIFIC CAVE AND C</w:t>
      </w:r>
      <w:r w:rsidR="00587423" w:rsidRPr="0059063E">
        <w:rPr>
          <w:color w:val="auto"/>
        </w:rPr>
        <w:t>AVERN</w:t>
      </w:r>
      <w:r w:rsidRPr="0059063E">
        <w:rPr>
          <w:color w:val="auto"/>
        </w:rPr>
        <w:t xml:space="preserve"> DIVING</w:t>
      </w:r>
      <w:bookmarkEnd w:id="364"/>
      <w:bookmarkEnd w:id="365"/>
      <w:r w:rsidRPr="0059063E">
        <w:rPr>
          <w:color w:val="auto"/>
        </w:rPr>
        <w:t xml:space="preserve"> </w:t>
      </w:r>
      <w:bookmarkEnd w:id="366"/>
      <w:bookmarkEnd w:id="367"/>
    </w:p>
    <w:p w14:paraId="73547224" w14:textId="77777777" w:rsidR="00330112" w:rsidRPr="0059063E" w:rsidRDefault="00330112" w:rsidP="00330112">
      <w:pPr>
        <w:pStyle w:val="para"/>
        <w:ind w:left="0"/>
        <w:rPr>
          <w:color w:val="auto"/>
          <w:szCs w:val="24"/>
        </w:rPr>
      </w:pPr>
      <w:r w:rsidRPr="0059063E">
        <w:rPr>
          <w:color w:val="auto"/>
          <w:szCs w:val="24"/>
        </w:rPr>
        <w:t>This section defines specific considerations regarding the following issues for Scientific Cavern and Cave diving:</w:t>
      </w:r>
    </w:p>
    <w:p w14:paraId="09ABCF95" w14:textId="77777777" w:rsidR="00330112" w:rsidRPr="0059063E" w:rsidRDefault="00330112" w:rsidP="00F0229B">
      <w:pPr>
        <w:pStyle w:val="ListBullet2"/>
        <w:numPr>
          <w:ilvl w:val="0"/>
          <w:numId w:val="35"/>
        </w:numPr>
        <w:tabs>
          <w:tab w:val="clear" w:pos="2340"/>
        </w:tabs>
      </w:pPr>
      <w:r w:rsidRPr="0059063E">
        <w:t>Training and/or experience verification requirements for authorization</w:t>
      </w:r>
    </w:p>
    <w:p w14:paraId="1F474E63" w14:textId="77777777" w:rsidR="00330112" w:rsidRPr="0059063E" w:rsidRDefault="00330112" w:rsidP="00F0229B">
      <w:pPr>
        <w:pStyle w:val="ListBullet2"/>
        <w:numPr>
          <w:ilvl w:val="0"/>
          <w:numId w:val="35"/>
        </w:numPr>
        <w:tabs>
          <w:tab w:val="clear" w:pos="2340"/>
        </w:tabs>
      </w:pPr>
      <w:r w:rsidRPr="0059063E">
        <w:t>Equipment requirements</w:t>
      </w:r>
    </w:p>
    <w:p w14:paraId="0D96FBD8" w14:textId="77777777" w:rsidR="00330112" w:rsidRPr="0059063E" w:rsidRDefault="00330112" w:rsidP="00F0229B">
      <w:pPr>
        <w:pStyle w:val="ListBullet2"/>
        <w:numPr>
          <w:ilvl w:val="0"/>
          <w:numId w:val="35"/>
        </w:numPr>
        <w:tabs>
          <w:tab w:val="clear" w:pos="2340"/>
        </w:tabs>
      </w:pPr>
      <w:r w:rsidRPr="0059063E">
        <w:t>Operational requirements and additional safety protocols to be used</w:t>
      </w:r>
    </w:p>
    <w:p w14:paraId="744832B5" w14:textId="77777777" w:rsidR="00330112" w:rsidRPr="0059063E" w:rsidRDefault="00330112" w:rsidP="00330112">
      <w:pPr>
        <w:pStyle w:val="ListBullet2"/>
        <w:tabs>
          <w:tab w:val="clear" w:pos="2340"/>
        </w:tabs>
      </w:pPr>
    </w:p>
    <w:p w14:paraId="10CE2E29" w14:textId="7A88128C" w:rsidR="00330112" w:rsidRPr="0059063E" w:rsidRDefault="00330112" w:rsidP="00330112">
      <w:pPr>
        <w:pStyle w:val="ListBullet2"/>
        <w:tabs>
          <w:tab w:val="clear" w:pos="2340"/>
        </w:tabs>
      </w:pPr>
      <w:r w:rsidRPr="0059063E">
        <w:t xml:space="preserve">Application of this standard is in addition to pertinent requirements of all other sections of </w:t>
      </w:r>
      <w:r w:rsidR="00AA7A80" w:rsidRPr="0059063E">
        <w:t>the OSU DSM</w:t>
      </w:r>
      <w:r w:rsidRPr="0059063E">
        <w:t xml:space="preserve">. </w:t>
      </w:r>
    </w:p>
    <w:p w14:paraId="50CD9DA8" w14:textId="0368E851" w:rsidR="00330112" w:rsidRPr="0059063E" w:rsidRDefault="00330112" w:rsidP="00330112">
      <w:pPr>
        <w:pStyle w:val="para"/>
        <w:ind w:left="0"/>
        <w:rPr>
          <w:color w:val="auto"/>
          <w:szCs w:val="24"/>
        </w:rPr>
      </w:pPr>
      <w:r w:rsidRPr="0059063E">
        <w:rPr>
          <w:color w:val="auto"/>
          <w:szCs w:val="24"/>
        </w:rPr>
        <w:t xml:space="preserve">For cavern or cave dives that also involve staged decompression, rebreathers, and/or mixed gas diving, all requirements for each of the relevant diving techniques, modes, or gases </w:t>
      </w:r>
      <w:r w:rsidR="00400997" w:rsidRPr="0059063E">
        <w:rPr>
          <w:color w:val="auto"/>
          <w:szCs w:val="24"/>
        </w:rPr>
        <w:t>must</w:t>
      </w:r>
      <w:r w:rsidRPr="0059063E">
        <w:rPr>
          <w:color w:val="auto"/>
          <w:szCs w:val="24"/>
        </w:rPr>
        <w:t xml:space="preserve"> be met.  </w:t>
      </w:r>
    </w:p>
    <w:p w14:paraId="7B2609CC" w14:textId="5BCA81B8" w:rsidR="00330112" w:rsidRPr="0059063E" w:rsidRDefault="00330112" w:rsidP="00330112">
      <w:pPr>
        <w:pStyle w:val="para"/>
        <w:ind w:left="0"/>
        <w:rPr>
          <w:color w:val="auto"/>
          <w:szCs w:val="24"/>
        </w:rPr>
      </w:pPr>
      <w:r w:rsidRPr="0059063E">
        <w:rPr>
          <w:color w:val="auto"/>
          <w:szCs w:val="24"/>
        </w:rPr>
        <w:t xml:space="preserve">No diver </w:t>
      </w:r>
      <w:r w:rsidR="00400997" w:rsidRPr="0059063E">
        <w:rPr>
          <w:color w:val="auto"/>
          <w:szCs w:val="24"/>
        </w:rPr>
        <w:t>must</w:t>
      </w:r>
      <w:r w:rsidRPr="0059063E">
        <w:rPr>
          <w:color w:val="auto"/>
          <w:szCs w:val="24"/>
        </w:rPr>
        <w:t xml:space="preserve"> conduct planned operations in caverns, caves, or other overhead environments without prior review and approval of the </w:t>
      </w:r>
      <w:r w:rsidR="00AA7A80" w:rsidRPr="0059063E">
        <w:rPr>
          <w:color w:val="auto"/>
          <w:szCs w:val="24"/>
        </w:rPr>
        <w:t>DSO</w:t>
      </w:r>
      <w:r w:rsidRPr="0059063E">
        <w:rPr>
          <w:color w:val="auto"/>
          <w:szCs w:val="24"/>
        </w:rPr>
        <w:t>. The diver must demonstrate that he/she possesses the proper attitude, judgment, and discipline to safety conduct cave and cavern diving in the context of planned operations.</w:t>
      </w:r>
    </w:p>
    <w:p w14:paraId="7D52DA28" w14:textId="5545908D" w:rsidR="00330112" w:rsidRPr="0059063E" w:rsidRDefault="00330112" w:rsidP="00330112">
      <w:pPr>
        <w:pStyle w:val="para"/>
        <w:ind w:left="0"/>
        <w:rPr>
          <w:color w:val="auto"/>
          <w:szCs w:val="24"/>
        </w:rPr>
      </w:pPr>
      <w:r w:rsidRPr="0059063E">
        <w:rPr>
          <w:color w:val="auto"/>
          <w:szCs w:val="24"/>
        </w:rPr>
        <w:t xml:space="preserve">If a conflict exists between this section and other sections in </w:t>
      </w:r>
      <w:r w:rsidR="00AA7A80" w:rsidRPr="0059063E">
        <w:rPr>
          <w:color w:val="auto"/>
          <w:szCs w:val="24"/>
        </w:rPr>
        <w:t>the OSU DSM</w:t>
      </w:r>
      <w:r w:rsidRPr="0059063E">
        <w:rPr>
          <w:color w:val="auto"/>
          <w:szCs w:val="24"/>
        </w:rPr>
        <w:t>, the information set forth in this section only takes precedence when the scientific diving being conducted takes place wholly or partly within an underwater cave or cavern environment.</w:t>
      </w:r>
    </w:p>
    <w:p w14:paraId="77FC4279" w14:textId="0E6FB436" w:rsidR="00330112" w:rsidRPr="0059063E" w:rsidRDefault="00330112" w:rsidP="00B77C67">
      <w:pPr>
        <w:pStyle w:val="Heading3"/>
        <w:rPr>
          <w:color w:val="auto"/>
        </w:rPr>
      </w:pPr>
      <w:bookmarkStart w:id="368" w:name="Section12_10"/>
      <w:bookmarkStart w:id="369" w:name="_Toc529180232"/>
      <w:r w:rsidRPr="0059063E">
        <w:rPr>
          <w:color w:val="auto"/>
        </w:rPr>
        <w:t>1</w:t>
      </w:r>
      <w:r w:rsidR="006746F5" w:rsidRPr="0059063E">
        <w:rPr>
          <w:color w:val="auto"/>
        </w:rPr>
        <w:t>2</w:t>
      </w:r>
      <w:r w:rsidRPr="0059063E">
        <w:rPr>
          <w:color w:val="auto"/>
        </w:rPr>
        <w:t xml:space="preserve">.10 </w:t>
      </w:r>
      <w:r w:rsidRPr="0059063E">
        <w:rPr>
          <w:color w:val="auto"/>
        </w:rPr>
        <w:tab/>
        <w:t>Definition</w:t>
      </w:r>
      <w:bookmarkEnd w:id="368"/>
      <w:bookmarkEnd w:id="369"/>
    </w:p>
    <w:p w14:paraId="450CD912" w14:textId="6410D090" w:rsidR="00330112" w:rsidRPr="0059063E" w:rsidRDefault="00330112" w:rsidP="00330112">
      <w:pPr>
        <w:pStyle w:val="para"/>
        <w:spacing w:before="0" w:after="0"/>
        <w:ind w:left="0"/>
        <w:rPr>
          <w:color w:val="auto"/>
          <w:szCs w:val="24"/>
        </w:rPr>
      </w:pPr>
      <w:r w:rsidRPr="0059063E">
        <w:rPr>
          <w:color w:val="auto"/>
          <w:szCs w:val="24"/>
        </w:rPr>
        <w:t xml:space="preserve">A dive team </w:t>
      </w:r>
      <w:r w:rsidR="00400997" w:rsidRPr="0059063E">
        <w:rPr>
          <w:color w:val="auto"/>
          <w:szCs w:val="24"/>
        </w:rPr>
        <w:t>must</w:t>
      </w:r>
      <w:r w:rsidRPr="0059063E">
        <w:rPr>
          <w:color w:val="auto"/>
          <w:szCs w:val="24"/>
        </w:rPr>
        <w:t xml:space="preserve"> be considered to be cave or cavern diving if at any time during the dive they find themselves in a position where they cannot complete a direct, unobstructed ascent to the surface because of rock formations. In addition to blocking direct access to surfacing, underwater caves have additional environmental hazards including but not limited to:</w:t>
      </w:r>
    </w:p>
    <w:p w14:paraId="18F069D9" w14:textId="77777777" w:rsidR="00330112" w:rsidRPr="0059063E" w:rsidRDefault="00330112" w:rsidP="00F0229B">
      <w:pPr>
        <w:pStyle w:val="para"/>
        <w:numPr>
          <w:ilvl w:val="0"/>
          <w:numId w:val="48"/>
        </w:numPr>
        <w:rPr>
          <w:color w:val="auto"/>
          <w:szCs w:val="24"/>
        </w:rPr>
      </w:pPr>
      <w:r w:rsidRPr="0059063E">
        <w:rPr>
          <w:color w:val="auto"/>
          <w:szCs w:val="24"/>
        </w:rPr>
        <w:t>The absence of natural light.</w:t>
      </w:r>
    </w:p>
    <w:p w14:paraId="5A19694C" w14:textId="77777777" w:rsidR="00330112" w:rsidRPr="0059063E" w:rsidRDefault="00330112" w:rsidP="00F0229B">
      <w:pPr>
        <w:pStyle w:val="para"/>
        <w:numPr>
          <w:ilvl w:val="0"/>
          <w:numId w:val="48"/>
        </w:numPr>
        <w:rPr>
          <w:color w:val="auto"/>
          <w:szCs w:val="24"/>
        </w:rPr>
      </w:pPr>
      <w:r w:rsidRPr="0059063E">
        <w:rPr>
          <w:color w:val="auto"/>
          <w:szCs w:val="24"/>
        </w:rPr>
        <w:t xml:space="preserve">Current or flow that vary </w:t>
      </w:r>
      <w:r w:rsidRPr="0059063E">
        <w:rPr>
          <w:color w:val="auto"/>
        </w:rPr>
        <w:t>in strength and direction.  Of particular note is a condition known as siphoning.  Siphoning caves have flow or current directed into the cave.  This can cause poor visibility as a result of mud and silt being drawn into the cave entrance.</w:t>
      </w:r>
    </w:p>
    <w:p w14:paraId="1BE95CAE" w14:textId="2388E7AA" w:rsidR="00330112" w:rsidRPr="0059063E" w:rsidRDefault="00330112" w:rsidP="00F0229B">
      <w:pPr>
        <w:pStyle w:val="para"/>
        <w:numPr>
          <w:ilvl w:val="0"/>
          <w:numId w:val="48"/>
        </w:numPr>
        <w:rPr>
          <w:color w:val="auto"/>
          <w:szCs w:val="24"/>
        </w:rPr>
      </w:pPr>
      <w:r w:rsidRPr="0059063E">
        <w:rPr>
          <w:color w:val="auto"/>
        </w:rPr>
        <w:t xml:space="preserve">The presences of silt, sand, mud, clay, etc. that can cause visibility to be reduced to </w:t>
      </w:r>
      <w:r w:rsidR="00AA7A80" w:rsidRPr="0059063E">
        <w:rPr>
          <w:color w:val="auto"/>
        </w:rPr>
        <w:t>zero</w:t>
      </w:r>
      <w:r w:rsidRPr="0059063E">
        <w:rPr>
          <w:color w:val="auto"/>
        </w:rPr>
        <w:t xml:space="preserve"> in a very short time.</w:t>
      </w:r>
    </w:p>
    <w:p w14:paraId="62955168" w14:textId="77777777" w:rsidR="00330112" w:rsidRPr="0059063E" w:rsidRDefault="00330112" w:rsidP="00F0229B">
      <w:pPr>
        <w:pStyle w:val="para"/>
        <w:numPr>
          <w:ilvl w:val="0"/>
          <w:numId w:val="48"/>
        </w:numPr>
        <w:rPr>
          <w:color w:val="auto"/>
          <w:szCs w:val="24"/>
        </w:rPr>
      </w:pPr>
      <w:r w:rsidRPr="0059063E">
        <w:rPr>
          <w:color w:val="auto"/>
        </w:rPr>
        <w:t>Restrictions – Any passage through which two divers cannot easily pass side by side while sharing air make air sharing difficult.</w:t>
      </w:r>
    </w:p>
    <w:p w14:paraId="1560E697" w14:textId="77777777" w:rsidR="00330112" w:rsidRPr="0059063E" w:rsidRDefault="00330112" w:rsidP="00F0229B">
      <w:pPr>
        <w:pStyle w:val="para"/>
        <w:numPr>
          <w:ilvl w:val="0"/>
          <w:numId w:val="48"/>
        </w:numPr>
        <w:rPr>
          <w:color w:val="auto"/>
          <w:szCs w:val="24"/>
        </w:rPr>
      </w:pPr>
      <w:r w:rsidRPr="0059063E">
        <w:rPr>
          <w:color w:val="auto"/>
          <w:szCs w:val="24"/>
        </w:rPr>
        <w:t xml:space="preserve">Cave-Ins – Cave-Ins </w:t>
      </w:r>
      <w:r w:rsidRPr="0059063E">
        <w:rPr>
          <w:color w:val="auto"/>
        </w:rPr>
        <w:t>are a normal part of cave evolution; however experiencing a cave-in during diving operations is extremely unlikely.</w:t>
      </w:r>
    </w:p>
    <w:p w14:paraId="417AE03C" w14:textId="3E179D05" w:rsidR="00580D9F" w:rsidRPr="0059063E" w:rsidRDefault="00580D9F">
      <w:pPr>
        <w:rPr>
          <w:rFonts w:ascii="Times New Roman" w:hAnsi="Times New Roman" w:cs="Times New Roman"/>
          <w:color w:val="auto"/>
        </w:rPr>
      </w:pPr>
      <w:r w:rsidRPr="0059063E">
        <w:rPr>
          <w:rFonts w:ascii="Times New Roman" w:hAnsi="Times New Roman" w:cs="Times New Roman"/>
          <w:color w:val="auto"/>
        </w:rPr>
        <w:br w:type="page"/>
      </w:r>
    </w:p>
    <w:p w14:paraId="21F92C2D" w14:textId="456B2246" w:rsidR="00330112" w:rsidRPr="0059063E" w:rsidRDefault="00580D9F" w:rsidP="00B77C67">
      <w:pPr>
        <w:pStyle w:val="Heading3"/>
        <w:rPr>
          <w:color w:val="auto"/>
        </w:rPr>
      </w:pPr>
      <w:bookmarkStart w:id="370" w:name="Section12_20"/>
      <w:bookmarkStart w:id="371" w:name="_Toc529180233"/>
      <w:bookmarkStart w:id="372" w:name="_Toc368935528"/>
      <w:bookmarkStart w:id="373" w:name="_Toc368935829"/>
      <w:r w:rsidRPr="0059063E">
        <w:rPr>
          <w:color w:val="auto"/>
        </w:rPr>
        <w:lastRenderedPageBreak/>
        <w:t>12.20 Prerequisites</w:t>
      </w:r>
      <w:bookmarkEnd w:id="370"/>
      <w:bookmarkEnd w:id="371"/>
      <w:r w:rsidRPr="0059063E">
        <w:rPr>
          <w:color w:val="auto"/>
        </w:rPr>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gridCol w:w="1389"/>
        <w:gridCol w:w="771"/>
        <w:gridCol w:w="1389"/>
      </w:tblGrid>
      <w:tr w:rsidR="0059063E" w:rsidRPr="0059063E" w14:paraId="1BAEB18B" w14:textId="77777777" w:rsidTr="005375BD">
        <w:tc>
          <w:tcPr>
            <w:tcW w:w="6531" w:type="dxa"/>
          </w:tcPr>
          <w:bookmarkEnd w:id="372"/>
          <w:bookmarkEnd w:id="373"/>
          <w:p w14:paraId="6F206DAC" w14:textId="3A0EAEDF" w:rsidR="00330112" w:rsidRPr="0059063E" w:rsidRDefault="00330112" w:rsidP="004833BF">
            <w:pPr>
              <w:spacing w:before="96" w:after="96"/>
              <w:rPr>
                <w:rFonts w:ascii="Times New Roman" w:hAnsi="Times New Roman" w:cs="Times New Roman"/>
                <w:color w:val="auto"/>
              </w:rPr>
            </w:pPr>
            <w:r w:rsidRPr="0059063E">
              <w:rPr>
                <w:rFonts w:ascii="Times New Roman" w:eastAsia="Times New Roman" w:hAnsi="Times New Roman" w:cs="Times New Roman"/>
                <w:b/>
                <w:color w:val="auto"/>
              </w:rPr>
              <w:t>Prerequisites</w:t>
            </w:r>
          </w:p>
        </w:tc>
        <w:tc>
          <w:tcPr>
            <w:tcW w:w="1389" w:type="dxa"/>
          </w:tcPr>
          <w:p w14:paraId="4A1C499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Cavern:</w:t>
            </w:r>
          </w:p>
          <w:p w14:paraId="3A3FBAC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OC or Rebreather</w:t>
            </w:r>
          </w:p>
        </w:tc>
        <w:tc>
          <w:tcPr>
            <w:tcW w:w="771" w:type="dxa"/>
          </w:tcPr>
          <w:p w14:paraId="39EC985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w:t>
            </w:r>
          </w:p>
          <w:p w14:paraId="449C2E39" w14:textId="77777777" w:rsidR="00330112" w:rsidRPr="0059063E" w:rsidRDefault="00330112" w:rsidP="000B6469">
            <w:pPr>
              <w:rPr>
                <w:rFonts w:ascii="Times New Roman" w:hAnsi="Times New Roman" w:cs="Times New Roman"/>
                <w:color w:val="auto"/>
              </w:rPr>
            </w:pPr>
          </w:p>
        </w:tc>
        <w:tc>
          <w:tcPr>
            <w:tcW w:w="1389" w:type="dxa"/>
          </w:tcPr>
          <w:p w14:paraId="36A60F8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Rebreather Cave</w:t>
            </w:r>
          </w:p>
        </w:tc>
      </w:tr>
      <w:tr w:rsidR="0059063E" w:rsidRPr="0059063E" w14:paraId="256F094A" w14:textId="77777777" w:rsidTr="005375BD">
        <w:tc>
          <w:tcPr>
            <w:tcW w:w="6531" w:type="dxa"/>
          </w:tcPr>
          <w:p w14:paraId="17DDF2DF" w14:textId="77777777" w:rsidR="00330112" w:rsidRPr="0059063E" w:rsidRDefault="00330112" w:rsidP="000B6469">
            <w:pPr>
              <w:rPr>
                <w:rFonts w:ascii="Times New Roman" w:hAnsi="Times New Roman" w:cs="Times New Roman"/>
                <w:color w:val="auto"/>
              </w:rPr>
            </w:pPr>
            <w:r w:rsidRPr="0059063E">
              <w:rPr>
                <w:rFonts w:ascii="Times New Roman" w:eastAsia="Times New Roman" w:hAnsi="Times New Roman" w:cs="Times New Roman"/>
                <w:color w:val="auto"/>
              </w:rPr>
              <w:t>A</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ve</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rPr>
              <w:t>ientific</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div</w:t>
            </w:r>
            <w:r w:rsidRPr="0059063E">
              <w:rPr>
                <w:rFonts w:ascii="Times New Roman" w:eastAsia="Times New Roman" w:hAnsi="Times New Roman" w:cs="Times New Roman"/>
                <w:color w:val="auto"/>
                <w:spacing w:val="2"/>
              </w:rPr>
              <w:t>e</w:t>
            </w:r>
            <w:r w:rsidRPr="0059063E">
              <w:rPr>
                <w:rFonts w:ascii="Times New Roman" w:eastAsia="Times New Roman" w:hAnsi="Times New Roman" w:cs="Times New Roman"/>
                <w:color w:val="auto"/>
              </w:rPr>
              <w:t>r st</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tus, with depth qu</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l</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fi</w:t>
            </w:r>
            <w:r w:rsidRPr="0059063E">
              <w:rPr>
                <w:rFonts w:ascii="Times New Roman" w:eastAsia="Times New Roman" w:hAnsi="Times New Roman" w:cs="Times New Roman"/>
                <w:color w:val="auto"/>
                <w:spacing w:val="-1"/>
              </w:rPr>
              <w:t>c</w:t>
            </w:r>
            <w:r w:rsidRPr="0059063E">
              <w:rPr>
                <w:rFonts w:ascii="Times New Roman" w:eastAsia="Times New Roman" w:hAnsi="Times New Roman" w:cs="Times New Roman"/>
                <w:color w:val="auto"/>
                <w:spacing w:val="1"/>
              </w:rPr>
              <w:t>a</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 suf</w:t>
            </w:r>
            <w:r w:rsidRPr="0059063E">
              <w:rPr>
                <w:rFonts w:ascii="Times New Roman" w:eastAsia="Times New Roman" w:hAnsi="Times New Roman" w:cs="Times New Roman"/>
                <w:color w:val="auto"/>
                <w:spacing w:val="-1"/>
              </w:rPr>
              <w:t>f</w:t>
            </w:r>
            <w:r w:rsidRPr="0059063E">
              <w:rPr>
                <w:rFonts w:ascii="Times New Roman" w:eastAsia="Times New Roman" w:hAnsi="Times New Roman" w:cs="Times New Roman"/>
                <w:color w:val="auto"/>
              </w:rPr>
              <w:t>ici</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nt for</w:t>
            </w:r>
            <w:r w:rsidRPr="0059063E">
              <w:rPr>
                <w:rFonts w:ascii="Times New Roman" w:eastAsia="Times New Roman" w:hAnsi="Times New Roman" w:cs="Times New Roman"/>
                <w:color w:val="auto"/>
                <w:spacing w:val="-1"/>
              </w:rPr>
              <w:t xml:space="preserve"> </w:t>
            </w:r>
            <w:r w:rsidRPr="0059063E">
              <w:rPr>
                <w:rFonts w:ascii="Times New Roman" w:hAnsi="Times New Roman" w:cs="Times New Roman"/>
                <w:color w:val="auto"/>
              </w:rPr>
              <w:t>proposed training location(s)</w:t>
            </w:r>
          </w:p>
        </w:tc>
        <w:tc>
          <w:tcPr>
            <w:tcW w:w="1389" w:type="dxa"/>
            <w:vAlign w:val="center"/>
          </w:tcPr>
          <w:p w14:paraId="38BB128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7BC2A3C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7510ED5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10F0F63A" w14:textId="77777777" w:rsidTr="005375BD">
        <w:tc>
          <w:tcPr>
            <w:tcW w:w="6531" w:type="dxa"/>
          </w:tcPr>
          <w:p w14:paraId="2FC42324" w14:textId="77777777" w:rsidR="00330112" w:rsidRPr="0059063E" w:rsidRDefault="00330112" w:rsidP="000B6469">
            <w:pPr>
              <w:rPr>
                <w:rFonts w:ascii="Times New Roman" w:hAnsi="Times New Roman" w:cs="Times New Roman"/>
                <w:color w:val="auto"/>
              </w:rPr>
            </w:pPr>
            <w:r w:rsidRPr="0059063E">
              <w:rPr>
                <w:rFonts w:ascii="Times New Roman" w:eastAsia="Times New Roman" w:hAnsi="Times New Roman" w:cs="Times New Roman"/>
                <w:color w:val="auto"/>
              </w:rPr>
              <w:t>Comp</w:t>
            </w:r>
            <w:r w:rsidRPr="0059063E">
              <w:rPr>
                <w:rFonts w:ascii="Times New Roman" w:eastAsia="Times New Roman" w:hAnsi="Times New Roman" w:cs="Times New Roman"/>
                <w:color w:val="auto"/>
                <w:spacing w:val="1"/>
              </w:rPr>
              <w:t>l</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t</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on of</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a</w:t>
            </w:r>
            <w:r w:rsidRPr="0059063E">
              <w:rPr>
                <w:rFonts w:ascii="Times New Roman" w:eastAsia="Times New Roman" w:hAnsi="Times New Roman" w:cs="Times New Roman"/>
                <w:color w:val="auto"/>
                <w:spacing w:val="-1"/>
              </w:rPr>
              <w:t xml:space="preserve"> </w:t>
            </w:r>
            <w:r w:rsidRPr="0059063E">
              <w:rPr>
                <w:rFonts w:ascii="Times New Roman" w:eastAsia="Times New Roman" w:hAnsi="Times New Roman" w:cs="Times New Roman"/>
                <w:color w:val="auto"/>
              </w:rPr>
              <w:t>m</w:t>
            </w:r>
            <w:r w:rsidRPr="0059063E">
              <w:rPr>
                <w:rFonts w:ascii="Times New Roman" w:eastAsia="Times New Roman" w:hAnsi="Times New Roman" w:cs="Times New Roman"/>
                <w:color w:val="auto"/>
                <w:spacing w:val="1"/>
              </w:rPr>
              <w:t>i</w:t>
            </w:r>
            <w:r w:rsidRPr="0059063E">
              <w:rPr>
                <w:rFonts w:ascii="Times New Roman" w:eastAsia="Times New Roman" w:hAnsi="Times New Roman" w:cs="Times New Roman"/>
                <w:color w:val="auto"/>
              </w:rPr>
              <w:t>ni</w:t>
            </w:r>
            <w:r w:rsidRPr="0059063E">
              <w:rPr>
                <w:rFonts w:ascii="Times New Roman" w:eastAsia="Times New Roman" w:hAnsi="Times New Roman" w:cs="Times New Roman"/>
                <w:color w:val="auto"/>
                <w:spacing w:val="1"/>
              </w:rPr>
              <w:t>m</w:t>
            </w:r>
            <w:r w:rsidRPr="0059063E">
              <w:rPr>
                <w:rFonts w:ascii="Times New Roman" w:eastAsia="Times New Roman" w:hAnsi="Times New Roman" w:cs="Times New Roman"/>
                <w:color w:val="auto"/>
                <w:spacing w:val="-2"/>
              </w:rPr>
              <w:t>u</w:t>
            </w:r>
            <w:r w:rsidRPr="0059063E">
              <w:rPr>
                <w:rFonts w:ascii="Times New Roman" w:eastAsia="Times New Roman" w:hAnsi="Times New Roman" w:cs="Times New Roman"/>
                <w:color w:val="auto"/>
              </w:rPr>
              <w:t>m of</w:t>
            </w:r>
            <w:r w:rsidRPr="0059063E">
              <w:rPr>
                <w:rFonts w:ascii="Times New Roman" w:eastAsia="Times New Roman" w:hAnsi="Times New Roman" w:cs="Times New Roman"/>
                <w:color w:val="auto"/>
                <w:spacing w:val="2"/>
              </w:rPr>
              <w:t xml:space="preserve"> </w:t>
            </w:r>
            <w:r w:rsidRPr="0059063E">
              <w:rPr>
                <w:rFonts w:ascii="Times New Roman" w:eastAsia="Times New Roman" w:hAnsi="Times New Roman" w:cs="Times New Roman"/>
                <w:color w:val="auto"/>
              </w:rPr>
              <w:t>25 div</w:t>
            </w:r>
            <w:r w:rsidRPr="0059063E">
              <w:rPr>
                <w:rFonts w:ascii="Times New Roman" w:eastAsia="Times New Roman" w:hAnsi="Times New Roman" w:cs="Times New Roman"/>
                <w:color w:val="auto"/>
                <w:spacing w:val="-1"/>
              </w:rPr>
              <w:t>e</w:t>
            </w:r>
            <w:r w:rsidRPr="0059063E">
              <w:rPr>
                <w:rFonts w:ascii="Times New Roman" w:eastAsia="Times New Roman" w:hAnsi="Times New Roman" w:cs="Times New Roman"/>
                <w:color w:val="auto"/>
              </w:rPr>
              <w:t>s.</w:t>
            </w:r>
            <w:r w:rsidRPr="0059063E">
              <w:rPr>
                <w:rFonts w:ascii="Times New Roman" w:eastAsia="Times New Roman" w:hAnsi="Times New Roman" w:cs="Times New Roman"/>
                <w:color w:val="auto"/>
                <w:spacing w:val="2"/>
              </w:rPr>
              <w:t xml:space="preserve"> </w:t>
            </w:r>
          </w:p>
        </w:tc>
        <w:tc>
          <w:tcPr>
            <w:tcW w:w="1389" w:type="dxa"/>
            <w:vAlign w:val="center"/>
          </w:tcPr>
          <w:p w14:paraId="1284EBF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105CBB3F"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50881DED" w14:textId="77777777" w:rsidR="00330112" w:rsidRPr="0059063E" w:rsidRDefault="00330112" w:rsidP="000B6469">
            <w:pPr>
              <w:jc w:val="center"/>
              <w:rPr>
                <w:rFonts w:ascii="Times New Roman" w:hAnsi="Times New Roman" w:cs="Times New Roman"/>
                <w:color w:val="auto"/>
              </w:rPr>
            </w:pPr>
          </w:p>
        </w:tc>
      </w:tr>
      <w:tr w:rsidR="0059063E" w:rsidRPr="0059063E" w14:paraId="0E97521C" w14:textId="77777777" w:rsidTr="005375BD">
        <w:tc>
          <w:tcPr>
            <w:tcW w:w="6531" w:type="dxa"/>
          </w:tcPr>
          <w:p w14:paraId="0722BC7B"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Cavern Diver Authorization</w:t>
            </w:r>
          </w:p>
        </w:tc>
        <w:tc>
          <w:tcPr>
            <w:tcW w:w="1389" w:type="dxa"/>
            <w:vAlign w:val="center"/>
          </w:tcPr>
          <w:p w14:paraId="5AA57101"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17ED27A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001707E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bl>
    <w:p w14:paraId="5E35B531" w14:textId="410630A1" w:rsidR="00330112" w:rsidRPr="0059063E" w:rsidRDefault="00580D9F" w:rsidP="00B77C67">
      <w:pPr>
        <w:pStyle w:val="Heading3"/>
        <w:rPr>
          <w:color w:val="auto"/>
        </w:rPr>
      </w:pPr>
      <w:bookmarkStart w:id="374" w:name="Section12_30"/>
      <w:bookmarkStart w:id="375" w:name="_Toc529180234"/>
      <w:r w:rsidRPr="0059063E">
        <w:rPr>
          <w:color w:val="auto"/>
        </w:rPr>
        <w:t>12.30 Training</w:t>
      </w:r>
      <w:bookmarkEnd w:id="374"/>
      <w:bookmarkEnd w:id="375"/>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4"/>
        <w:gridCol w:w="1527"/>
        <w:gridCol w:w="808"/>
        <w:gridCol w:w="1437"/>
        <w:gridCol w:w="19"/>
      </w:tblGrid>
      <w:tr w:rsidR="0059063E" w:rsidRPr="0059063E" w14:paraId="0E8007C2" w14:textId="77777777" w:rsidTr="005375BD">
        <w:trPr>
          <w:gridAfter w:val="1"/>
          <w:wAfter w:w="19" w:type="dxa"/>
        </w:trPr>
        <w:tc>
          <w:tcPr>
            <w:tcW w:w="6300" w:type="dxa"/>
          </w:tcPr>
          <w:p w14:paraId="4D750910" w14:textId="063011F1" w:rsidR="00330112" w:rsidRPr="0059063E" w:rsidRDefault="00330112" w:rsidP="00625CB5">
            <w:pPr>
              <w:spacing w:before="96" w:after="96"/>
              <w:rPr>
                <w:rFonts w:ascii="Times New Roman" w:hAnsi="Times New Roman" w:cs="Times New Roman"/>
                <w:color w:val="auto"/>
              </w:rPr>
            </w:pPr>
            <w:bookmarkStart w:id="376" w:name="_Toc368935529"/>
            <w:bookmarkStart w:id="377" w:name="_Toc368935830"/>
            <w:r w:rsidRPr="0059063E">
              <w:rPr>
                <w:rFonts w:ascii="Times New Roman" w:eastAsia="Times New Roman" w:hAnsi="Times New Roman" w:cs="Times New Roman"/>
                <w:b/>
                <w:color w:val="auto"/>
              </w:rPr>
              <w:t>Training</w:t>
            </w:r>
          </w:p>
        </w:tc>
        <w:tc>
          <w:tcPr>
            <w:tcW w:w="1530" w:type="dxa"/>
          </w:tcPr>
          <w:p w14:paraId="1DE9808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Cavern:</w:t>
            </w:r>
          </w:p>
          <w:p w14:paraId="21F4B37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OC or Rebreather</w:t>
            </w:r>
          </w:p>
        </w:tc>
        <w:tc>
          <w:tcPr>
            <w:tcW w:w="810" w:type="dxa"/>
          </w:tcPr>
          <w:p w14:paraId="43953F0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w:t>
            </w:r>
          </w:p>
          <w:p w14:paraId="4F9F0FB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OC</w:t>
            </w:r>
          </w:p>
        </w:tc>
        <w:tc>
          <w:tcPr>
            <w:tcW w:w="1435" w:type="dxa"/>
          </w:tcPr>
          <w:p w14:paraId="242A86B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Rebreather Cave</w:t>
            </w:r>
          </w:p>
        </w:tc>
      </w:tr>
      <w:tr w:rsidR="0059063E" w:rsidRPr="0059063E" w14:paraId="02751900" w14:textId="77777777" w:rsidTr="005375BD">
        <w:trPr>
          <w:gridAfter w:val="1"/>
          <w:wAfter w:w="19" w:type="dxa"/>
        </w:trPr>
        <w:tc>
          <w:tcPr>
            <w:tcW w:w="6300" w:type="dxa"/>
          </w:tcPr>
          <w:p w14:paraId="60B6640F" w14:textId="77777777" w:rsidR="00330112" w:rsidRPr="0059063E" w:rsidRDefault="00330112" w:rsidP="000B6469">
            <w:pPr>
              <w:rPr>
                <w:rFonts w:ascii="Times New Roman" w:hAnsi="Times New Roman" w:cs="Times New Roman"/>
                <w:color w:val="auto"/>
              </w:rPr>
            </w:pPr>
            <w:r w:rsidRPr="0059063E">
              <w:rPr>
                <w:rFonts w:ascii="Times New Roman" w:eastAsia="Calibri" w:hAnsi="Times New Roman" w:cs="Times New Roman"/>
                <w:color w:val="auto"/>
                <w:position w:val="1"/>
              </w:rPr>
              <w:t>K</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X</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inc</w:t>
            </w:r>
            <w:r w:rsidRPr="0059063E">
              <w:rPr>
                <w:rFonts w:ascii="Times New Roman" w:eastAsia="Calibri" w:hAnsi="Times New Roman" w:cs="Times New Roman"/>
                <w:color w:val="auto"/>
                <w:spacing w:val="-1"/>
                <w:position w:val="1"/>
              </w:rPr>
              <w:t>lud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hAnsi="Times New Roman" w:cs="Times New Roman"/>
                <w:color w:val="auto"/>
              </w:rPr>
              <w:t xml:space="preserve">R = Review, </w:t>
            </w:r>
            <w:r w:rsidRPr="0059063E">
              <w:rPr>
                <w:rFonts w:ascii="Times New Roman" w:eastAsia="Calibri" w:hAnsi="Times New Roman" w:cs="Times New Roman"/>
                <w:color w:val="auto"/>
                <w:position w:val="1"/>
              </w:rPr>
              <w:t>IA =</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If 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 OC = Open Circuit</w:t>
            </w:r>
          </w:p>
        </w:tc>
        <w:tc>
          <w:tcPr>
            <w:tcW w:w="1530" w:type="dxa"/>
          </w:tcPr>
          <w:p w14:paraId="50297155" w14:textId="77777777" w:rsidR="00330112" w:rsidRPr="0059063E" w:rsidRDefault="00330112" w:rsidP="000B6469">
            <w:pPr>
              <w:jc w:val="center"/>
              <w:rPr>
                <w:rFonts w:ascii="Times New Roman" w:hAnsi="Times New Roman" w:cs="Times New Roman"/>
                <w:color w:val="auto"/>
              </w:rPr>
            </w:pPr>
          </w:p>
        </w:tc>
        <w:tc>
          <w:tcPr>
            <w:tcW w:w="810" w:type="dxa"/>
          </w:tcPr>
          <w:p w14:paraId="60EDBA92" w14:textId="77777777" w:rsidR="00330112" w:rsidRPr="0059063E" w:rsidRDefault="00330112" w:rsidP="000B6469">
            <w:pPr>
              <w:jc w:val="center"/>
              <w:rPr>
                <w:rFonts w:ascii="Times New Roman" w:hAnsi="Times New Roman" w:cs="Times New Roman"/>
                <w:color w:val="auto"/>
              </w:rPr>
            </w:pPr>
          </w:p>
        </w:tc>
        <w:tc>
          <w:tcPr>
            <w:tcW w:w="1435" w:type="dxa"/>
          </w:tcPr>
          <w:p w14:paraId="1B1B5413" w14:textId="77777777" w:rsidR="00330112" w:rsidRPr="0059063E" w:rsidRDefault="00330112" w:rsidP="000B6469">
            <w:pPr>
              <w:jc w:val="center"/>
              <w:rPr>
                <w:rFonts w:ascii="Times New Roman" w:hAnsi="Times New Roman" w:cs="Times New Roman"/>
                <w:color w:val="auto"/>
              </w:rPr>
            </w:pPr>
          </w:p>
        </w:tc>
      </w:tr>
      <w:tr w:rsidR="0059063E" w:rsidRPr="0059063E" w14:paraId="2312657B" w14:textId="77777777" w:rsidTr="005375BD">
        <w:trPr>
          <w:gridAfter w:val="1"/>
          <w:wAfter w:w="19" w:type="dxa"/>
        </w:trPr>
        <w:tc>
          <w:tcPr>
            <w:tcW w:w="6300" w:type="dxa"/>
          </w:tcPr>
          <w:p w14:paraId="614CBC09" w14:textId="25977E57" w:rsidR="00330112" w:rsidRPr="0059063E" w:rsidRDefault="00330112" w:rsidP="00AA7A80">
            <w:pPr>
              <w:rPr>
                <w:rFonts w:ascii="Times New Roman" w:eastAsia="Calibri" w:hAnsi="Times New Roman" w:cs="Times New Roman"/>
                <w:color w:val="auto"/>
                <w:position w:val="1"/>
              </w:rPr>
            </w:pPr>
            <w:r w:rsidRPr="0059063E">
              <w:rPr>
                <w:rFonts w:ascii="Times New Roman" w:hAnsi="Times New Roman" w:cs="Times New Roman"/>
                <w:color w:val="auto"/>
              </w:rPr>
              <w:t xml:space="preserve">Trainers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qualified for the type of instruction to be provided.  Training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be conducted by agencies or instructors approved by the </w:t>
            </w:r>
            <w:r w:rsidR="00AA7A80" w:rsidRPr="0059063E">
              <w:rPr>
                <w:rFonts w:ascii="Times New Roman" w:hAnsi="Times New Roman" w:cs="Times New Roman"/>
                <w:color w:val="auto"/>
              </w:rPr>
              <w:t>DSO</w:t>
            </w:r>
          </w:p>
        </w:tc>
        <w:tc>
          <w:tcPr>
            <w:tcW w:w="1530" w:type="dxa"/>
            <w:vAlign w:val="center"/>
          </w:tcPr>
          <w:p w14:paraId="57D6977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5E7D73D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0DD0ECA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DA870B9" w14:textId="77777777" w:rsidTr="005375BD">
        <w:tblPrEx>
          <w:tblCellMar>
            <w:left w:w="0" w:type="dxa"/>
            <w:right w:w="0" w:type="dxa"/>
          </w:tblCellMar>
          <w:tblLook w:val="01E0" w:firstRow="1" w:lastRow="1" w:firstColumn="1" w:lastColumn="1" w:noHBand="0" w:noVBand="0"/>
        </w:tblPrEx>
        <w:trPr>
          <w:trHeight w:hRule="exact" w:val="279"/>
        </w:trPr>
        <w:tc>
          <w:tcPr>
            <w:tcW w:w="6300" w:type="dxa"/>
            <w:shd w:val="clear" w:color="auto" w:fill="DDD9C3"/>
          </w:tcPr>
          <w:p w14:paraId="13CBF1BC" w14:textId="77777777" w:rsidR="00330112" w:rsidRPr="0059063E" w:rsidRDefault="00330112" w:rsidP="00642B7F">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2"/>
                <w:position w:val="1"/>
              </w:rPr>
              <w:t>c</w:t>
            </w:r>
            <w:r w:rsidRPr="0059063E">
              <w:rPr>
                <w:rFonts w:ascii="Times New Roman" w:eastAsia="Calibri" w:hAnsi="Times New Roman" w:cs="Times New Roman"/>
                <w:b/>
                <w:bCs/>
                <w:color w:val="auto"/>
                <w:spacing w:val="-1"/>
                <w:position w:val="1"/>
              </w:rPr>
              <w:t>ade</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position w:val="1"/>
              </w:rPr>
              <w:t>c</w:t>
            </w:r>
          </w:p>
        </w:tc>
        <w:tc>
          <w:tcPr>
            <w:tcW w:w="1530" w:type="dxa"/>
            <w:shd w:val="clear" w:color="auto" w:fill="DDD9C3"/>
          </w:tcPr>
          <w:p w14:paraId="120568CE" w14:textId="77777777" w:rsidR="00330112" w:rsidRPr="0059063E" w:rsidRDefault="00330112" w:rsidP="000B6469">
            <w:pPr>
              <w:jc w:val="center"/>
              <w:rPr>
                <w:rFonts w:ascii="Times New Roman" w:hAnsi="Times New Roman" w:cs="Times New Roman"/>
                <w:b/>
                <w:color w:val="auto"/>
              </w:rPr>
            </w:pPr>
          </w:p>
        </w:tc>
        <w:tc>
          <w:tcPr>
            <w:tcW w:w="810" w:type="dxa"/>
            <w:shd w:val="clear" w:color="auto" w:fill="DDD9C3"/>
          </w:tcPr>
          <w:p w14:paraId="74926074" w14:textId="77777777" w:rsidR="00330112" w:rsidRPr="0059063E" w:rsidRDefault="00330112" w:rsidP="000B6469">
            <w:pPr>
              <w:rPr>
                <w:rFonts w:ascii="Times New Roman" w:hAnsi="Times New Roman" w:cs="Times New Roman"/>
                <w:color w:val="auto"/>
              </w:rPr>
            </w:pPr>
          </w:p>
        </w:tc>
        <w:tc>
          <w:tcPr>
            <w:tcW w:w="1449" w:type="dxa"/>
            <w:gridSpan w:val="2"/>
            <w:shd w:val="clear" w:color="auto" w:fill="DDD9C3"/>
          </w:tcPr>
          <w:p w14:paraId="2E8B3622" w14:textId="77777777" w:rsidR="00330112" w:rsidRPr="0059063E" w:rsidRDefault="00330112" w:rsidP="000B6469">
            <w:pPr>
              <w:rPr>
                <w:rFonts w:ascii="Times New Roman" w:hAnsi="Times New Roman" w:cs="Times New Roman"/>
                <w:color w:val="auto"/>
              </w:rPr>
            </w:pPr>
          </w:p>
        </w:tc>
      </w:tr>
      <w:tr w:rsidR="0059063E" w:rsidRPr="0059063E" w14:paraId="16D5A9AA" w14:textId="77777777" w:rsidTr="005375BD">
        <w:trPr>
          <w:gridAfter w:val="1"/>
          <w:wAfter w:w="24" w:type="dxa"/>
        </w:trPr>
        <w:tc>
          <w:tcPr>
            <w:tcW w:w="6295" w:type="dxa"/>
          </w:tcPr>
          <w:p w14:paraId="31F92FCA"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Policy for diving overhead environments</w:t>
            </w:r>
          </w:p>
        </w:tc>
        <w:tc>
          <w:tcPr>
            <w:tcW w:w="1530" w:type="dxa"/>
            <w:vAlign w:val="center"/>
          </w:tcPr>
          <w:p w14:paraId="3FAB364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264DBF6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0FB466B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B7EEB81" w14:textId="77777777" w:rsidTr="005375BD">
        <w:trPr>
          <w:gridAfter w:val="1"/>
          <w:wAfter w:w="24" w:type="dxa"/>
        </w:trPr>
        <w:tc>
          <w:tcPr>
            <w:tcW w:w="6295" w:type="dxa"/>
          </w:tcPr>
          <w:p w14:paraId="1DDAAC29"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Environment and environmental hazards</w:t>
            </w:r>
          </w:p>
        </w:tc>
        <w:tc>
          <w:tcPr>
            <w:tcW w:w="1530" w:type="dxa"/>
            <w:vAlign w:val="center"/>
          </w:tcPr>
          <w:p w14:paraId="690B6CB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656C82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7A495CE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A51CFBD" w14:textId="77777777" w:rsidTr="005375BD">
        <w:trPr>
          <w:gridAfter w:val="1"/>
          <w:wAfter w:w="24" w:type="dxa"/>
        </w:trPr>
        <w:tc>
          <w:tcPr>
            <w:tcW w:w="6295" w:type="dxa"/>
          </w:tcPr>
          <w:p w14:paraId="7F1D93FE"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Accident analysis</w:t>
            </w:r>
          </w:p>
        </w:tc>
        <w:tc>
          <w:tcPr>
            <w:tcW w:w="1530" w:type="dxa"/>
            <w:vAlign w:val="center"/>
          </w:tcPr>
          <w:p w14:paraId="2CC3794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21051F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27253AE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4F7104B" w14:textId="77777777" w:rsidTr="005375BD">
        <w:trPr>
          <w:gridAfter w:val="1"/>
          <w:wAfter w:w="24" w:type="dxa"/>
        </w:trPr>
        <w:tc>
          <w:tcPr>
            <w:tcW w:w="6295" w:type="dxa"/>
          </w:tcPr>
          <w:p w14:paraId="0F9B705C"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Psychological considerations</w:t>
            </w:r>
          </w:p>
        </w:tc>
        <w:tc>
          <w:tcPr>
            <w:tcW w:w="1530" w:type="dxa"/>
            <w:vAlign w:val="center"/>
          </w:tcPr>
          <w:p w14:paraId="5932461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8B719C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236496B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30B59F2" w14:textId="77777777" w:rsidTr="005375BD">
        <w:trPr>
          <w:gridAfter w:val="1"/>
          <w:wAfter w:w="24" w:type="dxa"/>
        </w:trPr>
        <w:tc>
          <w:tcPr>
            <w:tcW w:w="6295" w:type="dxa"/>
          </w:tcPr>
          <w:p w14:paraId="75390C52" w14:textId="77777777" w:rsidR="00330112" w:rsidRPr="0059063E" w:rsidRDefault="00330112" w:rsidP="00642B7F">
            <w:pPr>
              <w:jc w:val="center"/>
              <w:rPr>
                <w:rFonts w:ascii="Times New Roman" w:hAnsi="Times New Roman" w:cs="Times New Roman"/>
                <w:b/>
                <w:color w:val="auto"/>
              </w:rPr>
            </w:pPr>
            <w:r w:rsidRPr="0059063E">
              <w:rPr>
                <w:rFonts w:ascii="Times New Roman" w:hAnsi="Times New Roman" w:cs="Times New Roman"/>
                <w:b/>
                <w:color w:val="auto"/>
              </w:rPr>
              <w:t>Required equipment and equipment configuration</w:t>
            </w:r>
          </w:p>
        </w:tc>
        <w:tc>
          <w:tcPr>
            <w:tcW w:w="1530" w:type="dxa"/>
            <w:vAlign w:val="center"/>
          </w:tcPr>
          <w:p w14:paraId="289AA864"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503ACEE2" w14:textId="77777777" w:rsidR="00330112" w:rsidRPr="0059063E" w:rsidRDefault="00330112" w:rsidP="000B6469">
            <w:pPr>
              <w:jc w:val="center"/>
              <w:rPr>
                <w:rFonts w:ascii="Times New Roman" w:hAnsi="Times New Roman" w:cs="Times New Roman"/>
                <w:color w:val="auto"/>
              </w:rPr>
            </w:pPr>
          </w:p>
        </w:tc>
        <w:tc>
          <w:tcPr>
            <w:tcW w:w="1435" w:type="dxa"/>
            <w:vAlign w:val="center"/>
          </w:tcPr>
          <w:p w14:paraId="7B1F83AC" w14:textId="77777777" w:rsidR="00330112" w:rsidRPr="0059063E" w:rsidRDefault="00330112" w:rsidP="000B6469">
            <w:pPr>
              <w:jc w:val="center"/>
              <w:rPr>
                <w:rFonts w:ascii="Times New Roman" w:hAnsi="Times New Roman" w:cs="Times New Roman"/>
                <w:color w:val="auto"/>
              </w:rPr>
            </w:pPr>
          </w:p>
        </w:tc>
      </w:tr>
      <w:tr w:rsidR="0059063E" w:rsidRPr="0059063E" w14:paraId="0667B36D" w14:textId="77777777" w:rsidTr="005375BD">
        <w:trPr>
          <w:gridAfter w:val="1"/>
          <w:wAfter w:w="24" w:type="dxa"/>
        </w:trPr>
        <w:tc>
          <w:tcPr>
            <w:tcW w:w="6295" w:type="dxa"/>
          </w:tcPr>
          <w:p w14:paraId="65864126" w14:textId="55A35EA2"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 xml:space="preserve">Single </w:t>
            </w:r>
            <w:r w:rsidR="00221C9A" w:rsidRPr="0059063E">
              <w:rPr>
                <w:rFonts w:ascii="Times New Roman" w:hAnsi="Times New Roman" w:cs="Times New Roman"/>
                <w:color w:val="auto"/>
              </w:rPr>
              <w:t>c</w:t>
            </w:r>
            <w:r w:rsidRPr="0059063E">
              <w:rPr>
                <w:rFonts w:ascii="Times New Roman" w:hAnsi="Times New Roman" w:cs="Times New Roman"/>
                <w:color w:val="auto"/>
              </w:rPr>
              <w:t xml:space="preserve">ylinder </w:t>
            </w:r>
            <w:r w:rsidR="00221C9A" w:rsidRPr="0059063E">
              <w:rPr>
                <w:rFonts w:ascii="Times New Roman" w:hAnsi="Times New Roman" w:cs="Times New Roman"/>
                <w:color w:val="auto"/>
              </w:rPr>
              <w:t>w</w:t>
            </w:r>
            <w:r w:rsidRPr="0059063E">
              <w:rPr>
                <w:rFonts w:ascii="Times New Roman" w:hAnsi="Times New Roman" w:cs="Times New Roman"/>
                <w:color w:val="auto"/>
              </w:rPr>
              <w:t>ith H or Y Valve</w:t>
            </w:r>
          </w:p>
        </w:tc>
        <w:tc>
          <w:tcPr>
            <w:tcW w:w="1530" w:type="dxa"/>
            <w:vAlign w:val="center"/>
          </w:tcPr>
          <w:p w14:paraId="6A7E3D66" w14:textId="584D1874" w:rsidR="00330112" w:rsidRPr="0059063E" w:rsidRDefault="0008644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810" w:type="dxa"/>
            <w:vAlign w:val="center"/>
          </w:tcPr>
          <w:p w14:paraId="080666CC" w14:textId="641ADB5D" w:rsidR="00330112" w:rsidRPr="0059063E" w:rsidRDefault="0058769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35" w:type="dxa"/>
            <w:vAlign w:val="center"/>
          </w:tcPr>
          <w:p w14:paraId="78A2536F" w14:textId="77777777" w:rsidR="00330112" w:rsidRPr="0059063E" w:rsidRDefault="00330112" w:rsidP="000B6469">
            <w:pPr>
              <w:jc w:val="center"/>
              <w:rPr>
                <w:rFonts w:ascii="Times New Roman" w:hAnsi="Times New Roman" w:cs="Times New Roman"/>
                <w:color w:val="auto"/>
              </w:rPr>
            </w:pPr>
          </w:p>
        </w:tc>
      </w:tr>
      <w:tr w:rsidR="0059063E" w:rsidRPr="0059063E" w14:paraId="565B9196" w14:textId="77777777" w:rsidTr="005375BD">
        <w:trPr>
          <w:gridAfter w:val="1"/>
          <w:wAfter w:w="24" w:type="dxa"/>
        </w:trPr>
        <w:tc>
          <w:tcPr>
            <w:tcW w:w="6295" w:type="dxa"/>
          </w:tcPr>
          <w:p w14:paraId="535B17DD" w14:textId="2BA2B21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 xml:space="preserve">Doubles </w:t>
            </w:r>
            <w:r w:rsidR="00221C9A" w:rsidRPr="0059063E">
              <w:rPr>
                <w:rFonts w:ascii="Times New Roman" w:hAnsi="Times New Roman" w:cs="Times New Roman"/>
                <w:color w:val="auto"/>
              </w:rPr>
              <w:t>w</w:t>
            </w:r>
            <w:r w:rsidRPr="0059063E">
              <w:rPr>
                <w:rFonts w:ascii="Times New Roman" w:hAnsi="Times New Roman" w:cs="Times New Roman"/>
                <w:color w:val="auto"/>
              </w:rPr>
              <w:t>ith Isolation Manifold</w:t>
            </w:r>
          </w:p>
        </w:tc>
        <w:tc>
          <w:tcPr>
            <w:tcW w:w="1530" w:type="dxa"/>
            <w:vAlign w:val="center"/>
          </w:tcPr>
          <w:p w14:paraId="68AF6D1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810" w:type="dxa"/>
            <w:vAlign w:val="center"/>
          </w:tcPr>
          <w:p w14:paraId="2CFA376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35" w:type="dxa"/>
            <w:vAlign w:val="center"/>
          </w:tcPr>
          <w:p w14:paraId="162CF910" w14:textId="77777777" w:rsidR="00330112" w:rsidRPr="0059063E" w:rsidRDefault="00330112" w:rsidP="000B6469">
            <w:pPr>
              <w:jc w:val="center"/>
              <w:rPr>
                <w:rFonts w:ascii="Times New Roman" w:hAnsi="Times New Roman" w:cs="Times New Roman"/>
                <w:color w:val="auto"/>
              </w:rPr>
            </w:pPr>
          </w:p>
        </w:tc>
      </w:tr>
      <w:tr w:rsidR="0059063E" w:rsidRPr="0059063E" w14:paraId="7E7C8764" w14:textId="77777777" w:rsidTr="005375BD">
        <w:trPr>
          <w:gridAfter w:val="1"/>
          <w:wAfter w:w="24" w:type="dxa"/>
        </w:trPr>
        <w:tc>
          <w:tcPr>
            <w:tcW w:w="6295" w:type="dxa"/>
          </w:tcPr>
          <w:p w14:paraId="11ECF8DE"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Side Mount</w:t>
            </w:r>
          </w:p>
        </w:tc>
        <w:tc>
          <w:tcPr>
            <w:tcW w:w="1530" w:type="dxa"/>
            <w:vAlign w:val="center"/>
          </w:tcPr>
          <w:p w14:paraId="4B141A2A"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5D3C9BF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35" w:type="dxa"/>
            <w:vAlign w:val="center"/>
          </w:tcPr>
          <w:p w14:paraId="7938435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r>
      <w:tr w:rsidR="0059063E" w:rsidRPr="0059063E" w14:paraId="5F923079" w14:textId="77777777" w:rsidTr="005375BD">
        <w:trPr>
          <w:gridAfter w:val="1"/>
          <w:wAfter w:w="24" w:type="dxa"/>
        </w:trPr>
        <w:tc>
          <w:tcPr>
            <w:tcW w:w="6295" w:type="dxa"/>
          </w:tcPr>
          <w:p w14:paraId="0A63146C"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No Mount</w:t>
            </w:r>
          </w:p>
        </w:tc>
        <w:tc>
          <w:tcPr>
            <w:tcW w:w="1530" w:type="dxa"/>
            <w:vAlign w:val="center"/>
          </w:tcPr>
          <w:p w14:paraId="161327E9"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77EEE3B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35" w:type="dxa"/>
            <w:vAlign w:val="center"/>
          </w:tcPr>
          <w:p w14:paraId="22A2EE0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r>
      <w:tr w:rsidR="0059063E" w:rsidRPr="0059063E" w14:paraId="463A4C8F" w14:textId="77777777" w:rsidTr="005375BD">
        <w:trPr>
          <w:gridAfter w:val="1"/>
          <w:wAfter w:w="24" w:type="dxa"/>
        </w:trPr>
        <w:tc>
          <w:tcPr>
            <w:tcW w:w="6295" w:type="dxa"/>
          </w:tcPr>
          <w:p w14:paraId="065A7910"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Stage Cylinder(s)</w:t>
            </w:r>
          </w:p>
        </w:tc>
        <w:tc>
          <w:tcPr>
            <w:tcW w:w="1530" w:type="dxa"/>
            <w:vAlign w:val="center"/>
          </w:tcPr>
          <w:p w14:paraId="57E30BE4"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3C4C02B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35" w:type="dxa"/>
            <w:vAlign w:val="center"/>
          </w:tcPr>
          <w:p w14:paraId="4B102A7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r>
      <w:tr w:rsidR="0059063E" w:rsidRPr="0059063E" w14:paraId="2A05574E" w14:textId="77777777" w:rsidTr="005375BD">
        <w:trPr>
          <w:gridAfter w:val="1"/>
          <w:wAfter w:w="24" w:type="dxa"/>
        </w:trPr>
        <w:tc>
          <w:tcPr>
            <w:tcW w:w="6295" w:type="dxa"/>
          </w:tcPr>
          <w:p w14:paraId="4597D34E"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Off-board Bailout</w:t>
            </w:r>
          </w:p>
        </w:tc>
        <w:tc>
          <w:tcPr>
            <w:tcW w:w="1530" w:type="dxa"/>
            <w:vAlign w:val="center"/>
          </w:tcPr>
          <w:p w14:paraId="6C922A8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810" w:type="dxa"/>
            <w:vAlign w:val="center"/>
          </w:tcPr>
          <w:p w14:paraId="3E758888" w14:textId="77777777" w:rsidR="00330112" w:rsidRPr="0059063E" w:rsidRDefault="00330112" w:rsidP="000B6469">
            <w:pPr>
              <w:jc w:val="center"/>
              <w:rPr>
                <w:rFonts w:ascii="Times New Roman" w:hAnsi="Times New Roman" w:cs="Times New Roman"/>
                <w:color w:val="auto"/>
              </w:rPr>
            </w:pPr>
          </w:p>
        </w:tc>
        <w:tc>
          <w:tcPr>
            <w:tcW w:w="1435" w:type="dxa"/>
            <w:vAlign w:val="center"/>
          </w:tcPr>
          <w:p w14:paraId="3E03920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1DEA65BF" w14:textId="77777777" w:rsidTr="005375BD">
        <w:trPr>
          <w:gridAfter w:val="1"/>
          <w:wAfter w:w="24" w:type="dxa"/>
        </w:trPr>
        <w:tc>
          <w:tcPr>
            <w:tcW w:w="6295" w:type="dxa"/>
          </w:tcPr>
          <w:p w14:paraId="29F3197D"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Communications</w:t>
            </w:r>
          </w:p>
        </w:tc>
        <w:tc>
          <w:tcPr>
            <w:tcW w:w="1530" w:type="dxa"/>
            <w:vAlign w:val="center"/>
          </w:tcPr>
          <w:p w14:paraId="6E25953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2D96F4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5A8E3DE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8BD70A5" w14:textId="77777777" w:rsidTr="005375BD">
        <w:trPr>
          <w:gridAfter w:val="1"/>
          <w:wAfter w:w="24" w:type="dxa"/>
        </w:trPr>
        <w:tc>
          <w:tcPr>
            <w:tcW w:w="6295" w:type="dxa"/>
          </w:tcPr>
          <w:p w14:paraId="444E1027" w14:textId="77777777" w:rsidR="00330112" w:rsidRPr="0059063E" w:rsidRDefault="00330112" w:rsidP="00642B7F">
            <w:pPr>
              <w:jc w:val="center"/>
              <w:rPr>
                <w:rFonts w:ascii="Times New Roman" w:hAnsi="Times New Roman" w:cs="Times New Roman"/>
                <w:b/>
                <w:color w:val="auto"/>
              </w:rPr>
            </w:pPr>
            <w:r w:rsidRPr="0059063E">
              <w:rPr>
                <w:rFonts w:ascii="Times New Roman" w:hAnsi="Times New Roman" w:cs="Times New Roman"/>
                <w:b/>
                <w:color w:val="auto"/>
              </w:rPr>
              <w:t>Diving techniques</w:t>
            </w:r>
          </w:p>
        </w:tc>
        <w:tc>
          <w:tcPr>
            <w:tcW w:w="1530" w:type="dxa"/>
            <w:vAlign w:val="center"/>
          </w:tcPr>
          <w:p w14:paraId="01CE71C0"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67EE9476" w14:textId="77777777" w:rsidR="00330112" w:rsidRPr="0059063E" w:rsidRDefault="00330112" w:rsidP="000B6469">
            <w:pPr>
              <w:jc w:val="center"/>
              <w:rPr>
                <w:rFonts w:ascii="Times New Roman" w:hAnsi="Times New Roman" w:cs="Times New Roman"/>
                <w:color w:val="auto"/>
              </w:rPr>
            </w:pPr>
          </w:p>
        </w:tc>
        <w:tc>
          <w:tcPr>
            <w:tcW w:w="1435" w:type="dxa"/>
            <w:vAlign w:val="center"/>
          </w:tcPr>
          <w:p w14:paraId="46C2582C" w14:textId="77777777" w:rsidR="00330112" w:rsidRPr="0059063E" w:rsidRDefault="00330112" w:rsidP="000B6469">
            <w:pPr>
              <w:jc w:val="center"/>
              <w:rPr>
                <w:rFonts w:ascii="Times New Roman" w:hAnsi="Times New Roman" w:cs="Times New Roman"/>
                <w:color w:val="auto"/>
              </w:rPr>
            </w:pPr>
          </w:p>
        </w:tc>
      </w:tr>
      <w:tr w:rsidR="0059063E" w:rsidRPr="0059063E" w14:paraId="6B3489B3" w14:textId="77777777" w:rsidTr="005375BD">
        <w:trPr>
          <w:gridAfter w:val="1"/>
          <w:wAfter w:w="24" w:type="dxa"/>
        </w:trPr>
        <w:tc>
          <w:tcPr>
            <w:tcW w:w="6295" w:type="dxa"/>
          </w:tcPr>
          <w:p w14:paraId="0697298F"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Body control</w:t>
            </w:r>
          </w:p>
        </w:tc>
        <w:tc>
          <w:tcPr>
            <w:tcW w:w="1530" w:type="dxa"/>
            <w:vAlign w:val="center"/>
          </w:tcPr>
          <w:p w14:paraId="70220E9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596A72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5F98279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75B0AF4B" w14:textId="77777777" w:rsidTr="005375BD">
        <w:trPr>
          <w:gridAfter w:val="1"/>
          <w:wAfter w:w="24" w:type="dxa"/>
        </w:trPr>
        <w:tc>
          <w:tcPr>
            <w:tcW w:w="6295" w:type="dxa"/>
          </w:tcPr>
          <w:p w14:paraId="599385CC"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Navigation and guidelines</w:t>
            </w:r>
          </w:p>
        </w:tc>
        <w:tc>
          <w:tcPr>
            <w:tcW w:w="1530" w:type="dxa"/>
            <w:vAlign w:val="center"/>
          </w:tcPr>
          <w:p w14:paraId="0B80C100" w14:textId="755E6EE0" w:rsidR="00330112" w:rsidRPr="0059063E" w:rsidRDefault="0058769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578C0F7" w14:textId="42D07D63" w:rsidR="00330112" w:rsidRPr="0059063E" w:rsidRDefault="0058769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648FA4C3" w14:textId="53671C1A" w:rsidR="00330112" w:rsidRPr="0059063E" w:rsidRDefault="0058769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DCE6A8A" w14:textId="77777777" w:rsidTr="005375BD">
        <w:trPr>
          <w:gridAfter w:val="1"/>
          <w:wAfter w:w="24" w:type="dxa"/>
        </w:trPr>
        <w:tc>
          <w:tcPr>
            <w:tcW w:w="6295" w:type="dxa"/>
          </w:tcPr>
          <w:p w14:paraId="1641C403"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Entry and Exit Protocols (Right of Way)</w:t>
            </w:r>
          </w:p>
        </w:tc>
        <w:tc>
          <w:tcPr>
            <w:tcW w:w="1530" w:type="dxa"/>
            <w:vAlign w:val="center"/>
          </w:tcPr>
          <w:p w14:paraId="740972F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298D543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2DE38E1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5E0CB3DB" w14:textId="77777777" w:rsidTr="005375BD">
        <w:trPr>
          <w:gridAfter w:val="1"/>
          <w:wAfter w:w="24" w:type="dxa"/>
        </w:trPr>
        <w:tc>
          <w:tcPr>
            <w:tcW w:w="6295" w:type="dxa"/>
          </w:tcPr>
          <w:p w14:paraId="42D9D85F"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Use of line arrows and cookies</w:t>
            </w:r>
          </w:p>
        </w:tc>
        <w:tc>
          <w:tcPr>
            <w:tcW w:w="1530" w:type="dxa"/>
            <w:vAlign w:val="center"/>
          </w:tcPr>
          <w:p w14:paraId="3A4E7CB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01462C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591D8F3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785DCE59" w14:textId="77777777" w:rsidTr="005375BD">
        <w:trPr>
          <w:gridAfter w:val="1"/>
          <w:wAfter w:w="24" w:type="dxa"/>
        </w:trPr>
        <w:tc>
          <w:tcPr>
            <w:tcW w:w="6295" w:type="dxa"/>
          </w:tcPr>
          <w:p w14:paraId="285CC834"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Line Systems Applicable to the Area and/or Cave System</w:t>
            </w:r>
          </w:p>
        </w:tc>
        <w:tc>
          <w:tcPr>
            <w:tcW w:w="1530" w:type="dxa"/>
            <w:vAlign w:val="center"/>
          </w:tcPr>
          <w:p w14:paraId="0A793F1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8764B2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1D2D929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6055BF07" w14:textId="77777777" w:rsidTr="005375BD">
        <w:trPr>
          <w:gridAfter w:val="1"/>
          <w:wAfter w:w="24" w:type="dxa"/>
        </w:trPr>
        <w:tc>
          <w:tcPr>
            <w:tcW w:w="6295" w:type="dxa"/>
          </w:tcPr>
          <w:p w14:paraId="41C21335" w14:textId="77777777" w:rsidR="00330112" w:rsidRPr="0059063E" w:rsidRDefault="00330112" w:rsidP="000B6469">
            <w:pPr>
              <w:jc w:val="right"/>
              <w:rPr>
                <w:rFonts w:ascii="Times New Roman" w:hAnsi="Times New Roman" w:cs="Times New Roman"/>
                <w:color w:val="auto"/>
              </w:rPr>
            </w:pPr>
            <w:r w:rsidRPr="0059063E">
              <w:rPr>
                <w:rFonts w:ascii="Times New Roman" w:hAnsi="Times New Roman" w:cs="Times New Roman"/>
                <w:color w:val="auto"/>
              </w:rPr>
              <w:t>Line Jumps</w:t>
            </w:r>
          </w:p>
        </w:tc>
        <w:tc>
          <w:tcPr>
            <w:tcW w:w="1530" w:type="dxa"/>
            <w:vAlign w:val="center"/>
          </w:tcPr>
          <w:p w14:paraId="4D67C13A"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206CBA4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0632A7A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62E388D" w14:textId="77777777" w:rsidTr="005375BD">
        <w:trPr>
          <w:gridAfter w:val="1"/>
          <w:wAfter w:w="24" w:type="dxa"/>
        </w:trPr>
        <w:tc>
          <w:tcPr>
            <w:tcW w:w="6295" w:type="dxa"/>
          </w:tcPr>
          <w:p w14:paraId="548E4CD4" w14:textId="77777777" w:rsidR="00330112" w:rsidRPr="0059063E" w:rsidRDefault="00330112" w:rsidP="000B6469">
            <w:pPr>
              <w:jc w:val="right"/>
              <w:rPr>
                <w:rFonts w:ascii="Times New Roman" w:hAnsi="Times New Roman" w:cs="Times New Roman"/>
                <w:color w:val="auto"/>
              </w:rPr>
            </w:pPr>
            <w:r w:rsidRPr="0059063E">
              <w:rPr>
                <w:rFonts w:ascii="Times New Roman" w:hAnsi="Times New Roman" w:cs="Times New Roman"/>
                <w:color w:val="auto"/>
              </w:rPr>
              <w:t>Circuits</w:t>
            </w:r>
          </w:p>
        </w:tc>
        <w:tc>
          <w:tcPr>
            <w:tcW w:w="1530" w:type="dxa"/>
            <w:vAlign w:val="center"/>
          </w:tcPr>
          <w:p w14:paraId="72264052"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407E8BC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51C5A3E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273D78D" w14:textId="77777777" w:rsidTr="005375BD">
        <w:trPr>
          <w:gridAfter w:val="1"/>
          <w:wAfter w:w="24" w:type="dxa"/>
        </w:trPr>
        <w:tc>
          <w:tcPr>
            <w:tcW w:w="6295" w:type="dxa"/>
          </w:tcPr>
          <w:p w14:paraId="563C4C51" w14:textId="77777777" w:rsidR="00330112" w:rsidRPr="0059063E" w:rsidRDefault="00330112" w:rsidP="00642B7F">
            <w:pPr>
              <w:jc w:val="center"/>
              <w:rPr>
                <w:rFonts w:ascii="Times New Roman" w:hAnsi="Times New Roman" w:cs="Times New Roman"/>
                <w:b/>
                <w:color w:val="auto"/>
              </w:rPr>
            </w:pPr>
            <w:r w:rsidRPr="0059063E">
              <w:rPr>
                <w:rFonts w:ascii="Times New Roman" w:hAnsi="Times New Roman" w:cs="Times New Roman"/>
                <w:b/>
                <w:color w:val="auto"/>
              </w:rPr>
              <w:t>Dive planning</w:t>
            </w:r>
          </w:p>
        </w:tc>
        <w:tc>
          <w:tcPr>
            <w:tcW w:w="1530" w:type="dxa"/>
            <w:vAlign w:val="center"/>
          </w:tcPr>
          <w:p w14:paraId="6248AA1F"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18B35A48" w14:textId="77777777" w:rsidR="00330112" w:rsidRPr="0059063E" w:rsidRDefault="00330112" w:rsidP="000B6469">
            <w:pPr>
              <w:jc w:val="center"/>
              <w:rPr>
                <w:rFonts w:ascii="Times New Roman" w:hAnsi="Times New Roman" w:cs="Times New Roman"/>
                <w:color w:val="auto"/>
              </w:rPr>
            </w:pPr>
          </w:p>
        </w:tc>
        <w:tc>
          <w:tcPr>
            <w:tcW w:w="1435" w:type="dxa"/>
            <w:vAlign w:val="center"/>
          </w:tcPr>
          <w:p w14:paraId="339B28AA" w14:textId="77777777" w:rsidR="00330112" w:rsidRPr="0059063E" w:rsidRDefault="00330112" w:rsidP="000B6469">
            <w:pPr>
              <w:jc w:val="center"/>
              <w:rPr>
                <w:rFonts w:ascii="Times New Roman" w:hAnsi="Times New Roman" w:cs="Times New Roman"/>
                <w:color w:val="auto"/>
              </w:rPr>
            </w:pPr>
          </w:p>
        </w:tc>
      </w:tr>
      <w:tr w:rsidR="0059063E" w:rsidRPr="0059063E" w14:paraId="6D4E80B3" w14:textId="77777777" w:rsidTr="005375BD">
        <w:trPr>
          <w:gridAfter w:val="1"/>
          <w:wAfter w:w="24" w:type="dxa"/>
        </w:trPr>
        <w:tc>
          <w:tcPr>
            <w:tcW w:w="6295" w:type="dxa"/>
          </w:tcPr>
          <w:p w14:paraId="1121153E"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Rule of Sixths</w:t>
            </w:r>
          </w:p>
        </w:tc>
        <w:tc>
          <w:tcPr>
            <w:tcW w:w="1530" w:type="dxa"/>
            <w:vAlign w:val="center"/>
          </w:tcPr>
          <w:p w14:paraId="3D3896E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F0222A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4FF7B7A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26308B5B" w14:textId="77777777" w:rsidTr="005375BD">
        <w:trPr>
          <w:gridAfter w:val="1"/>
          <w:wAfter w:w="24" w:type="dxa"/>
        </w:trPr>
        <w:tc>
          <w:tcPr>
            <w:tcW w:w="6295" w:type="dxa"/>
          </w:tcPr>
          <w:p w14:paraId="77AC41D8"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Rule of Thirds</w:t>
            </w:r>
          </w:p>
        </w:tc>
        <w:tc>
          <w:tcPr>
            <w:tcW w:w="1530" w:type="dxa"/>
            <w:vAlign w:val="center"/>
          </w:tcPr>
          <w:p w14:paraId="2666EE3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55CC5E8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1C528E7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75B244E8" w14:textId="77777777" w:rsidTr="005375BD">
        <w:trPr>
          <w:gridAfter w:val="1"/>
          <w:wAfter w:w="24" w:type="dxa"/>
        </w:trPr>
        <w:tc>
          <w:tcPr>
            <w:tcW w:w="6295" w:type="dxa"/>
          </w:tcPr>
          <w:p w14:paraId="2F5EDBE8" w14:textId="0557F6FD"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Gas Matching</w:t>
            </w:r>
            <w:r w:rsidR="00AA7A80" w:rsidRPr="0059063E">
              <w:rPr>
                <w:rFonts w:ascii="Times New Roman" w:hAnsi="Times New Roman" w:cs="Times New Roman"/>
                <w:color w:val="auto"/>
              </w:rPr>
              <w:t xml:space="preserve"> and Consumption planning</w:t>
            </w:r>
          </w:p>
        </w:tc>
        <w:tc>
          <w:tcPr>
            <w:tcW w:w="1530" w:type="dxa"/>
            <w:vAlign w:val="center"/>
          </w:tcPr>
          <w:p w14:paraId="65270F7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810" w:type="dxa"/>
            <w:vAlign w:val="center"/>
          </w:tcPr>
          <w:p w14:paraId="2688832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5E1C108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E20252E" w14:textId="77777777" w:rsidTr="005375BD">
        <w:trPr>
          <w:gridAfter w:val="1"/>
          <w:wAfter w:w="24" w:type="dxa"/>
        </w:trPr>
        <w:tc>
          <w:tcPr>
            <w:tcW w:w="6295" w:type="dxa"/>
          </w:tcPr>
          <w:p w14:paraId="530A77E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Decompression Theory</w:t>
            </w:r>
          </w:p>
        </w:tc>
        <w:tc>
          <w:tcPr>
            <w:tcW w:w="1530" w:type="dxa"/>
            <w:vAlign w:val="center"/>
          </w:tcPr>
          <w:p w14:paraId="53A5FFD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810" w:type="dxa"/>
            <w:vAlign w:val="center"/>
          </w:tcPr>
          <w:p w14:paraId="225442F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159A5E4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11974B38" w14:textId="77777777" w:rsidTr="005375BD">
        <w:trPr>
          <w:gridAfter w:val="1"/>
          <w:wAfter w:w="24" w:type="dxa"/>
        </w:trPr>
        <w:tc>
          <w:tcPr>
            <w:tcW w:w="6295" w:type="dxa"/>
          </w:tcPr>
          <w:p w14:paraId="123F4FEC"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Dive Tables</w:t>
            </w:r>
          </w:p>
        </w:tc>
        <w:tc>
          <w:tcPr>
            <w:tcW w:w="1530" w:type="dxa"/>
            <w:vAlign w:val="center"/>
          </w:tcPr>
          <w:p w14:paraId="21E9CE0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810" w:type="dxa"/>
            <w:vAlign w:val="center"/>
          </w:tcPr>
          <w:p w14:paraId="2191AC5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6C8DA8F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1B19FD0E" w14:textId="77777777" w:rsidTr="005375BD">
        <w:trPr>
          <w:gridAfter w:val="1"/>
          <w:wAfter w:w="24" w:type="dxa"/>
        </w:trPr>
        <w:tc>
          <w:tcPr>
            <w:tcW w:w="6295" w:type="dxa"/>
          </w:tcPr>
          <w:p w14:paraId="742D6E3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Mixed Mode Diving</w:t>
            </w:r>
          </w:p>
        </w:tc>
        <w:tc>
          <w:tcPr>
            <w:tcW w:w="1530" w:type="dxa"/>
            <w:vAlign w:val="center"/>
          </w:tcPr>
          <w:p w14:paraId="0DE95F9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810" w:type="dxa"/>
            <w:vAlign w:val="center"/>
          </w:tcPr>
          <w:p w14:paraId="4D05CFC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35" w:type="dxa"/>
            <w:vAlign w:val="center"/>
          </w:tcPr>
          <w:p w14:paraId="73017CB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r>
      <w:tr w:rsidR="0059063E" w:rsidRPr="0059063E" w14:paraId="3EF5CEC2" w14:textId="77777777" w:rsidTr="005375BD">
        <w:trPr>
          <w:gridAfter w:val="1"/>
          <w:wAfter w:w="24" w:type="dxa"/>
        </w:trPr>
        <w:tc>
          <w:tcPr>
            <w:tcW w:w="6295" w:type="dxa"/>
          </w:tcPr>
          <w:p w14:paraId="4F0DB8B5"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Cave geology</w:t>
            </w:r>
          </w:p>
        </w:tc>
        <w:tc>
          <w:tcPr>
            <w:tcW w:w="1530" w:type="dxa"/>
            <w:vAlign w:val="center"/>
          </w:tcPr>
          <w:p w14:paraId="5C73E18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4A0CA5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077F6FE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452371D9" w14:textId="77777777" w:rsidTr="005375BD">
        <w:trPr>
          <w:gridAfter w:val="1"/>
          <w:wAfter w:w="24" w:type="dxa"/>
        </w:trPr>
        <w:tc>
          <w:tcPr>
            <w:tcW w:w="6295" w:type="dxa"/>
          </w:tcPr>
          <w:p w14:paraId="7709C56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lastRenderedPageBreak/>
              <w:t>Cave hydrology</w:t>
            </w:r>
          </w:p>
        </w:tc>
        <w:tc>
          <w:tcPr>
            <w:tcW w:w="1530" w:type="dxa"/>
            <w:vAlign w:val="center"/>
          </w:tcPr>
          <w:p w14:paraId="4CE649C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9A9E11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35" w:type="dxa"/>
            <w:vAlign w:val="center"/>
          </w:tcPr>
          <w:p w14:paraId="452C075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300A0467" w14:textId="77777777" w:rsidTr="005375BD">
        <w:trPr>
          <w:gridAfter w:val="1"/>
          <w:wAfter w:w="24" w:type="dxa"/>
        </w:trPr>
        <w:tc>
          <w:tcPr>
            <w:tcW w:w="6295" w:type="dxa"/>
          </w:tcPr>
          <w:p w14:paraId="7BD35D5B"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Cave biology</w:t>
            </w:r>
          </w:p>
        </w:tc>
        <w:tc>
          <w:tcPr>
            <w:tcW w:w="1530" w:type="dxa"/>
            <w:vAlign w:val="center"/>
          </w:tcPr>
          <w:p w14:paraId="76B16FD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01D11E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4643BF2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ED2E615" w14:textId="77777777" w:rsidTr="005375BD">
        <w:trPr>
          <w:gridAfter w:val="1"/>
          <w:wAfter w:w="24" w:type="dxa"/>
        </w:trPr>
        <w:tc>
          <w:tcPr>
            <w:tcW w:w="6295" w:type="dxa"/>
          </w:tcPr>
          <w:p w14:paraId="0B57C235"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Emergency procedures</w:t>
            </w:r>
          </w:p>
        </w:tc>
        <w:tc>
          <w:tcPr>
            <w:tcW w:w="1530" w:type="dxa"/>
            <w:vAlign w:val="center"/>
          </w:tcPr>
          <w:p w14:paraId="40C2161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0D72C7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35" w:type="dxa"/>
            <w:vAlign w:val="center"/>
          </w:tcPr>
          <w:p w14:paraId="09D22B4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5222B2A" w14:textId="77777777" w:rsidTr="005375BD">
        <w:tblPrEx>
          <w:tblCellMar>
            <w:left w:w="0" w:type="dxa"/>
            <w:right w:w="0" w:type="dxa"/>
          </w:tblCellMar>
          <w:tblLook w:val="01E0" w:firstRow="1" w:lastRow="1" w:firstColumn="1" w:lastColumn="1" w:noHBand="0" w:noVBand="0"/>
        </w:tblPrEx>
        <w:trPr>
          <w:gridAfter w:val="1"/>
          <w:wAfter w:w="9" w:type="dxa"/>
          <w:trHeight w:hRule="exact" w:val="279"/>
        </w:trPr>
        <w:tc>
          <w:tcPr>
            <w:tcW w:w="6300" w:type="dxa"/>
            <w:shd w:val="clear" w:color="auto" w:fill="DDD9C3"/>
          </w:tcPr>
          <w:p w14:paraId="5BD1A2AC" w14:textId="77777777" w:rsidR="00330112" w:rsidRPr="0059063E" w:rsidRDefault="00330112" w:rsidP="000B6469">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Practical Training and Evaluation</w:t>
            </w:r>
          </w:p>
        </w:tc>
        <w:tc>
          <w:tcPr>
            <w:tcW w:w="1530" w:type="dxa"/>
            <w:shd w:val="clear" w:color="auto" w:fill="DDD9C3"/>
          </w:tcPr>
          <w:p w14:paraId="145A81AB" w14:textId="77777777" w:rsidR="00330112" w:rsidRPr="0059063E" w:rsidRDefault="00330112" w:rsidP="000B6469">
            <w:pPr>
              <w:rPr>
                <w:rFonts w:ascii="Times New Roman" w:hAnsi="Times New Roman" w:cs="Times New Roman"/>
                <w:color w:val="auto"/>
              </w:rPr>
            </w:pPr>
          </w:p>
        </w:tc>
        <w:tc>
          <w:tcPr>
            <w:tcW w:w="810" w:type="dxa"/>
            <w:shd w:val="clear" w:color="auto" w:fill="DDD9C3"/>
          </w:tcPr>
          <w:p w14:paraId="6F2D4726" w14:textId="77777777" w:rsidR="00330112" w:rsidRPr="0059063E" w:rsidRDefault="00330112" w:rsidP="000B6469">
            <w:pPr>
              <w:rPr>
                <w:rFonts w:ascii="Times New Roman" w:hAnsi="Times New Roman" w:cs="Times New Roman"/>
                <w:color w:val="auto"/>
              </w:rPr>
            </w:pPr>
          </w:p>
        </w:tc>
        <w:tc>
          <w:tcPr>
            <w:tcW w:w="1440" w:type="dxa"/>
            <w:shd w:val="clear" w:color="auto" w:fill="DDD9C3"/>
          </w:tcPr>
          <w:p w14:paraId="370F6854" w14:textId="77777777" w:rsidR="00330112" w:rsidRPr="0059063E" w:rsidRDefault="00330112" w:rsidP="000B6469">
            <w:pPr>
              <w:rPr>
                <w:rFonts w:ascii="Times New Roman" w:hAnsi="Times New Roman" w:cs="Times New Roman"/>
                <w:color w:val="auto"/>
              </w:rPr>
            </w:pPr>
          </w:p>
        </w:tc>
      </w:tr>
      <w:tr w:rsidR="0059063E" w:rsidRPr="0059063E" w14:paraId="303F5F9C" w14:textId="77777777" w:rsidTr="005375BD">
        <w:tblPrEx>
          <w:tblCellMar>
            <w:left w:w="0" w:type="dxa"/>
            <w:right w:w="0" w:type="dxa"/>
          </w:tblCellMar>
          <w:tblLook w:val="01E0" w:firstRow="1" w:lastRow="1" w:firstColumn="1" w:lastColumn="1" w:noHBand="0" w:noVBand="0"/>
        </w:tblPrEx>
        <w:trPr>
          <w:gridAfter w:val="1"/>
          <w:wAfter w:w="9" w:type="dxa"/>
          <w:trHeight w:hRule="exact" w:val="278"/>
        </w:trPr>
        <w:tc>
          <w:tcPr>
            <w:tcW w:w="6300" w:type="dxa"/>
            <w:shd w:val="clear" w:color="auto" w:fill="DDD9C3"/>
          </w:tcPr>
          <w:p w14:paraId="6ADEE37D" w14:textId="77777777" w:rsidR="00330112" w:rsidRPr="0059063E" w:rsidRDefault="00330112" w:rsidP="00642B7F">
            <w:pPr>
              <w:spacing w:line="266"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Land Drills</w:t>
            </w:r>
          </w:p>
        </w:tc>
        <w:tc>
          <w:tcPr>
            <w:tcW w:w="1530" w:type="dxa"/>
          </w:tcPr>
          <w:p w14:paraId="03CA2E92" w14:textId="77777777" w:rsidR="00330112" w:rsidRPr="0059063E" w:rsidRDefault="00330112" w:rsidP="000B6469">
            <w:pPr>
              <w:rPr>
                <w:rFonts w:ascii="Times New Roman" w:hAnsi="Times New Roman" w:cs="Times New Roman"/>
                <w:color w:val="auto"/>
              </w:rPr>
            </w:pPr>
          </w:p>
        </w:tc>
        <w:tc>
          <w:tcPr>
            <w:tcW w:w="810" w:type="dxa"/>
          </w:tcPr>
          <w:p w14:paraId="7E6949C3" w14:textId="77777777" w:rsidR="00330112" w:rsidRPr="0059063E" w:rsidRDefault="00330112" w:rsidP="000B6469">
            <w:pPr>
              <w:rPr>
                <w:rFonts w:ascii="Times New Roman" w:hAnsi="Times New Roman" w:cs="Times New Roman"/>
                <w:color w:val="auto"/>
              </w:rPr>
            </w:pPr>
          </w:p>
        </w:tc>
        <w:tc>
          <w:tcPr>
            <w:tcW w:w="1440" w:type="dxa"/>
          </w:tcPr>
          <w:p w14:paraId="283FBCEC" w14:textId="77777777" w:rsidR="00330112" w:rsidRPr="0059063E" w:rsidRDefault="00330112" w:rsidP="000B6469">
            <w:pPr>
              <w:rPr>
                <w:rFonts w:ascii="Times New Roman" w:hAnsi="Times New Roman" w:cs="Times New Roman"/>
                <w:color w:val="auto"/>
              </w:rPr>
            </w:pPr>
          </w:p>
        </w:tc>
      </w:tr>
      <w:tr w:rsidR="0059063E" w:rsidRPr="0059063E" w14:paraId="2DF54501" w14:textId="77777777" w:rsidTr="005375BD">
        <w:trPr>
          <w:gridAfter w:val="1"/>
          <w:wAfter w:w="19" w:type="dxa"/>
        </w:trPr>
        <w:tc>
          <w:tcPr>
            <w:tcW w:w="6295" w:type="dxa"/>
          </w:tcPr>
          <w:p w14:paraId="0A43AE27"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Line Reel Use</w:t>
            </w:r>
          </w:p>
        </w:tc>
        <w:tc>
          <w:tcPr>
            <w:tcW w:w="1530" w:type="dxa"/>
            <w:vAlign w:val="center"/>
          </w:tcPr>
          <w:p w14:paraId="617CD6C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0D48442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286B0D9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2498C80E" w14:textId="77777777" w:rsidTr="005375BD">
        <w:trPr>
          <w:gridAfter w:val="1"/>
          <w:wAfter w:w="19" w:type="dxa"/>
        </w:trPr>
        <w:tc>
          <w:tcPr>
            <w:tcW w:w="6295" w:type="dxa"/>
          </w:tcPr>
          <w:p w14:paraId="35650776"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Techniques and Considerations for Laying a Guideline</w:t>
            </w:r>
          </w:p>
        </w:tc>
        <w:tc>
          <w:tcPr>
            <w:tcW w:w="1530" w:type="dxa"/>
            <w:vAlign w:val="center"/>
          </w:tcPr>
          <w:p w14:paraId="7FDC1A5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9ECACE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47B2775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4061856B" w14:textId="77777777" w:rsidTr="005375BD">
        <w:trPr>
          <w:gridAfter w:val="1"/>
          <w:wAfter w:w="19" w:type="dxa"/>
        </w:trPr>
        <w:tc>
          <w:tcPr>
            <w:tcW w:w="6295" w:type="dxa"/>
          </w:tcPr>
          <w:p w14:paraId="143F8234"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Guideline Following</w:t>
            </w:r>
          </w:p>
        </w:tc>
        <w:tc>
          <w:tcPr>
            <w:tcW w:w="1530" w:type="dxa"/>
            <w:vAlign w:val="center"/>
          </w:tcPr>
          <w:p w14:paraId="6372B27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4234AA0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796C075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4163F4E2" w14:textId="77777777" w:rsidTr="005375BD">
        <w:trPr>
          <w:gridAfter w:val="1"/>
          <w:wAfter w:w="19" w:type="dxa"/>
        </w:trPr>
        <w:tc>
          <w:tcPr>
            <w:tcW w:w="6295" w:type="dxa"/>
          </w:tcPr>
          <w:p w14:paraId="78482F5C"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Buddy Communication</w:t>
            </w:r>
          </w:p>
        </w:tc>
        <w:tc>
          <w:tcPr>
            <w:tcW w:w="1530" w:type="dxa"/>
            <w:vAlign w:val="center"/>
          </w:tcPr>
          <w:p w14:paraId="044DE64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B88871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7FB4426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363A287D" w14:textId="77777777" w:rsidTr="005375BD">
        <w:trPr>
          <w:gridAfter w:val="1"/>
          <w:wAfter w:w="19" w:type="dxa"/>
        </w:trPr>
        <w:tc>
          <w:tcPr>
            <w:tcW w:w="6295" w:type="dxa"/>
          </w:tcPr>
          <w:p w14:paraId="32B65400"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Team Positioning for Normal Entry and Exit</w:t>
            </w:r>
          </w:p>
        </w:tc>
        <w:tc>
          <w:tcPr>
            <w:tcW w:w="1530" w:type="dxa"/>
            <w:vAlign w:val="center"/>
          </w:tcPr>
          <w:p w14:paraId="17C14BE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D8AD1A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019B19D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5CDFB0A" w14:textId="77777777" w:rsidTr="005375BD">
        <w:trPr>
          <w:gridAfter w:val="1"/>
          <w:wAfter w:w="19" w:type="dxa"/>
        </w:trPr>
        <w:tc>
          <w:tcPr>
            <w:tcW w:w="6295" w:type="dxa"/>
          </w:tcPr>
          <w:p w14:paraId="70301AC6"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Zero Visibility Drills</w:t>
            </w:r>
          </w:p>
        </w:tc>
        <w:tc>
          <w:tcPr>
            <w:tcW w:w="1530" w:type="dxa"/>
            <w:vAlign w:val="center"/>
          </w:tcPr>
          <w:p w14:paraId="008021A8"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4E97EA18" w14:textId="77777777" w:rsidR="00330112" w:rsidRPr="0059063E" w:rsidRDefault="00330112" w:rsidP="000B6469">
            <w:pPr>
              <w:jc w:val="center"/>
              <w:rPr>
                <w:rFonts w:ascii="Times New Roman" w:hAnsi="Times New Roman" w:cs="Times New Roman"/>
                <w:color w:val="auto"/>
              </w:rPr>
            </w:pPr>
          </w:p>
        </w:tc>
        <w:tc>
          <w:tcPr>
            <w:tcW w:w="1440" w:type="dxa"/>
            <w:vAlign w:val="center"/>
          </w:tcPr>
          <w:p w14:paraId="34FC802C" w14:textId="77777777" w:rsidR="00330112" w:rsidRPr="0059063E" w:rsidRDefault="00330112" w:rsidP="000B6469">
            <w:pPr>
              <w:jc w:val="center"/>
              <w:rPr>
                <w:rFonts w:ascii="Times New Roman" w:hAnsi="Times New Roman" w:cs="Times New Roman"/>
                <w:color w:val="auto"/>
              </w:rPr>
            </w:pPr>
          </w:p>
        </w:tc>
      </w:tr>
      <w:tr w:rsidR="0059063E" w:rsidRPr="0059063E" w14:paraId="4427EED6" w14:textId="77777777" w:rsidTr="005375BD">
        <w:trPr>
          <w:gridAfter w:val="1"/>
          <w:wAfter w:w="19" w:type="dxa"/>
        </w:trPr>
        <w:tc>
          <w:tcPr>
            <w:tcW w:w="6295" w:type="dxa"/>
          </w:tcPr>
          <w:p w14:paraId="5A248D6A"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Line Reel Use</w:t>
            </w:r>
          </w:p>
        </w:tc>
        <w:tc>
          <w:tcPr>
            <w:tcW w:w="1530" w:type="dxa"/>
            <w:vAlign w:val="center"/>
          </w:tcPr>
          <w:p w14:paraId="4752131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2B355A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24EA1B5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4A9A8736" w14:textId="77777777" w:rsidTr="005375BD">
        <w:trPr>
          <w:gridAfter w:val="1"/>
          <w:wAfter w:w="19" w:type="dxa"/>
        </w:trPr>
        <w:tc>
          <w:tcPr>
            <w:tcW w:w="6295" w:type="dxa"/>
          </w:tcPr>
          <w:p w14:paraId="4B0268D9"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Line and Line Arrow Identification and Following</w:t>
            </w:r>
          </w:p>
        </w:tc>
        <w:tc>
          <w:tcPr>
            <w:tcW w:w="1530" w:type="dxa"/>
            <w:vAlign w:val="center"/>
          </w:tcPr>
          <w:p w14:paraId="367D364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C974B4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532EEF2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2513EF32" w14:textId="77777777" w:rsidTr="005375BD">
        <w:trPr>
          <w:gridAfter w:val="1"/>
          <w:wAfter w:w="19" w:type="dxa"/>
        </w:trPr>
        <w:tc>
          <w:tcPr>
            <w:tcW w:w="6295" w:type="dxa"/>
          </w:tcPr>
          <w:p w14:paraId="2541F1BE" w14:textId="6CA4E85C"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Bump and Go (</w:t>
            </w:r>
            <w:r w:rsidR="00E54E67" w:rsidRPr="0059063E">
              <w:rPr>
                <w:rFonts w:ascii="Times New Roman" w:hAnsi="Times New Roman" w:cs="Times New Roman"/>
                <w:color w:val="auto"/>
              </w:rPr>
              <w:t>Skills description)</w:t>
            </w:r>
          </w:p>
        </w:tc>
        <w:tc>
          <w:tcPr>
            <w:tcW w:w="1530" w:type="dxa"/>
            <w:vAlign w:val="center"/>
          </w:tcPr>
          <w:p w14:paraId="6DE3D8AB"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58FBFF5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5680C50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9655A21" w14:textId="77777777" w:rsidTr="005375BD">
        <w:trPr>
          <w:gridAfter w:val="1"/>
          <w:wAfter w:w="19" w:type="dxa"/>
        </w:trPr>
        <w:tc>
          <w:tcPr>
            <w:tcW w:w="6295" w:type="dxa"/>
          </w:tcPr>
          <w:p w14:paraId="08CC0D7C"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Emergency Procedures</w:t>
            </w:r>
          </w:p>
        </w:tc>
        <w:tc>
          <w:tcPr>
            <w:tcW w:w="1530" w:type="dxa"/>
            <w:vAlign w:val="center"/>
          </w:tcPr>
          <w:p w14:paraId="172E09FE"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5C4214BC" w14:textId="77777777" w:rsidR="00330112" w:rsidRPr="0059063E" w:rsidRDefault="00330112" w:rsidP="000B6469">
            <w:pPr>
              <w:jc w:val="center"/>
              <w:rPr>
                <w:rFonts w:ascii="Times New Roman" w:hAnsi="Times New Roman" w:cs="Times New Roman"/>
                <w:color w:val="auto"/>
              </w:rPr>
            </w:pPr>
          </w:p>
        </w:tc>
        <w:tc>
          <w:tcPr>
            <w:tcW w:w="1440" w:type="dxa"/>
            <w:vAlign w:val="center"/>
          </w:tcPr>
          <w:p w14:paraId="6E226ABA" w14:textId="77777777" w:rsidR="00330112" w:rsidRPr="0059063E" w:rsidRDefault="00330112" w:rsidP="000B6469">
            <w:pPr>
              <w:jc w:val="center"/>
              <w:rPr>
                <w:rFonts w:ascii="Times New Roman" w:hAnsi="Times New Roman" w:cs="Times New Roman"/>
                <w:color w:val="auto"/>
              </w:rPr>
            </w:pPr>
          </w:p>
        </w:tc>
      </w:tr>
      <w:tr w:rsidR="0059063E" w:rsidRPr="0059063E" w14:paraId="5EA2F764" w14:textId="77777777" w:rsidTr="005375BD">
        <w:trPr>
          <w:gridAfter w:val="1"/>
          <w:wAfter w:w="19" w:type="dxa"/>
        </w:trPr>
        <w:tc>
          <w:tcPr>
            <w:tcW w:w="6295" w:type="dxa"/>
          </w:tcPr>
          <w:p w14:paraId="003F87DF" w14:textId="0C64070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How Far Can You Go Out Of Gas?</w:t>
            </w:r>
            <w:r w:rsidR="00E54E67" w:rsidRPr="0059063E">
              <w:rPr>
                <w:rFonts w:ascii="Times New Roman" w:hAnsi="Times New Roman" w:cs="Times New Roman"/>
                <w:color w:val="auto"/>
              </w:rPr>
              <w:t>(Skills description)</w:t>
            </w:r>
            <w:r w:rsidRPr="0059063E">
              <w:rPr>
                <w:rFonts w:ascii="Times New Roman" w:hAnsi="Times New Roman" w:cs="Times New Roman"/>
                <w:color w:val="auto"/>
              </w:rPr>
              <w:t xml:space="preserve"> </w:t>
            </w:r>
          </w:p>
        </w:tc>
        <w:tc>
          <w:tcPr>
            <w:tcW w:w="1530" w:type="dxa"/>
            <w:vAlign w:val="center"/>
          </w:tcPr>
          <w:p w14:paraId="204C2E5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259B49A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51665A4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F938A4C" w14:textId="77777777" w:rsidTr="005375BD">
        <w:trPr>
          <w:gridAfter w:val="1"/>
          <w:wAfter w:w="19" w:type="dxa"/>
        </w:trPr>
        <w:tc>
          <w:tcPr>
            <w:tcW w:w="6295" w:type="dxa"/>
          </w:tcPr>
          <w:p w14:paraId="2CF992BE"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Team Positioning for Emergency Situations</w:t>
            </w:r>
          </w:p>
        </w:tc>
        <w:tc>
          <w:tcPr>
            <w:tcW w:w="1530" w:type="dxa"/>
            <w:vAlign w:val="center"/>
          </w:tcPr>
          <w:p w14:paraId="7D7F4D9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7CFF65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202A3DD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97604F6" w14:textId="77777777" w:rsidTr="005375BD">
        <w:tblPrEx>
          <w:tblCellMar>
            <w:left w:w="0" w:type="dxa"/>
            <w:right w:w="0" w:type="dxa"/>
          </w:tblCellMar>
          <w:tblLook w:val="01E0" w:firstRow="1" w:lastRow="1" w:firstColumn="1" w:lastColumn="1" w:noHBand="0" w:noVBand="0"/>
        </w:tblPrEx>
        <w:trPr>
          <w:gridAfter w:val="1"/>
          <w:wAfter w:w="9" w:type="dxa"/>
          <w:trHeight w:hRule="exact" w:val="279"/>
        </w:trPr>
        <w:tc>
          <w:tcPr>
            <w:tcW w:w="6300" w:type="dxa"/>
            <w:shd w:val="clear" w:color="auto" w:fill="DDD9C3"/>
          </w:tcPr>
          <w:p w14:paraId="2A2D3EA2" w14:textId="77777777" w:rsidR="00330112" w:rsidRPr="0059063E" w:rsidRDefault="00330112" w:rsidP="00642B7F">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In-Water</w:t>
            </w:r>
          </w:p>
        </w:tc>
        <w:tc>
          <w:tcPr>
            <w:tcW w:w="1530" w:type="dxa"/>
            <w:shd w:val="clear" w:color="auto" w:fill="DDD9C3"/>
          </w:tcPr>
          <w:p w14:paraId="24C88919" w14:textId="77777777" w:rsidR="00330112" w:rsidRPr="0059063E" w:rsidRDefault="00330112" w:rsidP="000B6469">
            <w:pPr>
              <w:rPr>
                <w:rFonts w:ascii="Times New Roman" w:hAnsi="Times New Roman" w:cs="Times New Roman"/>
                <w:color w:val="auto"/>
              </w:rPr>
            </w:pPr>
          </w:p>
        </w:tc>
        <w:tc>
          <w:tcPr>
            <w:tcW w:w="810" w:type="dxa"/>
            <w:shd w:val="clear" w:color="auto" w:fill="DDD9C3"/>
          </w:tcPr>
          <w:p w14:paraId="3C40390F" w14:textId="77777777" w:rsidR="00330112" w:rsidRPr="0059063E" w:rsidRDefault="00330112" w:rsidP="000B6469">
            <w:pPr>
              <w:rPr>
                <w:rFonts w:ascii="Times New Roman" w:hAnsi="Times New Roman" w:cs="Times New Roman"/>
                <w:color w:val="auto"/>
              </w:rPr>
            </w:pPr>
          </w:p>
        </w:tc>
        <w:tc>
          <w:tcPr>
            <w:tcW w:w="1440" w:type="dxa"/>
            <w:shd w:val="clear" w:color="auto" w:fill="DDD9C3"/>
          </w:tcPr>
          <w:p w14:paraId="06D9B80A" w14:textId="77777777" w:rsidR="00330112" w:rsidRPr="0059063E" w:rsidRDefault="00330112" w:rsidP="000B6469">
            <w:pPr>
              <w:rPr>
                <w:rFonts w:ascii="Times New Roman" w:hAnsi="Times New Roman" w:cs="Times New Roman"/>
                <w:color w:val="auto"/>
              </w:rPr>
            </w:pPr>
          </w:p>
        </w:tc>
      </w:tr>
      <w:tr w:rsidR="0059063E" w:rsidRPr="0059063E" w14:paraId="1659C97E" w14:textId="77777777" w:rsidTr="00642B7F">
        <w:tblPrEx>
          <w:tblCellMar>
            <w:left w:w="0" w:type="dxa"/>
            <w:right w:w="0" w:type="dxa"/>
          </w:tblCellMar>
          <w:tblLook w:val="01E0" w:firstRow="1" w:lastRow="1" w:firstColumn="1" w:lastColumn="1" w:noHBand="0" w:noVBand="0"/>
        </w:tblPrEx>
        <w:trPr>
          <w:gridAfter w:val="1"/>
          <w:wAfter w:w="9" w:type="dxa"/>
          <w:trHeight w:hRule="exact" w:val="370"/>
        </w:trPr>
        <w:tc>
          <w:tcPr>
            <w:tcW w:w="6300" w:type="dxa"/>
            <w:shd w:val="clear" w:color="auto" w:fill="DDD9C3"/>
          </w:tcPr>
          <w:p w14:paraId="6FA94D72" w14:textId="7DB292EE" w:rsidR="00330112" w:rsidRPr="0059063E" w:rsidRDefault="00330112" w:rsidP="00642B7F">
            <w:pPr>
              <w:spacing w:line="266"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Dem</w:t>
            </w:r>
            <w:r w:rsidRPr="0059063E">
              <w:rPr>
                <w:rFonts w:ascii="Times New Roman" w:eastAsia="Calibri" w:hAnsi="Times New Roman" w:cs="Times New Roman"/>
                <w:b/>
                <w:bCs/>
                <w:color w:val="auto"/>
                <w:spacing w:val="-2"/>
                <w:position w:val="1"/>
              </w:rPr>
              <w:t>o</w:t>
            </w:r>
            <w:r w:rsidRPr="0059063E">
              <w:rPr>
                <w:rFonts w:ascii="Times New Roman" w:eastAsia="Calibri" w:hAnsi="Times New Roman" w:cs="Times New Roman"/>
                <w:b/>
                <w:bCs/>
                <w:color w:val="auto"/>
                <w:spacing w:val="-1"/>
                <w:position w:val="1"/>
              </w:rPr>
              <w:t>n</w:t>
            </w:r>
            <w:r w:rsidRPr="0059063E">
              <w:rPr>
                <w:rFonts w:ascii="Times New Roman" w:eastAsia="Calibri" w:hAnsi="Times New Roman" w:cs="Times New Roman"/>
                <w:b/>
                <w:bCs/>
                <w:color w:val="auto"/>
                <w:position w:val="1"/>
              </w:rPr>
              <w:t>st</w:t>
            </w:r>
            <w:r w:rsidRPr="0059063E">
              <w:rPr>
                <w:rFonts w:ascii="Times New Roman" w:eastAsia="Calibri" w:hAnsi="Times New Roman" w:cs="Times New Roman"/>
                <w:b/>
                <w:bCs/>
                <w:color w:val="auto"/>
                <w:spacing w:val="1"/>
                <w:position w:val="1"/>
              </w:rPr>
              <w:t>r</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ted</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s</w:t>
            </w:r>
            <w:r w:rsidRPr="0059063E">
              <w:rPr>
                <w:rFonts w:ascii="Times New Roman" w:eastAsia="Calibri" w:hAnsi="Times New Roman" w:cs="Times New Roman"/>
                <w:b/>
                <w:bCs/>
                <w:color w:val="auto"/>
                <w:spacing w:val="-3"/>
                <w:position w:val="1"/>
              </w:rPr>
              <w:t>k</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spacing w:val="1"/>
                <w:position w:val="1"/>
              </w:rPr>
              <w:t>l</w:t>
            </w:r>
            <w:r w:rsidRPr="0059063E">
              <w:rPr>
                <w:rFonts w:ascii="Times New Roman" w:eastAsia="Calibri" w:hAnsi="Times New Roman" w:cs="Times New Roman"/>
                <w:b/>
                <w:bCs/>
                <w:color w:val="auto"/>
                <w:position w:val="1"/>
              </w:rPr>
              <w:t>s</w:t>
            </w:r>
            <w:r w:rsidRPr="0059063E">
              <w:rPr>
                <w:rFonts w:ascii="Times New Roman" w:eastAsia="Calibri" w:hAnsi="Times New Roman" w:cs="Times New Roman"/>
                <w:b/>
                <w:bCs/>
                <w:color w:val="auto"/>
                <w:spacing w:val="-2"/>
                <w:position w:val="1"/>
              </w:rPr>
              <w:t xml:space="preserve"> </w:t>
            </w:r>
            <w:r w:rsidR="00400997" w:rsidRPr="0059063E">
              <w:rPr>
                <w:rFonts w:ascii="Times New Roman" w:eastAsia="Calibri" w:hAnsi="Times New Roman" w:cs="Times New Roman"/>
                <w:b/>
                <w:bCs/>
                <w:color w:val="auto"/>
                <w:spacing w:val="1"/>
                <w:position w:val="1"/>
              </w:rPr>
              <w:t>must</w:t>
            </w:r>
            <w:r w:rsidRPr="0059063E">
              <w:rPr>
                <w:rFonts w:ascii="Times New Roman" w:eastAsia="Calibri" w:hAnsi="Times New Roman" w:cs="Times New Roman"/>
                <w:b/>
                <w:bCs/>
                <w:color w:val="auto"/>
                <w:spacing w:val="-1"/>
                <w:position w:val="1"/>
              </w:rPr>
              <w:t xml:space="preserve"> in</w:t>
            </w:r>
            <w:r w:rsidRPr="0059063E">
              <w:rPr>
                <w:rFonts w:ascii="Times New Roman" w:eastAsia="Calibri" w:hAnsi="Times New Roman" w:cs="Times New Roman"/>
                <w:b/>
                <w:bCs/>
                <w:color w:val="auto"/>
                <w:spacing w:val="1"/>
                <w:position w:val="1"/>
              </w:rPr>
              <w:t>cl</w:t>
            </w:r>
            <w:r w:rsidRPr="0059063E">
              <w:rPr>
                <w:rFonts w:ascii="Times New Roman" w:eastAsia="Calibri" w:hAnsi="Times New Roman" w:cs="Times New Roman"/>
                <w:b/>
                <w:bCs/>
                <w:color w:val="auto"/>
                <w:spacing w:val="-1"/>
                <w:position w:val="1"/>
              </w:rPr>
              <w:t>ude</w:t>
            </w:r>
            <w:r w:rsidRPr="0059063E">
              <w:rPr>
                <w:rFonts w:ascii="Times New Roman" w:eastAsia="Calibri" w:hAnsi="Times New Roman" w:cs="Times New Roman"/>
                <w:b/>
                <w:bCs/>
                <w:color w:val="auto"/>
                <w:position w:val="1"/>
              </w:rPr>
              <w: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spacing w:val="-1"/>
                <w:position w:val="1"/>
              </w:rPr>
              <w:t>a</w:t>
            </w:r>
            <w:r w:rsidRPr="0059063E">
              <w:rPr>
                <w:rFonts w:ascii="Times New Roman" w:eastAsia="Calibri" w:hAnsi="Times New Roman" w:cs="Times New Roman"/>
                <w:b/>
                <w:bCs/>
                <w:color w:val="auto"/>
                <w:position w:val="1"/>
              </w:rPr>
              <w:t>t</w:t>
            </w:r>
            <w:r w:rsidRPr="0059063E">
              <w:rPr>
                <w:rFonts w:ascii="Times New Roman" w:eastAsia="Calibri" w:hAnsi="Times New Roman" w:cs="Times New Roman"/>
                <w:b/>
                <w:bCs/>
                <w:color w:val="auto"/>
                <w:spacing w:val="1"/>
                <w:position w:val="1"/>
              </w:rPr>
              <w:t xml:space="preserve"> </w:t>
            </w:r>
            <w:r w:rsidRPr="0059063E">
              <w:rPr>
                <w:rFonts w:ascii="Times New Roman" w:eastAsia="Calibri" w:hAnsi="Times New Roman" w:cs="Times New Roman"/>
                <w:b/>
                <w:bCs/>
                <w:color w:val="auto"/>
                <w:position w:val="1"/>
              </w:rPr>
              <w:t>a</w:t>
            </w:r>
            <w:r w:rsidRPr="0059063E">
              <w:rPr>
                <w:rFonts w:ascii="Times New Roman" w:eastAsia="Calibri" w:hAnsi="Times New Roman" w:cs="Times New Roman"/>
                <w:b/>
                <w:bCs/>
                <w:color w:val="auto"/>
                <w:spacing w:val="-3"/>
                <w:position w:val="1"/>
              </w:rPr>
              <w:t xml:space="preserve"> </w:t>
            </w:r>
            <w:r w:rsidRPr="0059063E">
              <w:rPr>
                <w:rFonts w:ascii="Times New Roman" w:eastAsia="Calibri" w:hAnsi="Times New Roman" w:cs="Times New Roman"/>
                <w:b/>
                <w:bCs/>
                <w:color w:val="auto"/>
                <w:position w:val="1"/>
              </w:rPr>
              <w:t>m</w:t>
            </w:r>
            <w:r w:rsidRPr="0059063E">
              <w:rPr>
                <w:rFonts w:ascii="Times New Roman" w:eastAsia="Calibri" w:hAnsi="Times New Roman" w:cs="Times New Roman"/>
                <w:b/>
                <w:bCs/>
                <w:color w:val="auto"/>
                <w:spacing w:val="1"/>
                <w:position w:val="1"/>
              </w:rPr>
              <w:t>i</w:t>
            </w:r>
            <w:r w:rsidRPr="0059063E">
              <w:rPr>
                <w:rFonts w:ascii="Times New Roman" w:eastAsia="Calibri" w:hAnsi="Times New Roman" w:cs="Times New Roman"/>
                <w:b/>
                <w:bCs/>
                <w:color w:val="auto"/>
                <w:spacing w:val="-1"/>
                <w:position w:val="1"/>
              </w:rPr>
              <w:t>ni</w:t>
            </w:r>
            <w:r w:rsidRPr="0059063E">
              <w:rPr>
                <w:rFonts w:ascii="Times New Roman" w:eastAsia="Calibri" w:hAnsi="Times New Roman" w:cs="Times New Roman"/>
                <w:b/>
                <w:bCs/>
                <w:color w:val="auto"/>
                <w:position w:val="1"/>
              </w:rPr>
              <w:t>mum:</w:t>
            </w:r>
          </w:p>
        </w:tc>
        <w:tc>
          <w:tcPr>
            <w:tcW w:w="1530" w:type="dxa"/>
          </w:tcPr>
          <w:p w14:paraId="4D0D06D3" w14:textId="77777777" w:rsidR="00330112" w:rsidRPr="0059063E" w:rsidRDefault="00330112" w:rsidP="000B6469">
            <w:pPr>
              <w:rPr>
                <w:rFonts w:ascii="Times New Roman" w:hAnsi="Times New Roman" w:cs="Times New Roman"/>
                <w:color w:val="auto"/>
              </w:rPr>
            </w:pPr>
          </w:p>
        </w:tc>
        <w:tc>
          <w:tcPr>
            <w:tcW w:w="810" w:type="dxa"/>
          </w:tcPr>
          <w:p w14:paraId="07CBA299" w14:textId="77777777" w:rsidR="00330112" w:rsidRPr="0059063E" w:rsidRDefault="00330112" w:rsidP="000B6469">
            <w:pPr>
              <w:rPr>
                <w:rFonts w:ascii="Times New Roman" w:hAnsi="Times New Roman" w:cs="Times New Roman"/>
                <w:color w:val="auto"/>
              </w:rPr>
            </w:pPr>
          </w:p>
        </w:tc>
        <w:tc>
          <w:tcPr>
            <w:tcW w:w="1440" w:type="dxa"/>
          </w:tcPr>
          <w:p w14:paraId="2A29882C" w14:textId="77777777" w:rsidR="00330112" w:rsidRPr="0059063E" w:rsidRDefault="00330112" w:rsidP="000B6469">
            <w:pPr>
              <w:rPr>
                <w:rFonts w:ascii="Times New Roman" w:hAnsi="Times New Roman" w:cs="Times New Roman"/>
                <w:color w:val="auto"/>
              </w:rPr>
            </w:pPr>
          </w:p>
        </w:tc>
      </w:tr>
      <w:tr w:rsidR="0059063E" w:rsidRPr="0059063E" w14:paraId="03DC577C" w14:textId="77777777" w:rsidTr="005375BD">
        <w:trPr>
          <w:gridAfter w:val="1"/>
          <w:wAfter w:w="19" w:type="dxa"/>
        </w:trPr>
        <w:tc>
          <w:tcPr>
            <w:tcW w:w="6295" w:type="dxa"/>
          </w:tcPr>
          <w:p w14:paraId="0D93A185"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A minimum of four (4) cavern dives, preferably to be conducted in a minimum of two (2) different caverns</w:t>
            </w:r>
          </w:p>
        </w:tc>
        <w:tc>
          <w:tcPr>
            <w:tcW w:w="1530" w:type="dxa"/>
            <w:vAlign w:val="center"/>
          </w:tcPr>
          <w:p w14:paraId="73A82E6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6080885" w14:textId="77777777" w:rsidR="00330112" w:rsidRPr="0059063E" w:rsidRDefault="00330112" w:rsidP="000B6469">
            <w:pPr>
              <w:jc w:val="center"/>
              <w:rPr>
                <w:rFonts w:ascii="Times New Roman" w:hAnsi="Times New Roman" w:cs="Times New Roman"/>
                <w:color w:val="auto"/>
              </w:rPr>
            </w:pPr>
          </w:p>
        </w:tc>
        <w:tc>
          <w:tcPr>
            <w:tcW w:w="1440" w:type="dxa"/>
            <w:vAlign w:val="center"/>
          </w:tcPr>
          <w:p w14:paraId="4D3BA2AB" w14:textId="77777777" w:rsidR="00330112" w:rsidRPr="0059063E" w:rsidRDefault="00330112" w:rsidP="000B6469">
            <w:pPr>
              <w:jc w:val="center"/>
              <w:rPr>
                <w:rFonts w:ascii="Times New Roman" w:hAnsi="Times New Roman" w:cs="Times New Roman"/>
                <w:color w:val="auto"/>
              </w:rPr>
            </w:pPr>
          </w:p>
        </w:tc>
      </w:tr>
      <w:tr w:rsidR="0059063E" w:rsidRPr="0059063E" w14:paraId="0FF8A05A" w14:textId="77777777" w:rsidTr="005375BD">
        <w:trPr>
          <w:gridAfter w:val="1"/>
          <w:wAfter w:w="19" w:type="dxa"/>
        </w:trPr>
        <w:tc>
          <w:tcPr>
            <w:tcW w:w="6295" w:type="dxa"/>
          </w:tcPr>
          <w:p w14:paraId="3714EFF6"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A minimum of twelve (12) cave dives, preferably to be conducted in a minimum of four (4) different cave sites with differing conditions</w:t>
            </w:r>
          </w:p>
        </w:tc>
        <w:tc>
          <w:tcPr>
            <w:tcW w:w="1530" w:type="dxa"/>
            <w:vAlign w:val="center"/>
          </w:tcPr>
          <w:p w14:paraId="394687E2"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61D7C8E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2E445EE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7C319405" w14:textId="77777777" w:rsidTr="005375BD">
        <w:trPr>
          <w:gridAfter w:val="1"/>
          <w:wAfter w:w="19" w:type="dxa"/>
        </w:trPr>
        <w:tc>
          <w:tcPr>
            <w:tcW w:w="6295" w:type="dxa"/>
          </w:tcPr>
          <w:p w14:paraId="502C6287"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Safety drill (S-drill) – Performed on every dive</w:t>
            </w:r>
          </w:p>
        </w:tc>
        <w:tc>
          <w:tcPr>
            <w:tcW w:w="1530" w:type="dxa"/>
            <w:vAlign w:val="center"/>
          </w:tcPr>
          <w:p w14:paraId="51CCB9F8"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360752A2" w14:textId="77777777" w:rsidR="00330112" w:rsidRPr="0059063E" w:rsidRDefault="00330112" w:rsidP="000B6469">
            <w:pPr>
              <w:jc w:val="center"/>
              <w:rPr>
                <w:rFonts w:ascii="Times New Roman" w:hAnsi="Times New Roman" w:cs="Times New Roman"/>
                <w:color w:val="auto"/>
              </w:rPr>
            </w:pPr>
          </w:p>
        </w:tc>
        <w:tc>
          <w:tcPr>
            <w:tcW w:w="1440" w:type="dxa"/>
            <w:vAlign w:val="center"/>
          </w:tcPr>
          <w:p w14:paraId="51F9EE23" w14:textId="77777777" w:rsidR="00330112" w:rsidRPr="0059063E" w:rsidRDefault="00330112" w:rsidP="000B6469">
            <w:pPr>
              <w:jc w:val="center"/>
              <w:rPr>
                <w:rFonts w:ascii="Times New Roman" w:hAnsi="Times New Roman" w:cs="Times New Roman"/>
                <w:color w:val="auto"/>
              </w:rPr>
            </w:pPr>
          </w:p>
        </w:tc>
      </w:tr>
      <w:tr w:rsidR="0059063E" w:rsidRPr="0059063E" w14:paraId="56E6B1D7" w14:textId="77777777" w:rsidTr="005375BD">
        <w:trPr>
          <w:gridAfter w:val="1"/>
          <w:wAfter w:w="19" w:type="dxa"/>
        </w:trPr>
        <w:tc>
          <w:tcPr>
            <w:tcW w:w="6295" w:type="dxa"/>
          </w:tcPr>
          <w:p w14:paraId="150885D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 xml:space="preserve">Review of Dive Plan and Turn Pressures </w:t>
            </w:r>
          </w:p>
        </w:tc>
        <w:tc>
          <w:tcPr>
            <w:tcW w:w="1530" w:type="dxa"/>
            <w:vAlign w:val="center"/>
          </w:tcPr>
          <w:p w14:paraId="0302827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253B30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3008A67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4817A7F" w14:textId="77777777" w:rsidTr="005375BD">
        <w:trPr>
          <w:gridAfter w:val="1"/>
          <w:wAfter w:w="19" w:type="dxa"/>
        </w:trPr>
        <w:tc>
          <w:tcPr>
            <w:tcW w:w="6295" w:type="dxa"/>
          </w:tcPr>
          <w:p w14:paraId="6B416F0D" w14:textId="77777777" w:rsidR="00330112" w:rsidRPr="0059063E" w:rsidRDefault="00330112" w:rsidP="000B6469">
            <w:pPr>
              <w:jc w:val="right"/>
              <w:rPr>
                <w:rFonts w:ascii="Times New Roman" w:hAnsi="Times New Roman" w:cs="Times New Roman"/>
                <w:color w:val="auto"/>
              </w:rPr>
            </w:pPr>
            <w:r w:rsidRPr="0059063E">
              <w:rPr>
                <w:rFonts w:ascii="Times New Roman" w:hAnsi="Times New Roman" w:cs="Times New Roman"/>
                <w:color w:val="auto"/>
              </w:rPr>
              <w:t xml:space="preserve">Essential Gear Identification, Positioning, and Function Check </w:t>
            </w:r>
          </w:p>
        </w:tc>
        <w:tc>
          <w:tcPr>
            <w:tcW w:w="1530" w:type="dxa"/>
            <w:vAlign w:val="center"/>
          </w:tcPr>
          <w:p w14:paraId="484E3FC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CF1B17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5F3161C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03E31DE" w14:textId="77777777" w:rsidTr="005375BD">
        <w:trPr>
          <w:gridAfter w:val="1"/>
          <w:wAfter w:w="19" w:type="dxa"/>
        </w:trPr>
        <w:tc>
          <w:tcPr>
            <w:tcW w:w="6295" w:type="dxa"/>
          </w:tcPr>
          <w:p w14:paraId="76451421" w14:textId="6C6E4FAD" w:rsidR="00330112" w:rsidRPr="0059063E" w:rsidRDefault="00330112" w:rsidP="008D6A7D">
            <w:pPr>
              <w:tabs>
                <w:tab w:val="left" w:pos="1195"/>
                <w:tab w:val="right" w:pos="6068"/>
              </w:tabs>
              <w:rPr>
                <w:rFonts w:ascii="Times New Roman" w:hAnsi="Times New Roman" w:cs="Times New Roman"/>
                <w:color w:val="auto"/>
              </w:rPr>
            </w:pPr>
            <w:r w:rsidRPr="0059063E">
              <w:rPr>
                <w:rFonts w:ascii="Times New Roman" w:hAnsi="Times New Roman" w:cs="Times New Roman"/>
                <w:color w:val="auto"/>
              </w:rPr>
              <w:t>Proper Valve Position Check</w:t>
            </w:r>
          </w:p>
        </w:tc>
        <w:tc>
          <w:tcPr>
            <w:tcW w:w="1530" w:type="dxa"/>
            <w:vAlign w:val="center"/>
          </w:tcPr>
          <w:p w14:paraId="5322267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02A22B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4B82492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92C5C9F" w14:textId="77777777" w:rsidTr="005375BD">
        <w:trPr>
          <w:gridAfter w:val="1"/>
          <w:wAfter w:w="19" w:type="dxa"/>
        </w:trPr>
        <w:tc>
          <w:tcPr>
            <w:tcW w:w="6295" w:type="dxa"/>
          </w:tcPr>
          <w:p w14:paraId="4D0BE86A"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Bubble Check</w:t>
            </w:r>
          </w:p>
        </w:tc>
        <w:tc>
          <w:tcPr>
            <w:tcW w:w="1530" w:type="dxa"/>
            <w:vAlign w:val="center"/>
          </w:tcPr>
          <w:p w14:paraId="5CE0116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B07C58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1430A4B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3ADC938" w14:textId="77777777" w:rsidTr="005375BD">
        <w:trPr>
          <w:gridAfter w:val="1"/>
          <w:wAfter w:w="19" w:type="dxa"/>
        </w:trPr>
        <w:tc>
          <w:tcPr>
            <w:tcW w:w="6295" w:type="dxa"/>
          </w:tcPr>
          <w:p w14:paraId="25EA0C91"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Buoyancy Compensator Use</w:t>
            </w:r>
          </w:p>
        </w:tc>
        <w:tc>
          <w:tcPr>
            <w:tcW w:w="1530" w:type="dxa"/>
            <w:vAlign w:val="center"/>
          </w:tcPr>
          <w:p w14:paraId="1EF0D11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7935FD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0BCF885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85F09E4" w14:textId="77777777" w:rsidTr="005375BD">
        <w:trPr>
          <w:gridAfter w:val="1"/>
          <w:wAfter w:w="19" w:type="dxa"/>
        </w:trPr>
        <w:tc>
          <w:tcPr>
            <w:tcW w:w="6295" w:type="dxa"/>
          </w:tcPr>
          <w:p w14:paraId="2D0D46DB"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Trim and Body Positioning</w:t>
            </w:r>
          </w:p>
        </w:tc>
        <w:tc>
          <w:tcPr>
            <w:tcW w:w="1530" w:type="dxa"/>
            <w:vAlign w:val="center"/>
          </w:tcPr>
          <w:p w14:paraId="71640D6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2663446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49449D9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1DFCAE3B" w14:textId="77777777" w:rsidTr="005375BD">
        <w:trPr>
          <w:gridAfter w:val="1"/>
          <w:wAfter w:w="19" w:type="dxa"/>
        </w:trPr>
        <w:tc>
          <w:tcPr>
            <w:tcW w:w="6295" w:type="dxa"/>
          </w:tcPr>
          <w:p w14:paraId="210B4DB7"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Hovering and Buoyancy With Hand Tasks</w:t>
            </w:r>
          </w:p>
        </w:tc>
        <w:tc>
          <w:tcPr>
            <w:tcW w:w="1530" w:type="dxa"/>
            <w:vAlign w:val="center"/>
          </w:tcPr>
          <w:p w14:paraId="49B12FC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2D83F93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3AFD2EE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1EFF95BE" w14:textId="77777777" w:rsidTr="005375BD">
        <w:trPr>
          <w:gridAfter w:val="1"/>
          <w:wAfter w:w="19" w:type="dxa"/>
        </w:trPr>
        <w:tc>
          <w:tcPr>
            <w:tcW w:w="6295" w:type="dxa"/>
          </w:tcPr>
          <w:p w14:paraId="11FFB24A" w14:textId="5EF3963C"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Specialized Propulsion Techniques and Anti-Silting Techniques (modified flutter kick, modified frog kick, pull and glide, ceiling walk or shuffle)</w:t>
            </w:r>
          </w:p>
        </w:tc>
        <w:tc>
          <w:tcPr>
            <w:tcW w:w="1530" w:type="dxa"/>
            <w:vAlign w:val="center"/>
          </w:tcPr>
          <w:p w14:paraId="1967774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157F10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15C76F2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437F3CC" w14:textId="77777777" w:rsidTr="005375BD">
        <w:trPr>
          <w:gridAfter w:val="1"/>
          <w:wAfter w:w="19" w:type="dxa"/>
        </w:trPr>
        <w:tc>
          <w:tcPr>
            <w:tcW w:w="6295" w:type="dxa"/>
          </w:tcPr>
          <w:p w14:paraId="4E204F7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Light and Hand Signal Use</w:t>
            </w:r>
          </w:p>
        </w:tc>
        <w:tc>
          <w:tcPr>
            <w:tcW w:w="1530" w:type="dxa"/>
            <w:vAlign w:val="center"/>
          </w:tcPr>
          <w:p w14:paraId="4894B5C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0C0FA78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4F9AE45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09015A6E" w14:textId="77777777" w:rsidTr="005375BD">
        <w:trPr>
          <w:gridAfter w:val="1"/>
          <w:wAfter w:w="19" w:type="dxa"/>
        </w:trPr>
        <w:tc>
          <w:tcPr>
            <w:tcW w:w="6295" w:type="dxa"/>
          </w:tcPr>
          <w:p w14:paraId="7190801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Reel and Guideline Use</w:t>
            </w:r>
          </w:p>
        </w:tc>
        <w:tc>
          <w:tcPr>
            <w:tcW w:w="1530" w:type="dxa"/>
            <w:vAlign w:val="center"/>
          </w:tcPr>
          <w:p w14:paraId="4F8E1DC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A1898F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3CB1B88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62BFA481" w14:textId="77777777" w:rsidTr="005375BD">
        <w:trPr>
          <w:gridAfter w:val="1"/>
          <w:wAfter w:w="19" w:type="dxa"/>
        </w:trPr>
        <w:tc>
          <w:tcPr>
            <w:tcW w:w="6295" w:type="dxa"/>
          </w:tcPr>
          <w:p w14:paraId="03302079" w14:textId="41D75556"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 xml:space="preserve">Ability to Deploy a Primary Reel and Tie Into a Main Line Under Different Conditions </w:t>
            </w:r>
            <w:r w:rsidRPr="0059063E">
              <w:rPr>
                <w:rFonts w:ascii="Times New Roman" w:hAnsi="Times New Roman" w:cs="Times New Roman"/>
                <w:color w:val="auto"/>
                <w:sz w:val="22"/>
                <w:szCs w:val="22"/>
              </w:rPr>
              <w:t>(Flow, Visibility, Bottom/Silt, etc.)</w:t>
            </w:r>
          </w:p>
        </w:tc>
        <w:tc>
          <w:tcPr>
            <w:tcW w:w="1530" w:type="dxa"/>
            <w:vAlign w:val="center"/>
          </w:tcPr>
          <w:p w14:paraId="685A747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13296A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3CCB6A7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A72B814" w14:textId="77777777" w:rsidTr="005375BD">
        <w:trPr>
          <w:gridAfter w:val="1"/>
          <w:wAfter w:w="19" w:type="dxa"/>
        </w:trPr>
        <w:tc>
          <w:tcPr>
            <w:tcW w:w="6295" w:type="dxa"/>
          </w:tcPr>
          <w:p w14:paraId="6D16C3D3"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Line Placement and Etiquette</w:t>
            </w:r>
          </w:p>
        </w:tc>
        <w:tc>
          <w:tcPr>
            <w:tcW w:w="1530" w:type="dxa"/>
            <w:vAlign w:val="center"/>
          </w:tcPr>
          <w:p w14:paraId="1D63632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08DE84A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5B933C0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382EE9F" w14:textId="77777777" w:rsidTr="005375BD">
        <w:trPr>
          <w:gridAfter w:val="1"/>
          <w:wAfter w:w="19" w:type="dxa"/>
        </w:trPr>
        <w:tc>
          <w:tcPr>
            <w:tcW w:w="6295" w:type="dxa"/>
          </w:tcPr>
          <w:p w14:paraId="5E0CA171"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Use of Safety Reel</w:t>
            </w:r>
          </w:p>
        </w:tc>
        <w:tc>
          <w:tcPr>
            <w:tcW w:w="1530" w:type="dxa"/>
            <w:vAlign w:val="center"/>
          </w:tcPr>
          <w:p w14:paraId="259A6583"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2F3516E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22BD4EC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06FE77F" w14:textId="77777777" w:rsidTr="005375BD">
        <w:trPr>
          <w:gridAfter w:val="1"/>
          <w:wAfter w:w="19" w:type="dxa"/>
        </w:trPr>
        <w:tc>
          <w:tcPr>
            <w:tcW w:w="6295" w:type="dxa"/>
          </w:tcPr>
          <w:p w14:paraId="61091F8E"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Use of Jump/Gap Reel(s)</w:t>
            </w:r>
          </w:p>
        </w:tc>
        <w:tc>
          <w:tcPr>
            <w:tcW w:w="1530" w:type="dxa"/>
            <w:vAlign w:val="center"/>
          </w:tcPr>
          <w:p w14:paraId="360C639A"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1455DCB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3D0052A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FBF6F17" w14:textId="77777777" w:rsidTr="005375BD">
        <w:trPr>
          <w:gridAfter w:val="1"/>
          <w:wAfter w:w="19" w:type="dxa"/>
        </w:trPr>
        <w:tc>
          <w:tcPr>
            <w:tcW w:w="6295" w:type="dxa"/>
          </w:tcPr>
          <w:p w14:paraId="7010E5A0" w14:textId="77777777" w:rsidR="00330112" w:rsidRPr="0059063E" w:rsidRDefault="00330112" w:rsidP="00642B7F">
            <w:pPr>
              <w:jc w:val="center"/>
              <w:rPr>
                <w:rFonts w:ascii="Times New Roman" w:hAnsi="Times New Roman" w:cs="Times New Roman"/>
                <w:b/>
                <w:color w:val="auto"/>
              </w:rPr>
            </w:pPr>
            <w:r w:rsidRPr="0059063E">
              <w:rPr>
                <w:rFonts w:ascii="Times New Roman" w:hAnsi="Times New Roman" w:cs="Times New Roman"/>
                <w:b/>
                <w:color w:val="auto"/>
              </w:rPr>
              <w:t>Use of Drop/Stage Cylinders</w:t>
            </w:r>
          </w:p>
        </w:tc>
        <w:tc>
          <w:tcPr>
            <w:tcW w:w="1530" w:type="dxa"/>
            <w:vAlign w:val="center"/>
          </w:tcPr>
          <w:p w14:paraId="534619F1"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435E2544" w14:textId="77777777" w:rsidR="00330112" w:rsidRPr="0059063E" w:rsidRDefault="00330112" w:rsidP="000B6469">
            <w:pPr>
              <w:jc w:val="center"/>
              <w:rPr>
                <w:rFonts w:ascii="Times New Roman" w:hAnsi="Times New Roman" w:cs="Times New Roman"/>
                <w:color w:val="auto"/>
              </w:rPr>
            </w:pPr>
          </w:p>
        </w:tc>
        <w:tc>
          <w:tcPr>
            <w:tcW w:w="1440" w:type="dxa"/>
            <w:vAlign w:val="center"/>
          </w:tcPr>
          <w:p w14:paraId="0DC87F11" w14:textId="77777777" w:rsidR="00330112" w:rsidRPr="0059063E" w:rsidRDefault="00330112" w:rsidP="000B6469">
            <w:pPr>
              <w:jc w:val="center"/>
              <w:rPr>
                <w:rFonts w:ascii="Times New Roman" w:hAnsi="Times New Roman" w:cs="Times New Roman"/>
                <w:color w:val="auto"/>
              </w:rPr>
            </w:pPr>
          </w:p>
        </w:tc>
      </w:tr>
      <w:tr w:rsidR="0059063E" w:rsidRPr="0059063E" w14:paraId="29E2FFA9" w14:textId="77777777" w:rsidTr="005375BD">
        <w:trPr>
          <w:gridAfter w:val="1"/>
          <w:wAfter w:w="19" w:type="dxa"/>
        </w:trPr>
        <w:tc>
          <w:tcPr>
            <w:tcW w:w="6295" w:type="dxa"/>
          </w:tcPr>
          <w:p w14:paraId="2E2FF6D9" w14:textId="7CF1A06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Placement and Retrieval of Cylinder(s) With Minimal Disturbance of Environment and Visibility</w:t>
            </w:r>
          </w:p>
        </w:tc>
        <w:tc>
          <w:tcPr>
            <w:tcW w:w="1530" w:type="dxa"/>
            <w:vAlign w:val="center"/>
          </w:tcPr>
          <w:p w14:paraId="011DA286"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68F0B14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40" w:type="dxa"/>
            <w:vAlign w:val="center"/>
          </w:tcPr>
          <w:p w14:paraId="74CE501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r>
      <w:tr w:rsidR="0059063E" w:rsidRPr="0059063E" w14:paraId="76CEAA5F" w14:textId="77777777" w:rsidTr="005375BD">
        <w:trPr>
          <w:gridAfter w:val="1"/>
          <w:wAfter w:w="19" w:type="dxa"/>
        </w:trPr>
        <w:tc>
          <w:tcPr>
            <w:tcW w:w="6295" w:type="dxa"/>
          </w:tcPr>
          <w:p w14:paraId="5A060329" w14:textId="5CA3794A"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Ability to Deploy and Retrieve Cylinders With Minimal Loss of Forward Progress</w:t>
            </w:r>
          </w:p>
        </w:tc>
        <w:tc>
          <w:tcPr>
            <w:tcW w:w="1530" w:type="dxa"/>
            <w:vAlign w:val="center"/>
          </w:tcPr>
          <w:p w14:paraId="33B42E29"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225BB4D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40" w:type="dxa"/>
            <w:vAlign w:val="center"/>
          </w:tcPr>
          <w:p w14:paraId="333441D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r>
      <w:tr w:rsidR="0059063E" w:rsidRPr="0059063E" w14:paraId="2EDE6BD8" w14:textId="77777777" w:rsidTr="005375BD">
        <w:trPr>
          <w:gridAfter w:val="1"/>
          <w:wAfter w:w="19" w:type="dxa"/>
        </w:trPr>
        <w:tc>
          <w:tcPr>
            <w:tcW w:w="6295" w:type="dxa"/>
          </w:tcPr>
          <w:p w14:paraId="716AF379"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lastRenderedPageBreak/>
              <w:t>Surveying</w:t>
            </w:r>
          </w:p>
        </w:tc>
        <w:tc>
          <w:tcPr>
            <w:tcW w:w="1530" w:type="dxa"/>
            <w:vAlign w:val="center"/>
          </w:tcPr>
          <w:p w14:paraId="2F0B57A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810" w:type="dxa"/>
            <w:vAlign w:val="center"/>
          </w:tcPr>
          <w:p w14:paraId="612D79E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440" w:type="dxa"/>
            <w:vAlign w:val="center"/>
          </w:tcPr>
          <w:p w14:paraId="28AA788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r>
      <w:tr w:rsidR="0059063E" w:rsidRPr="0059063E" w14:paraId="31591F71" w14:textId="77777777" w:rsidTr="005375BD">
        <w:trPr>
          <w:gridAfter w:val="1"/>
          <w:wAfter w:w="19" w:type="dxa"/>
        </w:trPr>
        <w:tc>
          <w:tcPr>
            <w:tcW w:w="6295" w:type="dxa"/>
          </w:tcPr>
          <w:p w14:paraId="25DC1C08"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Ability to Properly Critique Their Dives and Performance</w:t>
            </w:r>
          </w:p>
        </w:tc>
        <w:tc>
          <w:tcPr>
            <w:tcW w:w="1530" w:type="dxa"/>
            <w:vAlign w:val="center"/>
          </w:tcPr>
          <w:p w14:paraId="082C1B3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F1D3C0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3F9424E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E28F034" w14:textId="77777777" w:rsidTr="005375BD">
        <w:trPr>
          <w:gridAfter w:val="1"/>
          <w:wAfter w:w="19" w:type="dxa"/>
        </w:trPr>
        <w:tc>
          <w:tcPr>
            <w:tcW w:w="6295" w:type="dxa"/>
          </w:tcPr>
          <w:p w14:paraId="4318043F"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Zero Visibility Drills</w:t>
            </w:r>
          </w:p>
        </w:tc>
        <w:tc>
          <w:tcPr>
            <w:tcW w:w="1530" w:type="dxa"/>
            <w:vAlign w:val="center"/>
          </w:tcPr>
          <w:p w14:paraId="0B67C8B2" w14:textId="2047A4F2" w:rsidR="00330112" w:rsidRPr="0059063E" w:rsidRDefault="00983788"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810" w:type="dxa"/>
            <w:vAlign w:val="center"/>
          </w:tcPr>
          <w:p w14:paraId="278B060B" w14:textId="778FA636" w:rsidR="00330112" w:rsidRPr="0059063E" w:rsidRDefault="00983788"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1B73A260" w14:textId="5CE85EB3" w:rsidR="00330112" w:rsidRPr="0059063E" w:rsidRDefault="00983788"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0240A84" w14:textId="77777777" w:rsidTr="005375BD">
        <w:trPr>
          <w:gridAfter w:val="1"/>
          <w:wAfter w:w="19" w:type="dxa"/>
        </w:trPr>
        <w:tc>
          <w:tcPr>
            <w:tcW w:w="6295" w:type="dxa"/>
          </w:tcPr>
          <w:p w14:paraId="4393BEA0"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Line Reel Use</w:t>
            </w:r>
          </w:p>
        </w:tc>
        <w:tc>
          <w:tcPr>
            <w:tcW w:w="1530" w:type="dxa"/>
            <w:vAlign w:val="center"/>
          </w:tcPr>
          <w:p w14:paraId="1604E1C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54559CF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73730F6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749C9BBC" w14:textId="77777777" w:rsidTr="005375BD">
        <w:trPr>
          <w:gridAfter w:val="1"/>
          <w:wAfter w:w="19" w:type="dxa"/>
        </w:trPr>
        <w:tc>
          <w:tcPr>
            <w:tcW w:w="6295" w:type="dxa"/>
          </w:tcPr>
          <w:p w14:paraId="21B420BA"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Buddy Communication</w:t>
            </w:r>
          </w:p>
        </w:tc>
        <w:tc>
          <w:tcPr>
            <w:tcW w:w="1530" w:type="dxa"/>
            <w:vAlign w:val="center"/>
          </w:tcPr>
          <w:p w14:paraId="165850F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5526116E" w14:textId="77777777" w:rsidR="00330112" w:rsidRPr="0059063E" w:rsidRDefault="00330112" w:rsidP="000B6469">
            <w:pPr>
              <w:jc w:val="center"/>
              <w:rPr>
                <w:rFonts w:ascii="Times New Roman" w:hAnsi="Times New Roman" w:cs="Times New Roman"/>
                <w:color w:val="auto"/>
              </w:rPr>
            </w:pPr>
          </w:p>
        </w:tc>
        <w:tc>
          <w:tcPr>
            <w:tcW w:w="1440" w:type="dxa"/>
            <w:vAlign w:val="center"/>
          </w:tcPr>
          <w:p w14:paraId="307787AC" w14:textId="77777777" w:rsidR="00330112" w:rsidRPr="0059063E" w:rsidRDefault="00330112" w:rsidP="000B6469">
            <w:pPr>
              <w:jc w:val="center"/>
              <w:rPr>
                <w:rFonts w:ascii="Times New Roman" w:hAnsi="Times New Roman" w:cs="Times New Roman"/>
                <w:color w:val="auto"/>
              </w:rPr>
            </w:pPr>
          </w:p>
        </w:tc>
      </w:tr>
      <w:tr w:rsidR="0059063E" w:rsidRPr="0059063E" w14:paraId="1923C8CA" w14:textId="77777777" w:rsidTr="005375BD">
        <w:trPr>
          <w:gridAfter w:val="1"/>
          <w:wAfter w:w="19" w:type="dxa"/>
        </w:trPr>
        <w:tc>
          <w:tcPr>
            <w:tcW w:w="6295" w:type="dxa"/>
          </w:tcPr>
          <w:p w14:paraId="370F7BBA"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Line and Line Arrow Identification and Following</w:t>
            </w:r>
          </w:p>
        </w:tc>
        <w:tc>
          <w:tcPr>
            <w:tcW w:w="1530" w:type="dxa"/>
            <w:vAlign w:val="center"/>
          </w:tcPr>
          <w:p w14:paraId="680A4EE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6E8301C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c>
          <w:tcPr>
            <w:tcW w:w="1440" w:type="dxa"/>
            <w:vAlign w:val="center"/>
          </w:tcPr>
          <w:p w14:paraId="32E8697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w:t>
            </w:r>
          </w:p>
        </w:tc>
      </w:tr>
      <w:tr w:rsidR="0059063E" w:rsidRPr="0059063E" w14:paraId="1535161B" w14:textId="77777777" w:rsidTr="005375BD">
        <w:trPr>
          <w:gridAfter w:val="1"/>
          <w:wAfter w:w="19" w:type="dxa"/>
        </w:trPr>
        <w:tc>
          <w:tcPr>
            <w:tcW w:w="6295" w:type="dxa"/>
          </w:tcPr>
          <w:p w14:paraId="0CDAA1D6" w14:textId="01842ADB"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Bump and Go (</w:t>
            </w:r>
            <w:r w:rsidR="003604C0" w:rsidRPr="0059063E">
              <w:rPr>
                <w:rFonts w:ascii="Times New Roman" w:hAnsi="Times New Roman" w:cs="Times New Roman"/>
                <w:color w:val="auto"/>
              </w:rPr>
              <w:t>Skills Description</w:t>
            </w:r>
            <w:r w:rsidRPr="0059063E">
              <w:rPr>
                <w:rFonts w:ascii="Times New Roman" w:hAnsi="Times New Roman" w:cs="Times New Roman"/>
                <w:color w:val="auto"/>
              </w:rPr>
              <w:t>)</w:t>
            </w:r>
          </w:p>
        </w:tc>
        <w:tc>
          <w:tcPr>
            <w:tcW w:w="1530" w:type="dxa"/>
            <w:vAlign w:val="center"/>
          </w:tcPr>
          <w:p w14:paraId="3A7F47EA"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3FF6A63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7452528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0FEE248" w14:textId="77777777" w:rsidTr="005375BD">
        <w:trPr>
          <w:gridAfter w:val="1"/>
          <w:wAfter w:w="19" w:type="dxa"/>
        </w:trPr>
        <w:tc>
          <w:tcPr>
            <w:tcW w:w="6295" w:type="dxa"/>
          </w:tcPr>
          <w:p w14:paraId="309DD676"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Emergency Procedures</w:t>
            </w:r>
          </w:p>
        </w:tc>
        <w:tc>
          <w:tcPr>
            <w:tcW w:w="1530" w:type="dxa"/>
            <w:vAlign w:val="center"/>
          </w:tcPr>
          <w:p w14:paraId="32393FBD"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594F0B74" w14:textId="77777777" w:rsidR="00330112" w:rsidRPr="0059063E" w:rsidRDefault="00330112" w:rsidP="000B6469">
            <w:pPr>
              <w:jc w:val="center"/>
              <w:rPr>
                <w:rFonts w:ascii="Times New Roman" w:hAnsi="Times New Roman" w:cs="Times New Roman"/>
                <w:color w:val="auto"/>
              </w:rPr>
            </w:pPr>
          </w:p>
        </w:tc>
        <w:tc>
          <w:tcPr>
            <w:tcW w:w="1440" w:type="dxa"/>
            <w:vAlign w:val="center"/>
          </w:tcPr>
          <w:p w14:paraId="48773A28" w14:textId="77777777" w:rsidR="00330112" w:rsidRPr="0059063E" w:rsidRDefault="00330112" w:rsidP="000B6469">
            <w:pPr>
              <w:jc w:val="center"/>
              <w:rPr>
                <w:rFonts w:ascii="Times New Roman" w:hAnsi="Times New Roman" w:cs="Times New Roman"/>
                <w:color w:val="auto"/>
              </w:rPr>
            </w:pPr>
          </w:p>
        </w:tc>
      </w:tr>
      <w:tr w:rsidR="0059063E" w:rsidRPr="0059063E" w14:paraId="6C2CE2F2" w14:textId="77777777" w:rsidTr="005375BD">
        <w:trPr>
          <w:gridAfter w:val="1"/>
          <w:wAfter w:w="19" w:type="dxa"/>
        </w:trPr>
        <w:tc>
          <w:tcPr>
            <w:tcW w:w="6295" w:type="dxa"/>
          </w:tcPr>
          <w:p w14:paraId="6D3B9E26"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Team Positioning for Emergency Situations</w:t>
            </w:r>
          </w:p>
        </w:tc>
        <w:tc>
          <w:tcPr>
            <w:tcW w:w="1530" w:type="dxa"/>
            <w:vAlign w:val="center"/>
          </w:tcPr>
          <w:p w14:paraId="232F084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5E5D31A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3845E34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7161935" w14:textId="77777777" w:rsidTr="005375BD">
        <w:trPr>
          <w:gridAfter w:val="1"/>
          <w:wAfter w:w="19" w:type="dxa"/>
        </w:trPr>
        <w:tc>
          <w:tcPr>
            <w:tcW w:w="6295" w:type="dxa"/>
          </w:tcPr>
          <w:p w14:paraId="110B5B0C" w14:textId="18BF29E9"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Lost Line</w:t>
            </w:r>
            <w:r w:rsidR="00983788" w:rsidRPr="0059063E">
              <w:rPr>
                <w:rFonts w:ascii="Times New Roman" w:hAnsi="Times New Roman" w:cs="Times New Roman"/>
                <w:color w:val="auto"/>
              </w:rPr>
              <w:t xml:space="preserve"> (</w:t>
            </w:r>
            <w:r w:rsidR="003604C0" w:rsidRPr="0059063E">
              <w:rPr>
                <w:rFonts w:ascii="Times New Roman" w:hAnsi="Times New Roman" w:cs="Times New Roman"/>
                <w:color w:val="auto"/>
              </w:rPr>
              <w:t>Skills Description</w:t>
            </w:r>
            <w:r w:rsidR="00983788" w:rsidRPr="0059063E">
              <w:rPr>
                <w:rFonts w:ascii="Times New Roman" w:hAnsi="Times New Roman" w:cs="Times New Roman"/>
                <w:color w:val="auto"/>
              </w:rPr>
              <w:t>)</w:t>
            </w:r>
          </w:p>
        </w:tc>
        <w:tc>
          <w:tcPr>
            <w:tcW w:w="1530" w:type="dxa"/>
            <w:vAlign w:val="center"/>
          </w:tcPr>
          <w:p w14:paraId="7BB09C05"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415E62A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5CFB7DC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7906A5BC" w14:textId="77777777" w:rsidTr="005375BD">
        <w:trPr>
          <w:gridAfter w:val="1"/>
          <w:wAfter w:w="19" w:type="dxa"/>
        </w:trPr>
        <w:tc>
          <w:tcPr>
            <w:tcW w:w="6295" w:type="dxa"/>
          </w:tcPr>
          <w:p w14:paraId="65D1EA2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Lost Buddy</w:t>
            </w:r>
          </w:p>
        </w:tc>
        <w:tc>
          <w:tcPr>
            <w:tcW w:w="1530" w:type="dxa"/>
            <w:vAlign w:val="center"/>
          </w:tcPr>
          <w:p w14:paraId="410FF91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CD2A51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5813573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128F9382" w14:textId="77777777" w:rsidTr="005375BD">
        <w:trPr>
          <w:gridAfter w:val="1"/>
          <w:wAfter w:w="19" w:type="dxa"/>
        </w:trPr>
        <w:tc>
          <w:tcPr>
            <w:tcW w:w="6295" w:type="dxa"/>
          </w:tcPr>
          <w:p w14:paraId="1CB9FF4A" w14:textId="37F5502B"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Gas Sharing While Following Guideline</w:t>
            </w:r>
            <w:r w:rsidR="00642B7F" w:rsidRPr="0059063E">
              <w:rPr>
                <w:rFonts w:ascii="Times New Roman" w:hAnsi="Times New Roman" w:cs="Times New Roman"/>
                <w:color w:val="auto"/>
              </w:rPr>
              <w:t xml:space="preserve"> </w:t>
            </w:r>
            <w:r w:rsidRPr="0059063E">
              <w:rPr>
                <w:rFonts w:ascii="Times New Roman" w:hAnsi="Times New Roman" w:cs="Times New Roman"/>
                <w:color w:val="auto"/>
              </w:rPr>
              <w:t>(Conducted with and without visibility, As Donor and Receiver)</w:t>
            </w:r>
          </w:p>
        </w:tc>
        <w:tc>
          <w:tcPr>
            <w:tcW w:w="1530" w:type="dxa"/>
            <w:vAlign w:val="center"/>
          </w:tcPr>
          <w:p w14:paraId="26837B1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1D153C6E"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52BC081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B4C8599" w14:textId="77777777" w:rsidTr="005375BD">
        <w:trPr>
          <w:gridAfter w:val="1"/>
          <w:wAfter w:w="19" w:type="dxa"/>
        </w:trPr>
        <w:tc>
          <w:tcPr>
            <w:tcW w:w="6295" w:type="dxa"/>
          </w:tcPr>
          <w:p w14:paraId="7AF9970D" w14:textId="081724C1"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Gas Sharing in a Minor Restriction Using a Single File Method</w:t>
            </w:r>
            <w:r w:rsidR="00642B7F" w:rsidRPr="0059063E">
              <w:rPr>
                <w:rFonts w:ascii="Times New Roman" w:hAnsi="Times New Roman" w:cs="Times New Roman"/>
                <w:color w:val="auto"/>
              </w:rPr>
              <w:t xml:space="preserve"> </w:t>
            </w:r>
            <w:r w:rsidRPr="0059063E">
              <w:rPr>
                <w:rFonts w:ascii="Times New Roman" w:hAnsi="Times New Roman" w:cs="Times New Roman"/>
                <w:color w:val="auto"/>
              </w:rPr>
              <w:t>As Donor and Receiver</w:t>
            </w:r>
          </w:p>
        </w:tc>
        <w:tc>
          <w:tcPr>
            <w:tcW w:w="1530" w:type="dxa"/>
            <w:vAlign w:val="center"/>
          </w:tcPr>
          <w:p w14:paraId="5424D27F" w14:textId="77777777" w:rsidR="00330112" w:rsidRPr="0059063E" w:rsidRDefault="00330112" w:rsidP="000B6469">
            <w:pPr>
              <w:jc w:val="center"/>
              <w:rPr>
                <w:rFonts w:ascii="Times New Roman" w:hAnsi="Times New Roman" w:cs="Times New Roman"/>
                <w:color w:val="auto"/>
              </w:rPr>
            </w:pPr>
          </w:p>
        </w:tc>
        <w:tc>
          <w:tcPr>
            <w:tcW w:w="810" w:type="dxa"/>
            <w:vAlign w:val="center"/>
          </w:tcPr>
          <w:p w14:paraId="23AC26E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1E5C704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7F780037" w14:textId="77777777" w:rsidTr="005375BD">
        <w:trPr>
          <w:gridAfter w:val="1"/>
          <w:wAfter w:w="19" w:type="dxa"/>
        </w:trPr>
        <w:tc>
          <w:tcPr>
            <w:tcW w:w="6295" w:type="dxa"/>
          </w:tcPr>
          <w:p w14:paraId="21AE19B2"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Valve Manipulation</w:t>
            </w:r>
          </w:p>
        </w:tc>
        <w:tc>
          <w:tcPr>
            <w:tcW w:w="1530" w:type="dxa"/>
            <w:vAlign w:val="center"/>
          </w:tcPr>
          <w:p w14:paraId="2F1C96B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76CE7DC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6ABD692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7D77C65" w14:textId="77777777" w:rsidTr="005375BD">
        <w:trPr>
          <w:gridAfter w:val="1"/>
          <w:wAfter w:w="19" w:type="dxa"/>
        </w:trPr>
        <w:tc>
          <w:tcPr>
            <w:tcW w:w="6295" w:type="dxa"/>
          </w:tcPr>
          <w:p w14:paraId="446E574F" w14:textId="7AE9A473"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Proper Attitude, Judgment, and Discipline To Safe</w:t>
            </w:r>
            <w:r w:rsidR="00AD3EF7" w:rsidRPr="0059063E">
              <w:rPr>
                <w:rFonts w:ascii="Times New Roman" w:hAnsi="Times New Roman" w:cs="Times New Roman"/>
                <w:color w:val="auto"/>
              </w:rPr>
              <w:t>l</w:t>
            </w:r>
            <w:r w:rsidRPr="0059063E">
              <w:rPr>
                <w:rFonts w:ascii="Times New Roman" w:hAnsi="Times New Roman" w:cs="Times New Roman"/>
                <w:color w:val="auto"/>
              </w:rPr>
              <w:t>y Conduct Dives In An Overhead Environment</w:t>
            </w:r>
          </w:p>
        </w:tc>
        <w:tc>
          <w:tcPr>
            <w:tcW w:w="1530" w:type="dxa"/>
            <w:vAlign w:val="center"/>
          </w:tcPr>
          <w:p w14:paraId="58184E2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77B5A4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1243386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2BC2124" w14:textId="77777777" w:rsidTr="005375BD">
        <w:tblPrEx>
          <w:tblCellMar>
            <w:left w:w="0" w:type="dxa"/>
            <w:right w:w="0" w:type="dxa"/>
          </w:tblCellMar>
          <w:tblLook w:val="01E0" w:firstRow="1" w:lastRow="1" w:firstColumn="1" w:lastColumn="1" w:noHBand="0" w:noVBand="0"/>
        </w:tblPrEx>
        <w:trPr>
          <w:gridAfter w:val="1"/>
          <w:wAfter w:w="9" w:type="dxa"/>
          <w:trHeight w:hRule="exact" w:val="279"/>
        </w:trPr>
        <w:tc>
          <w:tcPr>
            <w:tcW w:w="6300" w:type="dxa"/>
            <w:shd w:val="clear" w:color="auto" w:fill="DDD9C3"/>
          </w:tcPr>
          <w:p w14:paraId="60CBF246" w14:textId="77777777" w:rsidR="00330112" w:rsidRPr="0059063E" w:rsidRDefault="00330112" w:rsidP="00642B7F">
            <w:pPr>
              <w:spacing w:line="264" w:lineRule="exact"/>
              <w:ind w:left="102" w:right="-20"/>
              <w:jc w:val="center"/>
              <w:rPr>
                <w:rFonts w:ascii="Times New Roman" w:eastAsia="Calibri" w:hAnsi="Times New Roman" w:cs="Times New Roman"/>
                <w:color w:val="auto"/>
              </w:rPr>
            </w:pPr>
            <w:r w:rsidRPr="0059063E">
              <w:rPr>
                <w:rFonts w:ascii="Times New Roman" w:eastAsia="Calibri" w:hAnsi="Times New Roman" w:cs="Times New Roman"/>
                <w:b/>
                <w:bCs/>
                <w:color w:val="auto"/>
                <w:position w:val="1"/>
              </w:rPr>
              <w:t>Written Examination</w:t>
            </w:r>
          </w:p>
        </w:tc>
        <w:tc>
          <w:tcPr>
            <w:tcW w:w="1530" w:type="dxa"/>
            <w:shd w:val="clear" w:color="auto" w:fill="DDD9C3"/>
          </w:tcPr>
          <w:p w14:paraId="0B1A617E" w14:textId="77777777" w:rsidR="00330112" w:rsidRPr="0059063E" w:rsidRDefault="00330112" w:rsidP="000B6469">
            <w:pPr>
              <w:rPr>
                <w:rFonts w:ascii="Times New Roman" w:hAnsi="Times New Roman" w:cs="Times New Roman"/>
                <w:color w:val="auto"/>
              </w:rPr>
            </w:pPr>
          </w:p>
        </w:tc>
        <w:tc>
          <w:tcPr>
            <w:tcW w:w="810" w:type="dxa"/>
            <w:shd w:val="clear" w:color="auto" w:fill="DDD9C3"/>
          </w:tcPr>
          <w:p w14:paraId="0E1ACE22" w14:textId="77777777" w:rsidR="00330112" w:rsidRPr="0059063E" w:rsidRDefault="00330112" w:rsidP="000B6469">
            <w:pPr>
              <w:rPr>
                <w:rFonts w:ascii="Times New Roman" w:hAnsi="Times New Roman" w:cs="Times New Roman"/>
                <w:color w:val="auto"/>
              </w:rPr>
            </w:pPr>
          </w:p>
        </w:tc>
        <w:tc>
          <w:tcPr>
            <w:tcW w:w="1440" w:type="dxa"/>
            <w:shd w:val="clear" w:color="auto" w:fill="DDD9C3"/>
          </w:tcPr>
          <w:p w14:paraId="35629A09" w14:textId="77777777" w:rsidR="00330112" w:rsidRPr="0059063E" w:rsidRDefault="00330112" w:rsidP="000B6469">
            <w:pPr>
              <w:rPr>
                <w:rFonts w:ascii="Times New Roman" w:hAnsi="Times New Roman" w:cs="Times New Roman"/>
                <w:color w:val="auto"/>
              </w:rPr>
            </w:pPr>
          </w:p>
        </w:tc>
      </w:tr>
      <w:tr w:rsidR="0059063E" w:rsidRPr="0059063E" w14:paraId="08A705E4" w14:textId="77777777" w:rsidTr="005375BD">
        <w:trPr>
          <w:gridAfter w:val="1"/>
          <w:wAfter w:w="19" w:type="dxa"/>
        </w:trPr>
        <w:tc>
          <w:tcPr>
            <w:tcW w:w="6295" w:type="dxa"/>
          </w:tcPr>
          <w:p w14:paraId="26501BB3" w14:textId="77777777" w:rsidR="00330112" w:rsidRPr="0059063E" w:rsidRDefault="00330112" w:rsidP="00642B7F">
            <w:pPr>
              <w:rPr>
                <w:rFonts w:ascii="Times New Roman" w:hAnsi="Times New Roman" w:cs="Times New Roman"/>
                <w:color w:val="auto"/>
              </w:rPr>
            </w:pPr>
            <w:r w:rsidRPr="0059063E">
              <w:rPr>
                <w:rFonts w:ascii="Times New Roman" w:hAnsi="Times New Roman" w:cs="Times New Roman"/>
                <w:color w:val="auto"/>
              </w:rPr>
              <w:t>A written evaluation approved by the DCB with a predetermined passing score, covering concepts of both classroom and practical training</w:t>
            </w:r>
          </w:p>
        </w:tc>
        <w:tc>
          <w:tcPr>
            <w:tcW w:w="1530" w:type="dxa"/>
            <w:vAlign w:val="center"/>
          </w:tcPr>
          <w:p w14:paraId="6A436FA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810" w:type="dxa"/>
            <w:vAlign w:val="center"/>
          </w:tcPr>
          <w:p w14:paraId="381F3A6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440" w:type="dxa"/>
            <w:vAlign w:val="center"/>
          </w:tcPr>
          <w:p w14:paraId="2110480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bl>
    <w:p w14:paraId="42940FC7" w14:textId="65B05603" w:rsidR="00330112" w:rsidRPr="0059063E" w:rsidRDefault="00330112" w:rsidP="00B77C67">
      <w:pPr>
        <w:pStyle w:val="Heading3"/>
        <w:rPr>
          <w:color w:val="auto"/>
        </w:rPr>
      </w:pPr>
      <w:bookmarkStart w:id="378" w:name="Section12_40"/>
      <w:bookmarkStart w:id="379" w:name="_Toc529180235"/>
      <w:bookmarkEnd w:id="376"/>
      <w:bookmarkEnd w:id="377"/>
      <w:r w:rsidRPr="0059063E">
        <w:rPr>
          <w:color w:val="auto"/>
        </w:rPr>
        <w:t>1</w:t>
      </w:r>
      <w:r w:rsidR="006746F5" w:rsidRPr="0059063E">
        <w:rPr>
          <w:color w:val="auto"/>
        </w:rPr>
        <w:t>2</w:t>
      </w:r>
      <w:r w:rsidRPr="0059063E">
        <w:rPr>
          <w:color w:val="auto"/>
        </w:rPr>
        <w:t>.</w:t>
      </w:r>
      <w:r w:rsidR="00580D9F" w:rsidRPr="0059063E">
        <w:rPr>
          <w:color w:val="auto"/>
        </w:rPr>
        <w:t>4</w:t>
      </w:r>
      <w:r w:rsidRPr="0059063E">
        <w:rPr>
          <w:color w:val="auto"/>
        </w:rPr>
        <w:t>0 Equipment Requirements</w:t>
      </w:r>
      <w:bookmarkEnd w:id="378"/>
      <w:bookmarkEnd w:id="379"/>
    </w:p>
    <w:p w14:paraId="452E27C0" w14:textId="2A7BEA98" w:rsidR="00330112" w:rsidRPr="0059063E" w:rsidRDefault="00330112" w:rsidP="00330112">
      <w:pPr>
        <w:pStyle w:val="para"/>
        <w:ind w:left="0"/>
        <w:rPr>
          <w:color w:val="auto"/>
          <w:spacing w:val="-2"/>
          <w:szCs w:val="24"/>
        </w:rPr>
      </w:pPr>
      <w:r w:rsidRPr="0059063E">
        <w:rPr>
          <w:color w:val="auto"/>
          <w:spacing w:val="-2"/>
          <w:szCs w:val="24"/>
        </w:rPr>
        <w:t xml:space="preserve">Equipment used for SCUBA in cave or cavern diving is based on the concept of redundancy.  Redundant SCUBA equipment </w:t>
      </w:r>
      <w:r w:rsidR="00400997" w:rsidRPr="0059063E">
        <w:rPr>
          <w:color w:val="auto"/>
          <w:spacing w:val="-2"/>
          <w:szCs w:val="24"/>
        </w:rPr>
        <w:t>must</w:t>
      </w:r>
      <w:r w:rsidRPr="0059063E">
        <w:rPr>
          <w:color w:val="auto"/>
          <w:spacing w:val="-2"/>
          <w:szCs w:val="24"/>
        </w:rPr>
        <w:t xml:space="preserve"> be carried whenever the planned penetration distances are such that an emergency swimming ascent is not theoretically possible.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976"/>
        <w:gridCol w:w="1389"/>
        <w:gridCol w:w="771"/>
        <w:gridCol w:w="1389"/>
      </w:tblGrid>
      <w:tr w:rsidR="0059063E" w:rsidRPr="0059063E" w14:paraId="59EBBB22" w14:textId="77777777" w:rsidTr="005375BD">
        <w:tc>
          <w:tcPr>
            <w:tcW w:w="5555" w:type="dxa"/>
          </w:tcPr>
          <w:p w14:paraId="16B7BE27"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Minimum Equipment </w:t>
            </w:r>
          </w:p>
        </w:tc>
        <w:tc>
          <w:tcPr>
            <w:tcW w:w="976" w:type="dxa"/>
          </w:tcPr>
          <w:p w14:paraId="2206A9F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Cavern</w:t>
            </w:r>
          </w:p>
          <w:p w14:paraId="74B46E9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 xml:space="preserve">OC </w:t>
            </w:r>
          </w:p>
        </w:tc>
        <w:tc>
          <w:tcPr>
            <w:tcW w:w="1389" w:type="dxa"/>
          </w:tcPr>
          <w:p w14:paraId="490326E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 xml:space="preserve">Rebreather Cavern </w:t>
            </w:r>
          </w:p>
        </w:tc>
        <w:tc>
          <w:tcPr>
            <w:tcW w:w="771" w:type="dxa"/>
          </w:tcPr>
          <w:p w14:paraId="18F7CDE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 OC</w:t>
            </w:r>
          </w:p>
        </w:tc>
        <w:tc>
          <w:tcPr>
            <w:tcW w:w="1389" w:type="dxa"/>
          </w:tcPr>
          <w:p w14:paraId="75A1C41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Rebreather Cave</w:t>
            </w:r>
          </w:p>
        </w:tc>
      </w:tr>
      <w:tr w:rsidR="0059063E" w:rsidRPr="0059063E" w14:paraId="5F4659E3" w14:textId="77777777" w:rsidTr="005375BD">
        <w:tc>
          <w:tcPr>
            <w:tcW w:w="5555" w:type="dxa"/>
          </w:tcPr>
          <w:p w14:paraId="4376E40A" w14:textId="77777777" w:rsidR="00330112" w:rsidRPr="0059063E" w:rsidRDefault="00330112" w:rsidP="000B6469">
            <w:pPr>
              <w:rPr>
                <w:rFonts w:ascii="Times New Roman" w:hAnsi="Times New Roman" w:cs="Times New Roman"/>
                <w:color w:val="auto"/>
              </w:rPr>
            </w:pPr>
            <w:r w:rsidRPr="0059063E">
              <w:rPr>
                <w:rFonts w:ascii="Times New Roman" w:eastAsia="Calibri" w:hAnsi="Times New Roman" w:cs="Times New Roman"/>
                <w:color w:val="auto"/>
                <w:position w:val="1"/>
              </w:rPr>
              <w:t>K</w:t>
            </w:r>
            <w:r w:rsidRPr="0059063E">
              <w:rPr>
                <w:rFonts w:ascii="Times New Roman" w:eastAsia="Calibri" w:hAnsi="Times New Roman" w:cs="Times New Roman"/>
                <w:color w:val="auto"/>
                <w:spacing w:val="1"/>
                <w:position w:val="1"/>
              </w:rPr>
              <w:t>e</w:t>
            </w:r>
            <w:r w:rsidRPr="0059063E">
              <w:rPr>
                <w:rFonts w:ascii="Times New Roman" w:eastAsia="Calibri" w:hAnsi="Times New Roman" w:cs="Times New Roman"/>
                <w:color w:val="auto"/>
                <w:spacing w:val="-1"/>
                <w:position w:val="1"/>
              </w:rPr>
              <w:t>y</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X</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w:t>
            </w:r>
            <w:r w:rsidRPr="0059063E">
              <w:rPr>
                <w:rFonts w:ascii="Times New Roman" w:eastAsia="Calibri" w:hAnsi="Times New Roman" w:cs="Times New Roman"/>
                <w:color w:val="auto"/>
                <w:spacing w:val="1"/>
                <w:position w:val="1"/>
              </w:rPr>
              <w:t xml:space="preserve"> </w:t>
            </w:r>
            <w:r w:rsidRPr="0059063E">
              <w:rPr>
                <w:rFonts w:ascii="Times New Roman" w:eastAsia="Calibri" w:hAnsi="Times New Roman" w:cs="Times New Roman"/>
                <w:color w:val="auto"/>
                <w:position w:val="1"/>
              </w:rPr>
              <w:t>inc</w:t>
            </w:r>
            <w:r w:rsidRPr="0059063E">
              <w:rPr>
                <w:rFonts w:ascii="Times New Roman" w:eastAsia="Calibri" w:hAnsi="Times New Roman" w:cs="Times New Roman"/>
                <w:color w:val="auto"/>
                <w:spacing w:val="-1"/>
                <w:position w:val="1"/>
              </w:rPr>
              <w:t>lud</w:t>
            </w:r>
            <w:r w:rsidRPr="0059063E">
              <w:rPr>
                <w:rFonts w:ascii="Times New Roman" w:eastAsia="Calibri" w:hAnsi="Times New Roman" w:cs="Times New Roman"/>
                <w:color w:val="auto"/>
                <w:position w:val="1"/>
              </w:rPr>
              <w:t>e,</w:t>
            </w:r>
            <w:r w:rsidRPr="0059063E">
              <w:rPr>
                <w:rFonts w:ascii="Times New Roman" w:eastAsia="Calibri" w:hAnsi="Times New Roman" w:cs="Times New Roman"/>
                <w:color w:val="auto"/>
                <w:spacing w:val="-2"/>
                <w:position w:val="1"/>
              </w:rPr>
              <w:t xml:space="preserve"> </w:t>
            </w:r>
            <w:r w:rsidRPr="0059063E">
              <w:rPr>
                <w:rFonts w:ascii="Times New Roman" w:hAnsi="Times New Roman" w:cs="Times New Roman"/>
                <w:color w:val="auto"/>
              </w:rPr>
              <w:t xml:space="preserve">R = Review, </w:t>
            </w:r>
            <w:r w:rsidRPr="0059063E">
              <w:rPr>
                <w:rFonts w:ascii="Times New Roman" w:eastAsia="Calibri" w:hAnsi="Times New Roman" w:cs="Times New Roman"/>
                <w:color w:val="auto"/>
                <w:position w:val="1"/>
              </w:rPr>
              <w:t>IA =</w:t>
            </w:r>
            <w:r w:rsidRPr="0059063E">
              <w:rPr>
                <w:rFonts w:ascii="Times New Roman" w:eastAsia="Calibri" w:hAnsi="Times New Roman" w:cs="Times New Roman"/>
                <w:color w:val="auto"/>
                <w:spacing w:val="-2"/>
                <w:position w:val="1"/>
              </w:rPr>
              <w:t xml:space="preserve"> </w:t>
            </w:r>
            <w:r w:rsidRPr="0059063E">
              <w:rPr>
                <w:rFonts w:ascii="Times New Roman" w:eastAsia="Calibri" w:hAnsi="Times New Roman" w:cs="Times New Roman"/>
                <w:color w:val="auto"/>
                <w:position w:val="1"/>
              </w:rPr>
              <w:t>If A</w:t>
            </w:r>
            <w:r w:rsidRPr="0059063E">
              <w:rPr>
                <w:rFonts w:ascii="Times New Roman" w:eastAsia="Calibri" w:hAnsi="Times New Roman" w:cs="Times New Roman"/>
                <w:color w:val="auto"/>
                <w:spacing w:val="-1"/>
                <w:position w:val="1"/>
              </w:rPr>
              <w:t>pp</w:t>
            </w:r>
            <w:r w:rsidRPr="0059063E">
              <w:rPr>
                <w:rFonts w:ascii="Times New Roman" w:eastAsia="Calibri" w:hAnsi="Times New Roman" w:cs="Times New Roman"/>
                <w:color w:val="auto"/>
                <w:position w:val="1"/>
              </w:rPr>
              <w:t>lica</w:t>
            </w:r>
            <w:r w:rsidRPr="0059063E">
              <w:rPr>
                <w:rFonts w:ascii="Times New Roman" w:eastAsia="Calibri" w:hAnsi="Times New Roman" w:cs="Times New Roman"/>
                <w:color w:val="auto"/>
                <w:spacing w:val="-1"/>
                <w:position w:val="1"/>
              </w:rPr>
              <w:t>b</w:t>
            </w:r>
            <w:r w:rsidRPr="0059063E">
              <w:rPr>
                <w:rFonts w:ascii="Times New Roman" w:eastAsia="Calibri" w:hAnsi="Times New Roman" w:cs="Times New Roman"/>
                <w:color w:val="auto"/>
                <w:position w:val="1"/>
              </w:rPr>
              <w:t>le, OC = Open Circuit</w:t>
            </w:r>
          </w:p>
        </w:tc>
        <w:tc>
          <w:tcPr>
            <w:tcW w:w="976" w:type="dxa"/>
          </w:tcPr>
          <w:p w14:paraId="4317218F" w14:textId="77777777" w:rsidR="00330112" w:rsidRPr="0059063E" w:rsidRDefault="00330112" w:rsidP="000B6469">
            <w:pPr>
              <w:jc w:val="center"/>
              <w:rPr>
                <w:rFonts w:ascii="Times New Roman" w:hAnsi="Times New Roman" w:cs="Times New Roman"/>
                <w:color w:val="auto"/>
              </w:rPr>
            </w:pPr>
          </w:p>
        </w:tc>
        <w:tc>
          <w:tcPr>
            <w:tcW w:w="1389" w:type="dxa"/>
          </w:tcPr>
          <w:p w14:paraId="696F4131" w14:textId="77777777" w:rsidR="00330112" w:rsidRPr="0059063E" w:rsidRDefault="00330112" w:rsidP="000B6469">
            <w:pPr>
              <w:jc w:val="center"/>
              <w:rPr>
                <w:rFonts w:ascii="Times New Roman" w:hAnsi="Times New Roman" w:cs="Times New Roman"/>
                <w:color w:val="auto"/>
              </w:rPr>
            </w:pPr>
          </w:p>
        </w:tc>
        <w:tc>
          <w:tcPr>
            <w:tcW w:w="771" w:type="dxa"/>
          </w:tcPr>
          <w:p w14:paraId="6C24D143" w14:textId="77777777" w:rsidR="00330112" w:rsidRPr="0059063E" w:rsidRDefault="00330112" w:rsidP="000B6469">
            <w:pPr>
              <w:jc w:val="center"/>
              <w:rPr>
                <w:rFonts w:ascii="Times New Roman" w:hAnsi="Times New Roman" w:cs="Times New Roman"/>
                <w:color w:val="auto"/>
              </w:rPr>
            </w:pPr>
          </w:p>
        </w:tc>
        <w:tc>
          <w:tcPr>
            <w:tcW w:w="1389" w:type="dxa"/>
          </w:tcPr>
          <w:p w14:paraId="5B7CD6B9" w14:textId="77777777" w:rsidR="00330112" w:rsidRPr="0059063E" w:rsidRDefault="00330112" w:rsidP="000B6469">
            <w:pPr>
              <w:jc w:val="center"/>
              <w:rPr>
                <w:rFonts w:ascii="Times New Roman" w:hAnsi="Times New Roman" w:cs="Times New Roman"/>
                <w:color w:val="auto"/>
              </w:rPr>
            </w:pPr>
          </w:p>
        </w:tc>
      </w:tr>
      <w:tr w:rsidR="0059063E" w:rsidRPr="0059063E" w14:paraId="0DE6EC37" w14:textId="77777777" w:rsidTr="005375BD">
        <w:tc>
          <w:tcPr>
            <w:tcW w:w="5555" w:type="dxa"/>
          </w:tcPr>
          <w:p w14:paraId="44E13232" w14:textId="65E486BB" w:rsidR="00783112" w:rsidRPr="0059063E" w:rsidRDefault="00FE47FF" w:rsidP="000B6469">
            <w:pPr>
              <w:rPr>
                <w:rFonts w:ascii="Times New Roman" w:hAnsi="Times New Roman" w:cs="Times New Roman"/>
                <w:color w:val="auto"/>
              </w:rPr>
            </w:pPr>
            <w:r w:rsidRPr="0059063E">
              <w:rPr>
                <w:rFonts w:ascii="Times New Roman" w:hAnsi="Times New Roman" w:cs="Times New Roman"/>
                <w:color w:val="auto"/>
              </w:rPr>
              <w:t xml:space="preserve">At a minimum, a single cylinder with adequate volume </w:t>
            </w:r>
            <w:r w:rsidRPr="0059063E">
              <w:rPr>
                <w:rFonts w:ascii="Times New Roman" w:eastAsia="Calibri" w:hAnsi="Times New Roman" w:cs="Times New Roman"/>
                <w:color w:val="auto"/>
                <w:position w:val="1"/>
              </w:rPr>
              <w:t xml:space="preserve">and configured to allow divers </w:t>
            </w:r>
            <w:r w:rsidRPr="0059063E">
              <w:rPr>
                <w:rFonts w:ascii="Times New Roman" w:hAnsi="Times New Roman" w:cs="Times New Roman"/>
                <w:color w:val="auto"/>
              </w:rPr>
              <w:t>to exit from farthest/deepest penetration while supporting self and dive buddy equipped with a “K” valve; standard OC regulator configuration (</w:t>
            </w:r>
            <w:hyperlink w:anchor="Section3_20" w:history="1">
              <w:r w:rsidRPr="0059063E">
                <w:rPr>
                  <w:rStyle w:val="Hyperlink"/>
                  <w:rFonts w:ascii="Times New Roman" w:hAnsi="Times New Roman" w:cs="Times New Roman"/>
                  <w:color w:val="auto"/>
                </w:rPr>
                <w:t>Section 3.20</w:t>
              </w:r>
            </w:hyperlink>
            <w:r w:rsidRPr="0059063E">
              <w:rPr>
                <w:rFonts w:ascii="Times New Roman" w:hAnsi="Times New Roman" w:cs="Times New Roman"/>
                <w:color w:val="auto"/>
              </w:rPr>
              <w:t>); and BCD</w:t>
            </w:r>
          </w:p>
        </w:tc>
        <w:tc>
          <w:tcPr>
            <w:tcW w:w="976" w:type="dxa"/>
            <w:vAlign w:val="center"/>
          </w:tcPr>
          <w:p w14:paraId="0E4F762B" w14:textId="2606A8CA" w:rsidR="00783112" w:rsidRPr="0059063E" w:rsidRDefault="00FE47FF"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19750679" w14:textId="77777777" w:rsidR="00783112" w:rsidRPr="0059063E" w:rsidRDefault="00783112" w:rsidP="000B6469">
            <w:pPr>
              <w:jc w:val="center"/>
              <w:rPr>
                <w:rFonts w:ascii="Times New Roman" w:hAnsi="Times New Roman" w:cs="Times New Roman"/>
                <w:color w:val="auto"/>
              </w:rPr>
            </w:pPr>
          </w:p>
        </w:tc>
        <w:tc>
          <w:tcPr>
            <w:tcW w:w="771" w:type="dxa"/>
            <w:vAlign w:val="center"/>
          </w:tcPr>
          <w:p w14:paraId="398601EF" w14:textId="77777777" w:rsidR="00783112" w:rsidRPr="0059063E" w:rsidRDefault="00783112" w:rsidP="000B6469">
            <w:pPr>
              <w:jc w:val="center"/>
              <w:rPr>
                <w:rFonts w:ascii="Times New Roman" w:hAnsi="Times New Roman" w:cs="Times New Roman"/>
                <w:color w:val="auto"/>
              </w:rPr>
            </w:pPr>
          </w:p>
        </w:tc>
        <w:tc>
          <w:tcPr>
            <w:tcW w:w="1389" w:type="dxa"/>
            <w:vAlign w:val="center"/>
          </w:tcPr>
          <w:p w14:paraId="65050D95" w14:textId="77777777" w:rsidR="00783112" w:rsidRPr="0059063E" w:rsidRDefault="00783112" w:rsidP="000B6469">
            <w:pPr>
              <w:jc w:val="center"/>
              <w:rPr>
                <w:rFonts w:ascii="Times New Roman" w:hAnsi="Times New Roman" w:cs="Times New Roman"/>
                <w:color w:val="auto"/>
              </w:rPr>
            </w:pPr>
          </w:p>
        </w:tc>
      </w:tr>
      <w:tr w:rsidR="0059063E" w:rsidRPr="0059063E" w14:paraId="68F13C50" w14:textId="77777777" w:rsidTr="005375BD">
        <w:tc>
          <w:tcPr>
            <w:tcW w:w="5555" w:type="dxa"/>
          </w:tcPr>
          <w:p w14:paraId="28F33BC6" w14:textId="0AD31BED"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At minimum, a single </w:t>
            </w:r>
            <w:r w:rsidR="00FE47FF" w:rsidRPr="0059063E">
              <w:rPr>
                <w:rFonts w:ascii="Times New Roman" w:hAnsi="Times New Roman" w:cs="Times New Roman"/>
                <w:color w:val="auto"/>
              </w:rPr>
              <w:t>cylinder</w:t>
            </w:r>
            <w:r w:rsidRPr="0059063E">
              <w:rPr>
                <w:rFonts w:ascii="Times New Roman" w:hAnsi="Times New Roman" w:cs="Times New Roman"/>
                <w:color w:val="auto"/>
              </w:rPr>
              <w:t xml:space="preserve"> equipped with an “H” or “Y” valve </w:t>
            </w:r>
          </w:p>
          <w:p w14:paraId="1648DA66"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Or an alternate gas supply with adequate volume </w:t>
            </w:r>
            <w:r w:rsidRPr="0059063E">
              <w:rPr>
                <w:rFonts w:ascii="Times New Roman" w:eastAsia="Calibri" w:hAnsi="Times New Roman" w:cs="Times New Roman"/>
                <w:color w:val="auto"/>
                <w:position w:val="1"/>
              </w:rPr>
              <w:t xml:space="preserve">and configured to allow divers </w:t>
            </w:r>
            <w:r w:rsidRPr="0059063E">
              <w:rPr>
                <w:rFonts w:ascii="Times New Roman" w:hAnsi="Times New Roman" w:cs="Times New Roman"/>
                <w:color w:val="auto"/>
              </w:rPr>
              <w:t>to exit from farthest/deepest penetration while supporting self and dive buddy</w:t>
            </w:r>
          </w:p>
        </w:tc>
        <w:tc>
          <w:tcPr>
            <w:tcW w:w="976" w:type="dxa"/>
            <w:vAlign w:val="center"/>
          </w:tcPr>
          <w:p w14:paraId="03EF28C4" w14:textId="6C2D6EF5" w:rsidR="00330112" w:rsidRPr="0059063E" w:rsidRDefault="00330112" w:rsidP="000B6469">
            <w:pPr>
              <w:jc w:val="center"/>
              <w:rPr>
                <w:rFonts w:ascii="Times New Roman" w:hAnsi="Times New Roman" w:cs="Times New Roman"/>
                <w:color w:val="auto"/>
              </w:rPr>
            </w:pPr>
          </w:p>
        </w:tc>
        <w:tc>
          <w:tcPr>
            <w:tcW w:w="1389" w:type="dxa"/>
            <w:vAlign w:val="center"/>
          </w:tcPr>
          <w:p w14:paraId="08FB930A"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3644A41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389" w:type="dxa"/>
            <w:vAlign w:val="center"/>
          </w:tcPr>
          <w:p w14:paraId="025744A6" w14:textId="77777777" w:rsidR="00330112" w:rsidRPr="0059063E" w:rsidRDefault="00330112" w:rsidP="000B6469">
            <w:pPr>
              <w:jc w:val="center"/>
              <w:rPr>
                <w:rFonts w:ascii="Times New Roman" w:hAnsi="Times New Roman" w:cs="Times New Roman"/>
                <w:color w:val="auto"/>
              </w:rPr>
            </w:pPr>
          </w:p>
        </w:tc>
      </w:tr>
      <w:tr w:rsidR="0059063E" w:rsidRPr="0059063E" w14:paraId="60A8AD14" w14:textId="77777777" w:rsidTr="005375BD">
        <w:tc>
          <w:tcPr>
            <w:tcW w:w="5555" w:type="dxa"/>
          </w:tcPr>
          <w:p w14:paraId="09A3C91F"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Off-board/bailout gas supply </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f suff</w:t>
            </w:r>
            <w:r w:rsidRPr="0059063E">
              <w:rPr>
                <w:rFonts w:ascii="Times New Roman" w:eastAsia="Calibri" w:hAnsi="Times New Roman" w:cs="Times New Roman"/>
                <w:color w:val="auto"/>
                <w:spacing w:val="-1"/>
                <w:position w:val="1"/>
              </w:rPr>
              <w:t>i</w:t>
            </w:r>
            <w:r w:rsidRPr="0059063E">
              <w:rPr>
                <w:rFonts w:ascii="Times New Roman" w:eastAsia="Calibri" w:hAnsi="Times New Roman" w:cs="Times New Roman"/>
                <w:color w:val="auto"/>
                <w:position w:val="1"/>
              </w:rPr>
              <w:t>c</w:t>
            </w:r>
            <w:r w:rsidRPr="0059063E">
              <w:rPr>
                <w:rFonts w:ascii="Times New Roman" w:eastAsia="Calibri" w:hAnsi="Times New Roman" w:cs="Times New Roman"/>
                <w:color w:val="auto"/>
                <w:spacing w:val="-3"/>
                <w:position w:val="1"/>
              </w:rPr>
              <w:t>i</w:t>
            </w:r>
            <w:r w:rsidRPr="0059063E">
              <w:rPr>
                <w:rFonts w:ascii="Times New Roman" w:eastAsia="Calibri" w:hAnsi="Times New Roman" w:cs="Times New Roman"/>
                <w:color w:val="auto"/>
                <w:position w:val="1"/>
              </w:rPr>
              <w:t xml:space="preserve">ent </w:t>
            </w:r>
            <w:r w:rsidRPr="0059063E">
              <w:rPr>
                <w:rFonts w:ascii="Times New Roman" w:eastAsia="Calibri" w:hAnsi="Times New Roman" w:cs="Times New Roman"/>
                <w:color w:val="auto"/>
                <w:spacing w:val="-1"/>
                <w:position w:val="1"/>
              </w:rPr>
              <w:t>v</w:t>
            </w:r>
            <w:r w:rsidRPr="0059063E">
              <w:rPr>
                <w:rFonts w:ascii="Times New Roman" w:eastAsia="Calibri" w:hAnsi="Times New Roman" w:cs="Times New Roman"/>
                <w:color w:val="auto"/>
                <w:spacing w:val="1"/>
                <w:position w:val="1"/>
              </w:rPr>
              <w:t>o</w:t>
            </w:r>
            <w:r w:rsidRPr="0059063E">
              <w:rPr>
                <w:rFonts w:ascii="Times New Roman" w:eastAsia="Calibri" w:hAnsi="Times New Roman" w:cs="Times New Roman"/>
                <w:color w:val="auto"/>
                <w:position w:val="1"/>
              </w:rPr>
              <w:t>l</w:t>
            </w:r>
            <w:r w:rsidRPr="0059063E">
              <w:rPr>
                <w:rFonts w:ascii="Times New Roman" w:eastAsia="Calibri" w:hAnsi="Times New Roman" w:cs="Times New Roman"/>
                <w:color w:val="auto"/>
                <w:spacing w:val="-4"/>
                <w:position w:val="1"/>
              </w:rPr>
              <w:t>u</w:t>
            </w:r>
            <w:r w:rsidRPr="0059063E">
              <w:rPr>
                <w:rFonts w:ascii="Times New Roman" w:eastAsia="Calibri" w:hAnsi="Times New Roman" w:cs="Times New Roman"/>
                <w:color w:val="auto"/>
                <w:spacing w:val="1"/>
                <w:position w:val="1"/>
              </w:rPr>
              <w:t>m</w:t>
            </w:r>
            <w:r w:rsidRPr="0059063E">
              <w:rPr>
                <w:rFonts w:ascii="Times New Roman" w:eastAsia="Calibri" w:hAnsi="Times New Roman" w:cs="Times New Roman"/>
                <w:color w:val="auto"/>
                <w:position w:val="1"/>
              </w:rPr>
              <w:t xml:space="preserve">e and configured to allow diver </w:t>
            </w:r>
            <w:r w:rsidRPr="0059063E">
              <w:rPr>
                <w:rFonts w:ascii="Times New Roman" w:hAnsi="Times New Roman" w:cs="Times New Roman"/>
                <w:color w:val="auto"/>
              </w:rPr>
              <w:t xml:space="preserve">to exit from farthest/deepest penetration </w:t>
            </w:r>
          </w:p>
        </w:tc>
        <w:tc>
          <w:tcPr>
            <w:tcW w:w="976" w:type="dxa"/>
            <w:vAlign w:val="center"/>
          </w:tcPr>
          <w:p w14:paraId="6B675EA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IA</w:t>
            </w:r>
          </w:p>
        </w:tc>
        <w:tc>
          <w:tcPr>
            <w:tcW w:w="1389" w:type="dxa"/>
            <w:vAlign w:val="center"/>
          </w:tcPr>
          <w:p w14:paraId="77A66BC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4681A61B"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76CE3A8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E394EC3" w14:textId="77777777" w:rsidTr="005375BD">
        <w:tc>
          <w:tcPr>
            <w:tcW w:w="5555" w:type="dxa"/>
          </w:tcPr>
          <w:p w14:paraId="4204B64D"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A BCD capable of being inflated from the cylinder</w:t>
            </w:r>
          </w:p>
        </w:tc>
        <w:tc>
          <w:tcPr>
            <w:tcW w:w="976" w:type="dxa"/>
            <w:vAlign w:val="center"/>
          </w:tcPr>
          <w:p w14:paraId="49D2803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2B8E7CF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145C597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35E1B068"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4F20431" w14:textId="77777777" w:rsidTr="005375BD">
        <w:tc>
          <w:tcPr>
            <w:tcW w:w="5555" w:type="dxa"/>
          </w:tcPr>
          <w:p w14:paraId="678F6588"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Slate and pencil</w:t>
            </w:r>
          </w:p>
        </w:tc>
        <w:tc>
          <w:tcPr>
            <w:tcW w:w="976" w:type="dxa"/>
            <w:vAlign w:val="center"/>
          </w:tcPr>
          <w:p w14:paraId="0336F25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6DFAD41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4AA70E7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05E3885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4333ABC4" w14:textId="77777777" w:rsidTr="005375BD">
        <w:tc>
          <w:tcPr>
            <w:tcW w:w="5555" w:type="dxa"/>
          </w:tcPr>
          <w:p w14:paraId="53978113"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A functioning primary light with sufficient burn time for the planned dive</w:t>
            </w:r>
          </w:p>
        </w:tc>
        <w:tc>
          <w:tcPr>
            <w:tcW w:w="976" w:type="dxa"/>
            <w:vAlign w:val="center"/>
          </w:tcPr>
          <w:p w14:paraId="763F955C"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0051D400"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5E3EB4E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26AFD96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40EEB0D5" w14:textId="77777777" w:rsidTr="005375BD">
        <w:tc>
          <w:tcPr>
            <w:tcW w:w="5555" w:type="dxa"/>
          </w:tcPr>
          <w:p w14:paraId="30516142"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lastRenderedPageBreak/>
              <w:t>Two functioning battery powered secondary lights</w:t>
            </w:r>
          </w:p>
        </w:tc>
        <w:tc>
          <w:tcPr>
            <w:tcW w:w="976" w:type="dxa"/>
            <w:vAlign w:val="center"/>
          </w:tcPr>
          <w:p w14:paraId="3D0CFFC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36BCAD1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7F4814C0"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0B51171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1D890047" w14:textId="77777777" w:rsidTr="005375BD">
        <w:tc>
          <w:tcPr>
            <w:tcW w:w="5555" w:type="dxa"/>
          </w:tcPr>
          <w:p w14:paraId="2002A410"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Two cutting devices</w:t>
            </w:r>
          </w:p>
        </w:tc>
        <w:tc>
          <w:tcPr>
            <w:tcW w:w="976" w:type="dxa"/>
            <w:vAlign w:val="center"/>
          </w:tcPr>
          <w:p w14:paraId="205CB4A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1F8A74E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1DB2C743"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6E9321EA"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2F21F1B3" w14:textId="77777777" w:rsidTr="005375BD">
        <w:tc>
          <w:tcPr>
            <w:tcW w:w="5555" w:type="dxa"/>
          </w:tcPr>
          <w:p w14:paraId="2BDC576C" w14:textId="3774EB32"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One primary reel of at least 350 feet </w:t>
            </w:r>
            <w:r w:rsidR="00983788" w:rsidRPr="0059063E">
              <w:rPr>
                <w:rFonts w:ascii="Times New Roman" w:hAnsi="Times New Roman" w:cs="Times New Roman"/>
                <w:color w:val="auto"/>
              </w:rPr>
              <w:t xml:space="preserve">(106 m) </w:t>
            </w:r>
            <w:r w:rsidRPr="0059063E">
              <w:rPr>
                <w:rFonts w:ascii="Times New Roman" w:hAnsi="Times New Roman" w:cs="Times New Roman"/>
                <w:color w:val="auto"/>
              </w:rPr>
              <w:t>for each team</w:t>
            </w:r>
          </w:p>
        </w:tc>
        <w:tc>
          <w:tcPr>
            <w:tcW w:w="976" w:type="dxa"/>
            <w:vAlign w:val="center"/>
          </w:tcPr>
          <w:p w14:paraId="3F12837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444AD6D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0620785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26B5FFC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10E61F5" w14:textId="77777777" w:rsidTr="005375BD">
        <w:tc>
          <w:tcPr>
            <w:tcW w:w="5555" w:type="dxa"/>
          </w:tcPr>
          <w:p w14:paraId="44421E4B" w14:textId="1BFB23AA"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Safety reel with at least 150 feet </w:t>
            </w:r>
            <w:r w:rsidR="00983788" w:rsidRPr="0059063E">
              <w:rPr>
                <w:rFonts w:ascii="Times New Roman" w:hAnsi="Times New Roman" w:cs="Times New Roman"/>
                <w:color w:val="auto"/>
              </w:rPr>
              <w:t>(45</w:t>
            </w:r>
            <w:r w:rsidR="00854898" w:rsidRPr="0059063E">
              <w:rPr>
                <w:rFonts w:ascii="Times New Roman" w:hAnsi="Times New Roman" w:cs="Times New Roman"/>
                <w:color w:val="auto"/>
              </w:rPr>
              <w:t>.6</w:t>
            </w:r>
            <w:r w:rsidR="00983788" w:rsidRPr="0059063E">
              <w:rPr>
                <w:rFonts w:ascii="Times New Roman" w:hAnsi="Times New Roman" w:cs="Times New Roman"/>
                <w:color w:val="auto"/>
              </w:rPr>
              <w:t xml:space="preserve"> m) </w:t>
            </w:r>
            <w:r w:rsidRPr="0059063E">
              <w:rPr>
                <w:rFonts w:ascii="Times New Roman" w:hAnsi="Times New Roman" w:cs="Times New Roman"/>
                <w:color w:val="auto"/>
              </w:rPr>
              <w:t>of line</w:t>
            </w:r>
          </w:p>
        </w:tc>
        <w:tc>
          <w:tcPr>
            <w:tcW w:w="976" w:type="dxa"/>
            <w:vAlign w:val="center"/>
          </w:tcPr>
          <w:p w14:paraId="3790FAEA"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4FF6AA6A"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44F4825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73384726"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4A8D562" w14:textId="77777777" w:rsidTr="005375BD">
        <w:tc>
          <w:tcPr>
            <w:tcW w:w="5555" w:type="dxa"/>
          </w:tcPr>
          <w:p w14:paraId="2FD0D63C"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Directional Line Markers</w:t>
            </w:r>
          </w:p>
        </w:tc>
        <w:tc>
          <w:tcPr>
            <w:tcW w:w="976" w:type="dxa"/>
            <w:vAlign w:val="center"/>
          </w:tcPr>
          <w:p w14:paraId="79B79AA7"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13B4F73A"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207D179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79FF5D3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549B78A" w14:textId="77777777" w:rsidTr="005375BD">
        <w:tc>
          <w:tcPr>
            <w:tcW w:w="5555" w:type="dxa"/>
          </w:tcPr>
          <w:p w14:paraId="6C0F03EA"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Cylinders with dual orifice isolation valve manifold </w:t>
            </w:r>
          </w:p>
          <w:p w14:paraId="171616C1"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Or independent SCUBA systems* with enough volume for the planned dive plus required reserve</w:t>
            </w:r>
          </w:p>
        </w:tc>
        <w:tc>
          <w:tcPr>
            <w:tcW w:w="976" w:type="dxa"/>
            <w:vAlign w:val="center"/>
          </w:tcPr>
          <w:p w14:paraId="4573AF92"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02235C7E"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21A00932"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138D7838" w14:textId="77777777" w:rsidR="00330112" w:rsidRPr="0059063E" w:rsidRDefault="00330112" w:rsidP="000B6469">
            <w:pPr>
              <w:jc w:val="center"/>
              <w:rPr>
                <w:rFonts w:ascii="Times New Roman" w:hAnsi="Times New Roman" w:cs="Times New Roman"/>
                <w:color w:val="auto"/>
              </w:rPr>
            </w:pPr>
          </w:p>
        </w:tc>
      </w:tr>
      <w:tr w:rsidR="0059063E" w:rsidRPr="0059063E" w14:paraId="745323A9" w14:textId="77777777" w:rsidTr="005375BD">
        <w:tc>
          <w:tcPr>
            <w:tcW w:w="5555" w:type="dxa"/>
          </w:tcPr>
          <w:p w14:paraId="6812EFA3"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Two completely independent regulators, at least one of each having submersible tank pressure gauge and a low pressure inflator for the BCD</w:t>
            </w:r>
          </w:p>
        </w:tc>
        <w:tc>
          <w:tcPr>
            <w:tcW w:w="976" w:type="dxa"/>
            <w:vAlign w:val="center"/>
          </w:tcPr>
          <w:p w14:paraId="39803D7F" w14:textId="671B3127" w:rsidR="00330112" w:rsidRPr="0059063E" w:rsidRDefault="00330112" w:rsidP="000B6469">
            <w:pPr>
              <w:jc w:val="center"/>
              <w:rPr>
                <w:rFonts w:ascii="Times New Roman" w:hAnsi="Times New Roman" w:cs="Times New Roman"/>
                <w:color w:val="auto"/>
              </w:rPr>
            </w:pPr>
          </w:p>
        </w:tc>
        <w:tc>
          <w:tcPr>
            <w:tcW w:w="1389" w:type="dxa"/>
            <w:vAlign w:val="center"/>
          </w:tcPr>
          <w:p w14:paraId="07C3FF97"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0530FE2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4392DDC8" w14:textId="77777777" w:rsidR="00330112" w:rsidRPr="0059063E" w:rsidRDefault="00330112" w:rsidP="000B6469">
            <w:pPr>
              <w:jc w:val="center"/>
              <w:rPr>
                <w:rFonts w:ascii="Times New Roman" w:hAnsi="Times New Roman" w:cs="Times New Roman"/>
                <w:color w:val="auto"/>
              </w:rPr>
            </w:pPr>
          </w:p>
        </w:tc>
      </w:tr>
      <w:tr w:rsidR="0059063E" w:rsidRPr="0059063E" w14:paraId="564663A2" w14:textId="77777777" w:rsidTr="005375BD">
        <w:tc>
          <w:tcPr>
            <w:tcW w:w="5555" w:type="dxa"/>
          </w:tcPr>
          <w:p w14:paraId="348BFAB7"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One regulator to be configured with a five foot or longer second stage hose</w:t>
            </w:r>
          </w:p>
        </w:tc>
        <w:tc>
          <w:tcPr>
            <w:tcW w:w="976" w:type="dxa"/>
            <w:vAlign w:val="center"/>
          </w:tcPr>
          <w:p w14:paraId="791DFCBE"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0E76030E" w14:textId="77777777" w:rsidR="00330112" w:rsidRPr="0059063E" w:rsidRDefault="00330112" w:rsidP="000B6469">
            <w:pPr>
              <w:jc w:val="center"/>
              <w:rPr>
                <w:rFonts w:ascii="Times New Roman" w:hAnsi="Times New Roman" w:cs="Times New Roman"/>
                <w:color w:val="auto"/>
              </w:rPr>
            </w:pPr>
          </w:p>
        </w:tc>
        <w:tc>
          <w:tcPr>
            <w:tcW w:w="771" w:type="dxa"/>
            <w:vAlign w:val="center"/>
          </w:tcPr>
          <w:p w14:paraId="605FF7A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389" w:type="dxa"/>
            <w:vAlign w:val="center"/>
          </w:tcPr>
          <w:p w14:paraId="5CAC3A53" w14:textId="77777777" w:rsidR="00330112" w:rsidRPr="0059063E" w:rsidRDefault="00330112" w:rsidP="000B6469">
            <w:pPr>
              <w:jc w:val="center"/>
              <w:rPr>
                <w:rFonts w:ascii="Times New Roman" w:hAnsi="Times New Roman" w:cs="Times New Roman"/>
                <w:color w:val="auto"/>
              </w:rPr>
            </w:pPr>
          </w:p>
        </w:tc>
      </w:tr>
      <w:tr w:rsidR="0059063E" w:rsidRPr="0059063E" w14:paraId="00AAF3CF" w14:textId="77777777" w:rsidTr="005375BD">
        <w:tc>
          <w:tcPr>
            <w:tcW w:w="5555" w:type="dxa"/>
          </w:tcPr>
          <w:p w14:paraId="656923C1"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Rebreather</w:t>
            </w:r>
          </w:p>
        </w:tc>
        <w:tc>
          <w:tcPr>
            <w:tcW w:w="976" w:type="dxa"/>
            <w:vAlign w:val="center"/>
          </w:tcPr>
          <w:p w14:paraId="0D8D7E28"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082D6C3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519E6AB4"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45704F9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44208D35" w14:textId="77777777" w:rsidTr="005375BD">
        <w:tc>
          <w:tcPr>
            <w:tcW w:w="5555" w:type="dxa"/>
          </w:tcPr>
          <w:p w14:paraId="39580166"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Off-board Bailout of sufficient capacity for the diver to exit to the surface</w:t>
            </w:r>
          </w:p>
        </w:tc>
        <w:tc>
          <w:tcPr>
            <w:tcW w:w="976" w:type="dxa"/>
            <w:vAlign w:val="center"/>
          </w:tcPr>
          <w:p w14:paraId="003A7E8D"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5F1593A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771" w:type="dxa"/>
            <w:vAlign w:val="center"/>
          </w:tcPr>
          <w:p w14:paraId="59CE62DB" w14:textId="77777777" w:rsidR="00330112" w:rsidRPr="0059063E" w:rsidRDefault="00330112" w:rsidP="000B6469">
            <w:pPr>
              <w:jc w:val="center"/>
              <w:rPr>
                <w:rFonts w:ascii="Times New Roman" w:hAnsi="Times New Roman" w:cs="Times New Roman"/>
                <w:color w:val="auto"/>
              </w:rPr>
            </w:pPr>
          </w:p>
        </w:tc>
        <w:tc>
          <w:tcPr>
            <w:tcW w:w="1389" w:type="dxa"/>
            <w:vAlign w:val="center"/>
          </w:tcPr>
          <w:p w14:paraId="5DB35714"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3E513672" w14:textId="77777777" w:rsidTr="005375BD">
        <w:tc>
          <w:tcPr>
            <w:tcW w:w="10080" w:type="dxa"/>
            <w:gridSpan w:val="5"/>
          </w:tcPr>
          <w:p w14:paraId="2FD5F628"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*Independent SCUBA systems must be configured to allow for monitoring of gas pressures in each cylinder</w:t>
            </w:r>
          </w:p>
        </w:tc>
      </w:tr>
    </w:tbl>
    <w:p w14:paraId="4CA28C0E" w14:textId="059A170E" w:rsidR="00330112" w:rsidRPr="0059063E" w:rsidRDefault="00580D9F" w:rsidP="00E8042E">
      <w:pPr>
        <w:pStyle w:val="Heading4"/>
        <w:ind w:left="0"/>
        <w:rPr>
          <w:color w:val="auto"/>
        </w:rPr>
      </w:pPr>
      <w:bookmarkStart w:id="380" w:name="Section12_50"/>
      <w:r w:rsidRPr="0059063E">
        <w:rPr>
          <w:color w:val="auto"/>
        </w:rPr>
        <w:t>12.50 Operational Requirements and Safety Protocols</w:t>
      </w:r>
      <w:bookmarkEnd w:id="380"/>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2"/>
        <w:gridCol w:w="1533"/>
        <w:gridCol w:w="1725"/>
      </w:tblGrid>
      <w:tr w:rsidR="0059063E" w:rsidRPr="0059063E" w14:paraId="0E7151DD" w14:textId="77777777" w:rsidTr="005375BD">
        <w:tc>
          <w:tcPr>
            <w:tcW w:w="6822" w:type="dxa"/>
            <w:vAlign w:val="center"/>
          </w:tcPr>
          <w:p w14:paraId="12E3CA5B" w14:textId="47A27A5D" w:rsidR="00330112" w:rsidRPr="0059063E" w:rsidRDefault="00330112" w:rsidP="00580D9F">
            <w:pPr>
              <w:spacing w:before="96" w:after="96"/>
              <w:rPr>
                <w:rFonts w:ascii="Times New Roman" w:hAnsi="Times New Roman" w:cs="Times New Roman"/>
                <w:color w:val="auto"/>
              </w:rPr>
            </w:pPr>
            <w:r w:rsidRPr="0059063E">
              <w:rPr>
                <w:rFonts w:ascii="Times New Roman" w:eastAsia="Times New Roman" w:hAnsi="Times New Roman" w:cs="Times New Roman"/>
                <w:b/>
                <w:color w:val="auto"/>
              </w:rPr>
              <w:t>Operational Requirements and Safety Protocols</w:t>
            </w:r>
          </w:p>
        </w:tc>
        <w:tc>
          <w:tcPr>
            <w:tcW w:w="1533" w:type="dxa"/>
          </w:tcPr>
          <w:p w14:paraId="47D6D3A9"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Cavern</w:t>
            </w:r>
          </w:p>
        </w:tc>
        <w:tc>
          <w:tcPr>
            <w:tcW w:w="1725" w:type="dxa"/>
          </w:tcPr>
          <w:p w14:paraId="1782C2A1"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Cave</w:t>
            </w:r>
          </w:p>
        </w:tc>
      </w:tr>
      <w:tr w:rsidR="0059063E" w:rsidRPr="0059063E" w14:paraId="3C3F158A" w14:textId="77777777" w:rsidTr="005375BD">
        <w:tc>
          <w:tcPr>
            <w:tcW w:w="6822" w:type="dxa"/>
          </w:tcPr>
          <w:p w14:paraId="2C5E47AE" w14:textId="28B4E485" w:rsidR="00330112" w:rsidRPr="0059063E" w:rsidRDefault="00330112" w:rsidP="00184751">
            <w:pPr>
              <w:rPr>
                <w:rFonts w:ascii="Times New Roman" w:hAnsi="Times New Roman" w:cs="Times New Roman"/>
                <w:color w:val="auto"/>
              </w:rPr>
            </w:pPr>
            <w:r w:rsidRPr="0059063E">
              <w:rPr>
                <w:rFonts w:ascii="Times New Roman" w:hAnsi="Times New Roman" w:cs="Times New Roman"/>
                <w:color w:val="auto"/>
              </w:rPr>
              <w:t xml:space="preserve">Diving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not be conducted at </w:t>
            </w:r>
            <w:r w:rsidR="00740569" w:rsidRPr="0059063E">
              <w:rPr>
                <w:rFonts w:ascii="Times New Roman" w:hAnsi="Times New Roman" w:cs="Times New Roman"/>
                <w:color w:val="auto"/>
              </w:rPr>
              <w:t xml:space="preserve">penetration </w:t>
            </w:r>
            <w:r w:rsidR="00184751" w:rsidRPr="0059063E">
              <w:rPr>
                <w:rFonts w:ascii="Times New Roman" w:hAnsi="Times New Roman" w:cs="Times New Roman"/>
                <w:color w:val="auto"/>
              </w:rPr>
              <w:t xml:space="preserve">distance </w:t>
            </w:r>
            <w:r w:rsidR="00783112" w:rsidRPr="0059063E">
              <w:rPr>
                <w:rFonts w:ascii="Times New Roman" w:hAnsi="Times New Roman" w:cs="Times New Roman"/>
                <w:color w:val="auto"/>
              </w:rPr>
              <w:t xml:space="preserve">into the overhead environment </w:t>
            </w:r>
            <w:r w:rsidRPr="0059063E">
              <w:rPr>
                <w:rFonts w:ascii="Times New Roman" w:hAnsi="Times New Roman" w:cs="Times New Roman"/>
                <w:color w:val="auto"/>
              </w:rPr>
              <w:t xml:space="preserve">greater than </w:t>
            </w:r>
            <w:r w:rsidR="00184751" w:rsidRPr="0059063E">
              <w:rPr>
                <w:rFonts w:ascii="Times New Roman" w:hAnsi="Times New Roman" w:cs="Times New Roman"/>
                <w:color w:val="auto"/>
              </w:rPr>
              <w:t xml:space="preserve">200 feet </w:t>
            </w:r>
            <w:r w:rsidR="00783112" w:rsidRPr="0059063E">
              <w:rPr>
                <w:rFonts w:ascii="Times New Roman" w:hAnsi="Times New Roman" w:cs="Times New Roman"/>
                <w:color w:val="auto"/>
              </w:rPr>
              <w:t xml:space="preserve">(60 m) </w:t>
            </w:r>
            <w:r w:rsidR="00184751" w:rsidRPr="0059063E">
              <w:rPr>
                <w:rFonts w:ascii="Times New Roman" w:hAnsi="Times New Roman" w:cs="Times New Roman"/>
                <w:color w:val="auto"/>
              </w:rPr>
              <w:t>from the water’s surface</w:t>
            </w:r>
            <w:r w:rsidR="00783112" w:rsidRPr="0059063E">
              <w:rPr>
                <w:rFonts w:ascii="Times New Roman" w:hAnsi="Times New Roman" w:cs="Times New Roman"/>
                <w:color w:val="auto"/>
              </w:rPr>
              <w:t>, with a depth limit of 100 feet (30 m)</w:t>
            </w:r>
          </w:p>
        </w:tc>
        <w:tc>
          <w:tcPr>
            <w:tcW w:w="1533" w:type="dxa"/>
            <w:vAlign w:val="center"/>
          </w:tcPr>
          <w:p w14:paraId="37F0A11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725" w:type="dxa"/>
            <w:vAlign w:val="center"/>
          </w:tcPr>
          <w:p w14:paraId="256203F8" w14:textId="77777777" w:rsidR="00330112" w:rsidRPr="0059063E" w:rsidRDefault="00330112" w:rsidP="000B6469">
            <w:pPr>
              <w:jc w:val="center"/>
              <w:rPr>
                <w:rFonts w:ascii="Times New Roman" w:hAnsi="Times New Roman" w:cs="Times New Roman"/>
                <w:color w:val="auto"/>
              </w:rPr>
            </w:pPr>
          </w:p>
        </w:tc>
      </w:tr>
      <w:tr w:rsidR="0059063E" w:rsidRPr="0059063E" w14:paraId="13D2E241" w14:textId="77777777" w:rsidTr="005375BD">
        <w:tc>
          <w:tcPr>
            <w:tcW w:w="6822" w:type="dxa"/>
          </w:tcPr>
          <w:p w14:paraId="5B2A1DCE" w14:textId="6D2CB412"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 xml:space="preserve">Dive teams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perform a safety drill prior to each dive that includes equipment check, gas management, and dive objectives</w:t>
            </w:r>
          </w:p>
        </w:tc>
        <w:tc>
          <w:tcPr>
            <w:tcW w:w="1533" w:type="dxa"/>
            <w:vAlign w:val="center"/>
          </w:tcPr>
          <w:p w14:paraId="79C65D65"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725" w:type="dxa"/>
            <w:vAlign w:val="center"/>
          </w:tcPr>
          <w:p w14:paraId="49F9EBAB"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046ABB4B" w14:textId="77777777" w:rsidTr="005375BD">
        <w:tc>
          <w:tcPr>
            <w:tcW w:w="6822" w:type="dxa"/>
          </w:tcPr>
          <w:p w14:paraId="1C3E9701"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Each team within the overhead zone must utilize a continuous guideline appropriate for the environment leading to a point from which an uninterrupted ascent to the surface may be made</w:t>
            </w:r>
          </w:p>
        </w:tc>
        <w:tc>
          <w:tcPr>
            <w:tcW w:w="1533" w:type="dxa"/>
            <w:vAlign w:val="center"/>
          </w:tcPr>
          <w:p w14:paraId="2833CE77"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725" w:type="dxa"/>
            <w:vAlign w:val="center"/>
          </w:tcPr>
          <w:p w14:paraId="6684818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59063E" w:rsidRPr="0059063E" w14:paraId="513A1611" w14:textId="77777777" w:rsidTr="005375BD">
        <w:tc>
          <w:tcPr>
            <w:tcW w:w="6822" w:type="dxa"/>
          </w:tcPr>
          <w:p w14:paraId="0D9FE126"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Gas management must be appropriate for the planned dive with special considerations made for; DPV's, siphon diving, rebreathers, etc.</w:t>
            </w:r>
          </w:p>
        </w:tc>
        <w:tc>
          <w:tcPr>
            <w:tcW w:w="1533" w:type="dxa"/>
            <w:vAlign w:val="center"/>
          </w:tcPr>
          <w:p w14:paraId="498D2B6C"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725" w:type="dxa"/>
            <w:vAlign w:val="center"/>
          </w:tcPr>
          <w:p w14:paraId="47C7A60D"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r w:rsidR="00330112" w:rsidRPr="0059063E" w14:paraId="5DC1741E" w14:textId="77777777" w:rsidTr="005375BD">
        <w:tc>
          <w:tcPr>
            <w:tcW w:w="6822" w:type="dxa"/>
          </w:tcPr>
          <w:p w14:paraId="3C6D5FBF" w14:textId="77777777" w:rsidR="00330112" w:rsidRPr="0059063E" w:rsidRDefault="00330112" w:rsidP="000B6469">
            <w:pPr>
              <w:rPr>
                <w:rFonts w:ascii="Times New Roman" w:hAnsi="Times New Roman" w:cs="Times New Roman"/>
                <w:color w:val="auto"/>
              </w:rPr>
            </w:pPr>
            <w:r w:rsidRPr="0059063E">
              <w:rPr>
                <w:rFonts w:ascii="Times New Roman" w:hAnsi="Times New Roman" w:cs="Times New Roman"/>
                <w:color w:val="auto"/>
              </w:rPr>
              <w:t>The entire dive team is to immediately terminate the dive whenever any dive team member calls (terminates) the dive</w:t>
            </w:r>
          </w:p>
        </w:tc>
        <w:tc>
          <w:tcPr>
            <w:tcW w:w="1533" w:type="dxa"/>
            <w:vAlign w:val="center"/>
          </w:tcPr>
          <w:p w14:paraId="4AFEE67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c>
          <w:tcPr>
            <w:tcW w:w="1725" w:type="dxa"/>
            <w:vAlign w:val="center"/>
          </w:tcPr>
          <w:p w14:paraId="2FDD743F" w14:textId="77777777" w:rsidR="00330112" w:rsidRPr="0059063E" w:rsidRDefault="00330112" w:rsidP="000B6469">
            <w:pPr>
              <w:jc w:val="center"/>
              <w:rPr>
                <w:rFonts w:ascii="Times New Roman" w:hAnsi="Times New Roman" w:cs="Times New Roman"/>
                <w:color w:val="auto"/>
              </w:rPr>
            </w:pPr>
            <w:r w:rsidRPr="0059063E">
              <w:rPr>
                <w:rFonts w:ascii="Times New Roman" w:hAnsi="Times New Roman" w:cs="Times New Roman"/>
                <w:color w:val="auto"/>
              </w:rPr>
              <w:t>X</w:t>
            </w:r>
          </w:p>
        </w:tc>
      </w:tr>
    </w:tbl>
    <w:p w14:paraId="61909DEE" w14:textId="77777777" w:rsidR="00330112" w:rsidRPr="0059063E" w:rsidRDefault="00330112" w:rsidP="00330112">
      <w:pPr>
        <w:rPr>
          <w:rFonts w:ascii="Times New Roman" w:eastAsia="Times New Roman" w:hAnsi="Times New Roman" w:cs="Times New Roman"/>
          <w:b/>
          <w:color w:val="auto"/>
        </w:rPr>
      </w:pPr>
    </w:p>
    <w:p w14:paraId="35DDE03B" w14:textId="77777777" w:rsidR="00330112" w:rsidRPr="0059063E" w:rsidRDefault="00330112">
      <w:pPr>
        <w:rPr>
          <w:rFonts w:ascii="Times New Roman" w:hAnsi="Times New Roman" w:cs="Times New Roman"/>
          <w:color w:val="auto"/>
        </w:rPr>
      </w:pPr>
      <w:r w:rsidRPr="0059063E">
        <w:rPr>
          <w:rFonts w:ascii="Times New Roman" w:hAnsi="Times New Roman" w:cs="Times New Roman"/>
          <w:color w:val="auto"/>
        </w:rPr>
        <w:br w:type="page"/>
      </w:r>
    </w:p>
    <w:p w14:paraId="7E74FF4A" w14:textId="77777777" w:rsidR="00330112" w:rsidRPr="0059063E" w:rsidRDefault="00330112" w:rsidP="004F574B">
      <w:pPr>
        <w:pStyle w:val="Heading1"/>
      </w:pPr>
      <w:bookmarkStart w:id="381" w:name="Aooendices"/>
      <w:bookmarkStart w:id="382" w:name="_Toc529180236"/>
      <w:r w:rsidRPr="0059063E">
        <w:lastRenderedPageBreak/>
        <w:t>Appendices</w:t>
      </w:r>
      <w:bookmarkEnd w:id="381"/>
      <w:bookmarkEnd w:id="382"/>
    </w:p>
    <w:p w14:paraId="6F68662F" w14:textId="4D0F637B" w:rsidR="00330112" w:rsidRPr="0059063E" w:rsidRDefault="00330112" w:rsidP="00175C20">
      <w:pPr>
        <w:tabs>
          <w:tab w:val="left" w:pos="360"/>
          <w:tab w:val="left" w:pos="720"/>
          <w:tab w:val="left" w:pos="1080"/>
          <w:tab w:val="left" w:pos="9000"/>
        </w:tabs>
        <w:jc w:val="center"/>
        <w:rPr>
          <w:rFonts w:ascii="Times New Roman" w:hAnsi="Times New Roman" w:cs="Times New Roman"/>
          <w:b/>
          <w:color w:val="auto"/>
        </w:rPr>
      </w:pPr>
      <w:r w:rsidRPr="0059063E">
        <w:rPr>
          <w:rFonts w:ascii="Times New Roman" w:hAnsi="Times New Roman" w:cs="Times New Roman"/>
          <w:b/>
          <w:color w:val="auto"/>
        </w:rPr>
        <w:t xml:space="preserve">Appendix 1 </w:t>
      </w:r>
      <w:r w:rsidR="00681D58" w:rsidRPr="0059063E">
        <w:rPr>
          <w:rFonts w:ascii="Times New Roman" w:hAnsi="Times New Roman" w:cs="Times New Roman"/>
          <w:b/>
          <w:color w:val="auto"/>
        </w:rPr>
        <w:t>T</w:t>
      </w:r>
      <w:r w:rsidRPr="0059063E">
        <w:rPr>
          <w:rFonts w:ascii="Times New Roman" w:hAnsi="Times New Roman" w:cs="Times New Roman"/>
          <w:b/>
          <w:color w:val="auto"/>
        </w:rPr>
        <w:t xml:space="preserve">hrough </w:t>
      </w:r>
      <w:r w:rsidR="00681D58" w:rsidRPr="0059063E">
        <w:rPr>
          <w:rFonts w:ascii="Times New Roman" w:hAnsi="Times New Roman" w:cs="Times New Roman"/>
          <w:b/>
          <w:color w:val="auto"/>
        </w:rPr>
        <w:t xml:space="preserve">8 </w:t>
      </w:r>
    </w:p>
    <w:p w14:paraId="132516CF" w14:textId="77777777" w:rsidR="00330112" w:rsidRPr="0059063E" w:rsidRDefault="00330112" w:rsidP="00330112">
      <w:pPr>
        <w:tabs>
          <w:tab w:val="left" w:pos="360"/>
          <w:tab w:val="left" w:pos="720"/>
          <w:tab w:val="left" w:pos="1080"/>
          <w:tab w:val="left" w:pos="9000"/>
        </w:tabs>
        <w:jc w:val="center"/>
        <w:rPr>
          <w:rFonts w:ascii="Times New Roman" w:hAnsi="Times New Roman" w:cs="Times New Roman"/>
          <w:b/>
          <w:color w:val="auto"/>
        </w:rPr>
      </w:pPr>
    </w:p>
    <w:p w14:paraId="22BDB223" w14:textId="77777777" w:rsidR="00330112" w:rsidRPr="0059063E" w:rsidRDefault="00330112" w:rsidP="00330112">
      <w:pPr>
        <w:tabs>
          <w:tab w:val="left" w:pos="360"/>
          <w:tab w:val="left" w:pos="720"/>
          <w:tab w:val="left" w:pos="1080"/>
          <w:tab w:val="left" w:pos="9000"/>
        </w:tabs>
        <w:jc w:val="center"/>
        <w:rPr>
          <w:rFonts w:ascii="Times New Roman" w:hAnsi="Times New Roman" w:cs="Times New Roman"/>
          <w:b/>
          <w:color w:val="auto"/>
        </w:rPr>
        <w:sectPr w:rsidR="00330112" w:rsidRPr="0059063E" w:rsidSect="000B6469">
          <w:pgSz w:w="12240" w:h="15840"/>
          <w:pgMar w:top="1080" w:right="1080" w:bottom="1080" w:left="1080" w:header="720" w:footer="720" w:gutter="0"/>
          <w:cols w:space="720"/>
          <w:docGrid w:linePitch="360"/>
        </w:sectPr>
      </w:pPr>
    </w:p>
    <w:p w14:paraId="6267B511" w14:textId="77777777" w:rsidR="00330112" w:rsidRPr="0059063E" w:rsidRDefault="00330112" w:rsidP="004F574B">
      <w:pPr>
        <w:pStyle w:val="Heading2"/>
        <w:rPr>
          <w:color w:val="auto"/>
          <w:szCs w:val="20"/>
        </w:rPr>
      </w:pPr>
      <w:bookmarkStart w:id="383" w:name="Appendix1"/>
      <w:bookmarkStart w:id="384" w:name="_Toc529180237"/>
      <w:r w:rsidRPr="0059063E">
        <w:rPr>
          <w:color w:val="auto"/>
        </w:rPr>
        <w:lastRenderedPageBreak/>
        <w:t>APPENDIX 1</w:t>
      </w:r>
      <w:r w:rsidRPr="0059063E">
        <w:rPr>
          <w:color w:val="auto"/>
        </w:rPr>
        <w:br/>
        <w:t>DIVING MEDICAL EXAM OVERVIEW FOR THE EXAMINING PHYSICIAN</w:t>
      </w:r>
      <w:bookmarkEnd w:id="383"/>
      <w:bookmarkEnd w:id="384"/>
    </w:p>
    <w:p w14:paraId="3F9A2A89" w14:textId="77777777" w:rsidR="00330112" w:rsidRPr="0059063E" w:rsidRDefault="00330112" w:rsidP="00330112">
      <w:pPr>
        <w:tabs>
          <w:tab w:val="left" w:pos="360"/>
          <w:tab w:val="left" w:pos="720"/>
          <w:tab w:val="left" w:pos="1080"/>
        </w:tabs>
        <w:rPr>
          <w:rFonts w:ascii="Times New Roman" w:hAnsi="Times New Roman" w:cs="Times New Roman"/>
          <w:b/>
          <w:color w:val="auto"/>
          <w:sz w:val="20"/>
          <w:szCs w:val="20"/>
        </w:rPr>
      </w:pPr>
      <w:r w:rsidRPr="0059063E">
        <w:rPr>
          <w:rFonts w:ascii="Times New Roman" w:hAnsi="Times New Roman" w:cs="Times New Roman"/>
          <w:b/>
          <w:color w:val="auto"/>
          <w:sz w:val="20"/>
          <w:szCs w:val="20"/>
        </w:rPr>
        <w:t>TO THE EXAMINING PHYSICIAN:</w:t>
      </w:r>
    </w:p>
    <w:p w14:paraId="185EB00D" w14:textId="355A9766"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 xml:space="preserve">This person, _____________________, requires a medical examination to assess their fitness for certification as a Scientific Diver for </w:t>
      </w:r>
      <w:r w:rsidR="00CF6D3D">
        <w:rPr>
          <w:rFonts w:ascii="Times New Roman" w:hAnsi="Times New Roman" w:cs="Times New Roman"/>
          <w:color w:val="auto"/>
          <w:sz w:val="20"/>
          <w:szCs w:val="20"/>
        </w:rPr>
        <w:t>Oregon State University.</w:t>
      </w:r>
      <w:r w:rsidRPr="0059063E">
        <w:rPr>
          <w:rFonts w:ascii="Times New Roman" w:hAnsi="Times New Roman" w:cs="Times New Roman"/>
          <w:color w:val="auto"/>
          <w:sz w:val="20"/>
          <w:szCs w:val="20"/>
        </w:rPr>
        <w:t xml:space="preserve"> Their answers on the Diving Medical History Form (attached) may indicate potential health or safety risks as noted.  Your evaluation is requested </w:t>
      </w:r>
      <w:r w:rsidR="00CF6D3D" w:rsidRPr="0059063E">
        <w:rPr>
          <w:rFonts w:ascii="Times New Roman" w:hAnsi="Times New Roman" w:cs="Times New Roman"/>
          <w:color w:val="auto"/>
          <w:sz w:val="20"/>
          <w:szCs w:val="20"/>
        </w:rPr>
        <w:t>in</w:t>
      </w:r>
      <w:r w:rsidRPr="0059063E">
        <w:rPr>
          <w:rFonts w:ascii="Times New Roman" w:hAnsi="Times New Roman" w:cs="Times New Roman"/>
          <w:color w:val="auto"/>
          <w:sz w:val="20"/>
          <w:szCs w:val="20"/>
        </w:rPr>
        <w:t xml:space="preserve"> the attached </w:t>
      </w:r>
      <w:r w:rsidRPr="00CF6D3D">
        <w:rPr>
          <w:rFonts w:ascii="Times New Roman" w:hAnsi="Times New Roman" w:cs="Times New Roman"/>
          <w:i/>
          <w:iCs/>
          <w:color w:val="auto"/>
          <w:sz w:val="20"/>
          <w:szCs w:val="20"/>
        </w:rPr>
        <w:t>Medical Evaluation</w:t>
      </w:r>
      <w:r w:rsidR="00CF6D3D" w:rsidRPr="00CF6D3D">
        <w:rPr>
          <w:rFonts w:ascii="Times New Roman" w:hAnsi="Times New Roman" w:cs="Times New Roman"/>
          <w:i/>
          <w:iCs/>
          <w:color w:val="auto"/>
          <w:sz w:val="20"/>
          <w:szCs w:val="20"/>
        </w:rPr>
        <w:t xml:space="preserve"> of Fitness for SCUBA Diving</w:t>
      </w:r>
      <w:r w:rsidRPr="00CF6D3D">
        <w:rPr>
          <w:rFonts w:ascii="Times New Roman" w:hAnsi="Times New Roman" w:cs="Times New Roman"/>
          <w:i/>
          <w:iCs/>
          <w:color w:val="auto"/>
          <w:sz w:val="20"/>
          <w:szCs w:val="20"/>
        </w:rPr>
        <w:t xml:space="preserve"> Report</w:t>
      </w:r>
      <w:r w:rsidRPr="0059063E">
        <w:rPr>
          <w:rFonts w:ascii="Times New Roman" w:hAnsi="Times New Roman" w:cs="Times New Roman"/>
          <w:color w:val="auto"/>
          <w:sz w:val="20"/>
          <w:szCs w:val="20"/>
        </w:rPr>
        <w:t xml:space="preserve">.  If you have questions about diving medicine, you may wish to consult one of the references on the attached list or contact one of the physicians with expertise in diving medicine whose names and phone numbers appear on an attached list, the Undersea Hyperbaric and Medical Society, or the Divers Alert Network.  Please contact the undersigned Diving Safety Officer if you have any questions or concerns about diving medicine or the __________________________ standards.  Thank you for your assistance.       </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 xml:space="preserve">     </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Organizational Member</w:t>
      </w:r>
    </w:p>
    <w:p w14:paraId="039493E1"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______________________________________</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_____________________________</w:t>
      </w:r>
    </w:p>
    <w:p w14:paraId="75F9D835"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ab/>
        <w:t>Diving Safety Officer</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 xml:space="preserve">         </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Date</w:t>
      </w:r>
    </w:p>
    <w:p w14:paraId="0CE84F4F"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______________________________________</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_____________________________</w:t>
      </w:r>
    </w:p>
    <w:p w14:paraId="47374C76"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ab/>
        <w:t>Printed Name</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 xml:space="preserve">  </w:t>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r>
      <w:r w:rsidRPr="0059063E">
        <w:rPr>
          <w:rFonts w:ascii="Times New Roman" w:hAnsi="Times New Roman" w:cs="Times New Roman"/>
          <w:color w:val="auto"/>
          <w:sz w:val="20"/>
          <w:szCs w:val="20"/>
        </w:rPr>
        <w:tab/>
        <w:t>Phone Number</w:t>
      </w:r>
    </w:p>
    <w:p w14:paraId="2F7D1EA3"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p>
    <w:p w14:paraId="6E0D2FE6"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Scuba and other modes of compressed-gas diving can be strenuous and hazardous.  A special risk is present if the middle ear, sinuses, or lung segments do not readily equalize air pressure changes.  The most common cause of distress is eustachian insufficiency.  Recent deaths in the scientific diving community have been attributed to cardiovascular disease. Please consult the following list of conditions that usually restrict candidates from diving.</w:t>
      </w:r>
    </w:p>
    <w:p w14:paraId="0AF37ED9"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 xml:space="preserve"> (Adapted from Bove, 1998: bracketed numbers are pages in Bove)</w:t>
      </w:r>
    </w:p>
    <w:p w14:paraId="3A55FAB6" w14:textId="77777777" w:rsidR="00330112" w:rsidRPr="0059063E" w:rsidRDefault="00330112" w:rsidP="00330112">
      <w:pPr>
        <w:pStyle w:val="Heading7"/>
        <w:spacing w:before="120"/>
        <w:rPr>
          <w:rFonts w:ascii="Times New Roman" w:hAnsi="Times New Roman" w:cs="Times New Roman"/>
          <w:color w:val="auto"/>
          <w:sz w:val="20"/>
          <w:szCs w:val="20"/>
        </w:rPr>
      </w:pPr>
      <w:bookmarkStart w:id="385" w:name="_Toc43863905"/>
      <w:r w:rsidRPr="0059063E">
        <w:rPr>
          <w:rFonts w:ascii="Times New Roman" w:hAnsi="Times New Roman" w:cs="Times New Roman"/>
          <w:color w:val="auto"/>
          <w:sz w:val="20"/>
          <w:szCs w:val="20"/>
        </w:rPr>
        <w:t>CONDITIONS WHICH MAY DISQUALIFY CANDIDATES FROM DIVING</w:t>
      </w:r>
      <w:bookmarkEnd w:id="385"/>
    </w:p>
    <w:p w14:paraId="0F7FF495"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w:t>
      </w:r>
      <w:r w:rsidRPr="0059063E">
        <w:rPr>
          <w:rFonts w:ascii="Times New Roman" w:hAnsi="Times New Roman" w:cs="Times New Roman"/>
          <w:color w:val="auto"/>
          <w:sz w:val="20"/>
          <w:szCs w:val="20"/>
        </w:rPr>
        <w:tab/>
        <w:t>Abnormalities of the tympanic membrane, such as perforation, presence of a monomeric membrane, or inability to autoinflate the middle ears. [5 ,7, 8, 9]</w:t>
      </w:r>
    </w:p>
    <w:p w14:paraId="3AD6B126"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2.</w:t>
      </w:r>
      <w:r w:rsidRPr="0059063E">
        <w:rPr>
          <w:rFonts w:ascii="Times New Roman" w:hAnsi="Times New Roman" w:cs="Times New Roman"/>
          <w:color w:val="auto"/>
          <w:sz w:val="20"/>
          <w:szCs w:val="20"/>
        </w:rPr>
        <w:tab/>
        <w:t>Vertigo, including Meniere’s Disease. [13]</w:t>
      </w:r>
    </w:p>
    <w:p w14:paraId="5956E169"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3.</w:t>
      </w:r>
      <w:r w:rsidRPr="0059063E">
        <w:rPr>
          <w:rFonts w:ascii="Times New Roman" w:hAnsi="Times New Roman" w:cs="Times New Roman"/>
          <w:color w:val="auto"/>
          <w:sz w:val="20"/>
          <w:szCs w:val="20"/>
        </w:rPr>
        <w:tab/>
        <w:t>Stapedectomy or middle ear reconstructive surgery. [11]</w:t>
      </w:r>
    </w:p>
    <w:p w14:paraId="7512547B"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4.</w:t>
      </w:r>
      <w:r w:rsidRPr="0059063E">
        <w:rPr>
          <w:rFonts w:ascii="Times New Roman" w:hAnsi="Times New Roman" w:cs="Times New Roman"/>
          <w:color w:val="auto"/>
          <w:sz w:val="20"/>
          <w:szCs w:val="20"/>
        </w:rPr>
        <w:tab/>
        <w:t>Recent ocular surgery. [15, 18, 19]</w:t>
      </w:r>
    </w:p>
    <w:p w14:paraId="5B3FDCA2"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5.</w:t>
      </w:r>
      <w:r w:rsidRPr="0059063E">
        <w:rPr>
          <w:rFonts w:ascii="Times New Roman" w:hAnsi="Times New Roman" w:cs="Times New Roman"/>
          <w:color w:val="auto"/>
          <w:sz w:val="20"/>
          <w:szCs w:val="20"/>
        </w:rPr>
        <w:tab/>
        <w:t>Psychiatric disorders including claustrophobia, suicidal ideation, psychosis, anxiety states, untreated depression. [20 - 23]</w:t>
      </w:r>
    </w:p>
    <w:p w14:paraId="3C0006B2"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6.</w:t>
      </w:r>
      <w:r w:rsidRPr="0059063E">
        <w:rPr>
          <w:rFonts w:ascii="Times New Roman" w:hAnsi="Times New Roman" w:cs="Times New Roman"/>
          <w:color w:val="auto"/>
          <w:sz w:val="20"/>
          <w:szCs w:val="20"/>
        </w:rPr>
        <w:tab/>
        <w:t>Substance abuse, including alcohol. [24 - 25]</w:t>
      </w:r>
    </w:p>
    <w:p w14:paraId="680DBE51"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7.</w:t>
      </w:r>
      <w:r w:rsidRPr="0059063E">
        <w:rPr>
          <w:rFonts w:ascii="Times New Roman" w:hAnsi="Times New Roman" w:cs="Times New Roman"/>
          <w:color w:val="auto"/>
          <w:sz w:val="20"/>
          <w:szCs w:val="20"/>
        </w:rPr>
        <w:tab/>
        <w:t>Episodic loss of consciousness. [1, 26, 27]</w:t>
      </w:r>
    </w:p>
    <w:p w14:paraId="724B1997"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8.</w:t>
      </w:r>
      <w:r w:rsidRPr="0059063E">
        <w:rPr>
          <w:rFonts w:ascii="Times New Roman" w:hAnsi="Times New Roman" w:cs="Times New Roman"/>
          <w:color w:val="auto"/>
          <w:sz w:val="20"/>
          <w:szCs w:val="20"/>
        </w:rPr>
        <w:tab/>
        <w:t>History of seizure. [27, 28]</w:t>
      </w:r>
    </w:p>
    <w:p w14:paraId="4621B2D6"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9.</w:t>
      </w:r>
      <w:r w:rsidRPr="0059063E">
        <w:rPr>
          <w:rFonts w:ascii="Times New Roman" w:hAnsi="Times New Roman" w:cs="Times New Roman"/>
          <w:color w:val="auto"/>
          <w:sz w:val="20"/>
          <w:szCs w:val="20"/>
        </w:rPr>
        <w:tab/>
        <w:t>History of stroke or a fixed neurological deficit. [29, 30]</w:t>
      </w:r>
    </w:p>
    <w:p w14:paraId="15D694AF"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10.</w:t>
      </w:r>
      <w:r w:rsidRPr="0059063E">
        <w:rPr>
          <w:rFonts w:ascii="Times New Roman" w:hAnsi="Times New Roman" w:cs="Times New Roman"/>
          <w:color w:val="auto"/>
          <w:sz w:val="20"/>
          <w:szCs w:val="20"/>
        </w:rPr>
        <w:tab/>
        <w:t>Recurring neurologic disorders, including transient ischemic attacks. [29, 30]</w:t>
      </w:r>
    </w:p>
    <w:p w14:paraId="6412C85A"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11.</w:t>
      </w:r>
      <w:r w:rsidRPr="0059063E">
        <w:rPr>
          <w:rFonts w:ascii="Times New Roman" w:hAnsi="Times New Roman" w:cs="Times New Roman"/>
          <w:color w:val="auto"/>
          <w:sz w:val="20"/>
          <w:szCs w:val="20"/>
        </w:rPr>
        <w:tab/>
        <w:t>History of intracranial aneurysm, other vascular malformation or intracranial hemorrhage. [31]</w:t>
      </w:r>
    </w:p>
    <w:p w14:paraId="3F9D092D"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 xml:space="preserve">12. </w:t>
      </w:r>
      <w:r w:rsidRPr="0059063E">
        <w:rPr>
          <w:rFonts w:ascii="Times New Roman" w:hAnsi="Times New Roman" w:cs="Times New Roman"/>
          <w:color w:val="auto"/>
          <w:sz w:val="20"/>
          <w:szCs w:val="20"/>
        </w:rPr>
        <w:tab/>
        <w:t>History of neurological decompression illness with residual deficit. [29, 30]</w:t>
      </w:r>
    </w:p>
    <w:p w14:paraId="0675CD15"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13.</w:t>
      </w:r>
      <w:r w:rsidRPr="0059063E">
        <w:rPr>
          <w:rFonts w:ascii="Times New Roman" w:hAnsi="Times New Roman" w:cs="Times New Roman"/>
          <w:color w:val="auto"/>
          <w:sz w:val="20"/>
          <w:szCs w:val="20"/>
        </w:rPr>
        <w:tab/>
        <w:t>Head injury with sequelae. [26, 27]</w:t>
      </w:r>
    </w:p>
    <w:p w14:paraId="704947E9"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14.</w:t>
      </w:r>
      <w:r w:rsidRPr="0059063E">
        <w:rPr>
          <w:rFonts w:ascii="Times New Roman" w:hAnsi="Times New Roman" w:cs="Times New Roman"/>
          <w:color w:val="auto"/>
          <w:sz w:val="20"/>
          <w:szCs w:val="20"/>
        </w:rPr>
        <w:tab/>
        <w:t>Hematologic disorders including coagulopathies. [41, 42]</w:t>
      </w:r>
    </w:p>
    <w:p w14:paraId="4658B912"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15.</w:t>
      </w:r>
      <w:r w:rsidRPr="0059063E">
        <w:rPr>
          <w:rFonts w:ascii="Times New Roman" w:hAnsi="Times New Roman" w:cs="Times New Roman"/>
          <w:color w:val="auto"/>
          <w:sz w:val="20"/>
          <w:szCs w:val="20"/>
        </w:rPr>
        <w:tab/>
        <w:t>Evidence of coronary artery disease or high risk for coronary artery disease. [33 - 35]</w:t>
      </w:r>
    </w:p>
    <w:p w14:paraId="54C0B217"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16.</w:t>
      </w:r>
      <w:r w:rsidRPr="0059063E">
        <w:rPr>
          <w:rFonts w:ascii="Times New Roman" w:hAnsi="Times New Roman" w:cs="Times New Roman"/>
          <w:color w:val="auto"/>
          <w:sz w:val="20"/>
          <w:szCs w:val="20"/>
        </w:rPr>
        <w:tab/>
        <w:t>Atrial septal defects. [39]</w:t>
      </w:r>
    </w:p>
    <w:p w14:paraId="7F7D124A"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17.</w:t>
      </w:r>
      <w:r w:rsidRPr="0059063E">
        <w:rPr>
          <w:rFonts w:ascii="Times New Roman" w:hAnsi="Times New Roman" w:cs="Times New Roman"/>
          <w:color w:val="auto"/>
          <w:sz w:val="20"/>
          <w:szCs w:val="20"/>
        </w:rPr>
        <w:tab/>
        <w:t>Significant valvular heart disease - isolated mitral valve prolapse is not disqualifying. [38]</w:t>
      </w:r>
    </w:p>
    <w:p w14:paraId="7C339D56"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18.</w:t>
      </w:r>
      <w:r w:rsidRPr="0059063E">
        <w:rPr>
          <w:rFonts w:ascii="Times New Roman" w:hAnsi="Times New Roman" w:cs="Times New Roman"/>
          <w:color w:val="auto"/>
          <w:sz w:val="20"/>
          <w:szCs w:val="20"/>
        </w:rPr>
        <w:tab/>
        <w:t>Significant cardiac rhythm or conduction abnormalities. [36 - 37]</w:t>
      </w:r>
    </w:p>
    <w:p w14:paraId="6327E134"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19.</w:t>
      </w:r>
      <w:r w:rsidRPr="0059063E">
        <w:rPr>
          <w:rFonts w:ascii="Times New Roman" w:hAnsi="Times New Roman" w:cs="Times New Roman"/>
          <w:color w:val="auto"/>
          <w:sz w:val="20"/>
          <w:szCs w:val="20"/>
        </w:rPr>
        <w:tab/>
        <w:t>Implanted cardiac pacemakers and cardiac defibrillators (ICD). [39, 40]</w:t>
      </w:r>
    </w:p>
    <w:p w14:paraId="0BF77690"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20.</w:t>
      </w:r>
      <w:r w:rsidRPr="0059063E">
        <w:rPr>
          <w:rFonts w:ascii="Times New Roman" w:hAnsi="Times New Roman" w:cs="Times New Roman"/>
          <w:color w:val="auto"/>
          <w:sz w:val="20"/>
          <w:szCs w:val="20"/>
        </w:rPr>
        <w:tab/>
        <w:t>Inadequate exercise tolerance. [34]</w:t>
      </w:r>
    </w:p>
    <w:p w14:paraId="2F8C30A7"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21.</w:t>
      </w:r>
      <w:r w:rsidRPr="0059063E">
        <w:rPr>
          <w:rFonts w:ascii="Times New Roman" w:hAnsi="Times New Roman" w:cs="Times New Roman"/>
          <w:color w:val="auto"/>
          <w:sz w:val="20"/>
          <w:szCs w:val="20"/>
        </w:rPr>
        <w:tab/>
        <w:t>Severe hypertension. [35]</w:t>
      </w:r>
    </w:p>
    <w:p w14:paraId="3033554E"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22.</w:t>
      </w:r>
      <w:r w:rsidRPr="0059063E">
        <w:rPr>
          <w:rFonts w:ascii="Times New Roman" w:hAnsi="Times New Roman" w:cs="Times New Roman"/>
          <w:color w:val="auto"/>
          <w:sz w:val="20"/>
          <w:szCs w:val="20"/>
        </w:rPr>
        <w:tab/>
        <w:t>History of spontaneous or traumatic pneumothorax. [45]</w:t>
      </w:r>
    </w:p>
    <w:p w14:paraId="3C5C549F"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23.</w:t>
      </w:r>
      <w:r w:rsidRPr="0059063E">
        <w:rPr>
          <w:rFonts w:ascii="Times New Roman" w:hAnsi="Times New Roman" w:cs="Times New Roman"/>
          <w:color w:val="auto"/>
          <w:sz w:val="20"/>
          <w:szCs w:val="20"/>
        </w:rPr>
        <w:tab/>
        <w:t>Asthma. [42 - 44]</w:t>
      </w:r>
    </w:p>
    <w:p w14:paraId="3D2735F2"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24.</w:t>
      </w:r>
      <w:r w:rsidRPr="0059063E">
        <w:rPr>
          <w:rFonts w:ascii="Times New Roman" w:hAnsi="Times New Roman" w:cs="Times New Roman"/>
          <w:color w:val="auto"/>
          <w:sz w:val="20"/>
          <w:szCs w:val="20"/>
        </w:rPr>
        <w:tab/>
        <w:t>Chronic pulmonary disease, including radiographic evidence of pulmonary blebs, bullae, or cysts. [45,46]</w:t>
      </w:r>
    </w:p>
    <w:p w14:paraId="244D6B1E" w14:textId="77777777" w:rsidR="00330112" w:rsidRPr="0059063E" w:rsidRDefault="00330112" w:rsidP="00330112">
      <w:pPr>
        <w:ind w:left="360" w:hanging="360"/>
        <w:rPr>
          <w:rFonts w:ascii="Times New Roman" w:hAnsi="Times New Roman" w:cs="Times New Roman"/>
          <w:color w:val="auto"/>
          <w:sz w:val="20"/>
          <w:szCs w:val="20"/>
        </w:rPr>
      </w:pPr>
      <w:r w:rsidRPr="0059063E">
        <w:rPr>
          <w:rFonts w:ascii="Times New Roman" w:hAnsi="Times New Roman" w:cs="Times New Roman"/>
          <w:color w:val="auto"/>
          <w:sz w:val="20"/>
          <w:szCs w:val="20"/>
        </w:rPr>
        <w:t>25.</w:t>
      </w:r>
      <w:r w:rsidRPr="0059063E">
        <w:rPr>
          <w:rFonts w:ascii="Times New Roman" w:hAnsi="Times New Roman" w:cs="Times New Roman"/>
          <w:color w:val="auto"/>
          <w:sz w:val="20"/>
          <w:szCs w:val="20"/>
        </w:rPr>
        <w:tab/>
        <w:t>Diabetes mellitus. [46 - 47]</w:t>
      </w:r>
    </w:p>
    <w:p w14:paraId="49132E72" w14:textId="77777777" w:rsidR="00330112" w:rsidRPr="0059063E" w:rsidRDefault="00330112" w:rsidP="00F0229B">
      <w:pPr>
        <w:widowControl/>
        <w:numPr>
          <w:ilvl w:val="0"/>
          <w:numId w:val="36"/>
        </w:numPr>
        <w:tabs>
          <w:tab w:val="clear" w:pos="72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Pregnancy. [56]</w:t>
      </w:r>
    </w:p>
    <w:p w14:paraId="7FE9AF5D" w14:textId="77777777" w:rsidR="00330112" w:rsidRPr="0059063E" w:rsidRDefault="00330112" w:rsidP="00330112">
      <w:pPr>
        <w:pStyle w:val="Heading7"/>
        <w:spacing w:before="120"/>
        <w:rPr>
          <w:rFonts w:ascii="Times New Roman" w:hAnsi="Times New Roman" w:cs="Times New Roman"/>
          <w:color w:val="auto"/>
          <w:sz w:val="20"/>
          <w:szCs w:val="20"/>
        </w:rPr>
      </w:pPr>
      <w:bookmarkStart w:id="386" w:name="_Toc43863906"/>
    </w:p>
    <w:p w14:paraId="00DC4216" w14:textId="77777777" w:rsidR="00F30E90" w:rsidRPr="0059063E" w:rsidRDefault="00F30E90">
      <w:pPr>
        <w:rPr>
          <w:rFonts w:ascii="Times New Roman" w:eastAsiaTheme="majorEastAsia" w:hAnsi="Times New Roman" w:cs="Times New Roman"/>
          <w:i/>
          <w:iCs/>
          <w:color w:val="auto"/>
          <w:sz w:val="20"/>
          <w:szCs w:val="20"/>
        </w:rPr>
      </w:pPr>
      <w:r w:rsidRPr="0059063E">
        <w:rPr>
          <w:rFonts w:ascii="Times New Roman" w:hAnsi="Times New Roman" w:cs="Times New Roman"/>
          <w:color w:val="auto"/>
          <w:sz w:val="20"/>
          <w:szCs w:val="20"/>
        </w:rPr>
        <w:br w:type="page"/>
      </w:r>
    </w:p>
    <w:p w14:paraId="42F98ED4" w14:textId="449E1D71" w:rsidR="00330112" w:rsidRPr="0059063E" w:rsidRDefault="00330112" w:rsidP="00330112">
      <w:pPr>
        <w:pStyle w:val="Heading7"/>
        <w:spacing w:before="120"/>
        <w:rPr>
          <w:rFonts w:ascii="Times New Roman" w:hAnsi="Times New Roman" w:cs="Times New Roman"/>
          <w:color w:val="auto"/>
          <w:sz w:val="20"/>
          <w:szCs w:val="20"/>
        </w:rPr>
      </w:pPr>
      <w:r w:rsidRPr="0059063E">
        <w:rPr>
          <w:rFonts w:ascii="Times New Roman" w:hAnsi="Times New Roman" w:cs="Times New Roman"/>
          <w:color w:val="auto"/>
          <w:sz w:val="20"/>
          <w:szCs w:val="20"/>
        </w:rPr>
        <w:lastRenderedPageBreak/>
        <w:t>SELECTED REFERENCES IN DIVING MEDICINE</w:t>
      </w:r>
      <w:bookmarkEnd w:id="386"/>
    </w:p>
    <w:p w14:paraId="7AE92138" w14:textId="77777777" w:rsidR="00330112" w:rsidRPr="0059063E" w:rsidRDefault="00330112" w:rsidP="00330112">
      <w:pPr>
        <w:tabs>
          <w:tab w:val="left" w:pos="360"/>
          <w:tab w:val="left" w:pos="720"/>
          <w:tab w:val="left" w:pos="1080"/>
        </w:tabs>
        <w:rPr>
          <w:rFonts w:ascii="Times New Roman" w:hAnsi="Times New Roman" w:cs="Times New Roman"/>
          <w:color w:val="auto"/>
          <w:sz w:val="20"/>
          <w:szCs w:val="20"/>
        </w:rPr>
      </w:pPr>
      <w:r w:rsidRPr="0059063E">
        <w:rPr>
          <w:rFonts w:ascii="Times New Roman" w:hAnsi="Times New Roman" w:cs="Times New Roman"/>
          <w:color w:val="auto"/>
          <w:sz w:val="20"/>
          <w:szCs w:val="20"/>
        </w:rPr>
        <w:t>Available from Best Publishing Company, P.O. Box 30100, Flagstaff, AZ 86003-0100, the Divers Alert Network (DAN) or the Undersea and Hyperbaric Medical Society (UHMS), Durham, NC</w:t>
      </w:r>
    </w:p>
    <w:p w14:paraId="5CAC691D" w14:textId="77777777" w:rsidR="00330112" w:rsidRPr="0059063E" w:rsidRDefault="00330112" w:rsidP="00F0229B">
      <w:pPr>
        <w:widowControl/>
        <w:numPr>
          <w:ilvl w:val="0"/>
          <w:numId w:val="37"/>
        </w:numPr>
        <w:tabs>
          <w:tab w:val="clear" w:pos="72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 xml:space="preserve">Elliott, D.H. ed. 1996.  </w:t>
      </w:r>
      <w:r w:rsidRPr="0059063E">
        <w:rPr>
          <w:rFonts w:ascii="Times New Roman" w:hAnsi="Times New Roman" w:cs="Times New Roman"/>
          <w:i/>
          <w:color w:val="auto"/>
          <w:sz w:val="20"/>
          <w:szCs w:val="20"/>
        </w:rPr>
        <w:t>Are Asthmatics Fit to Dive?</w:t>
      </w:r>
      <w:r w:rsidRPr="0059063E">
        <w:rPr>
          <w:rFonts w:ascii="Times New Roman" w:hAnsi="Times New Roman" w:cs="Times New Roman"/>
          <w:color w:val="auto"/>
          <w:sz w:val="20"/>
          <w:szCs w:val="20"/>
        </w:rPr>
        <w:t xml:space="preserve">  Kensington, MD: Undersea and Hyperbaric Medical Society.</w:t>
      </w:r>
    </w:p>
    <w:p w14:paraId="5D495C78" w14:textId="77777777" w:rsidR="00330112" w:rsidRPr="0059063E" w:rsidRDefault="00330112" w:rsidP="00F0229B">
      <w:pPr>
        <w:widowControl/>
        <w:numPr>
          <w:ilvl w:val="0"/>
          <w:numId w:val="37"/>
        </w:numPr>
        <w:tabs>
          <w:tab w:val="clear" w:pos="720"/>
        </w:tabs>
        <w:ind w:left="360"/>
        <w:rPr>
          <w:rFonts w:ascii="Times New Roman" w:hAnsi="Times New Roman" w:cs="Times New Roman"/>
          <w:color w:val="auto"/>
          <w:sz w:val="20"/>
          <w:szCs w:val="20"/>
        </w:rPr>
      </w:pPr>
      <w:r w:rsidRPr="0059063E">
        <w:rPr>
          <w:rFonts w:ascii="Times New Roman" w:hAnsi="Times New Roman" w:cs="Times New Roman"/>
          <w:bCs/>
          <w:color w:val="auto"/>
          <w:sz w:val="20"/>
          <w:szCs w:val="20"/>
        </w:rPr>
        <w:t xml:space="preserve">Bove, A.A. 2011. The cardiovascular system and diving risk. </w:t>
      </w:r>
      <w:r w:rsidRPr="0059063E">
        <w:rPr>
          <w:rFonts w:ascii="Times New Roman" w:hAnsi="Times New Roman" w:cs="Times New Roman"/>
          <w:bCs/>
          <w:i/>
          <w:color w:val="auto"/>
          <w:sz w:val="20"/>
          <w:szCs w:val="20"/>
        </w:rPr>
        <w:t>Undersea and Hyperbaric Medicine</w:t>
      </w:r>
      <w:r w:rsidRPr="0059063E">
        <w:rPr>
          <w:rFonts w:ascii="Times New Roman" w:hAnsi="Times New Roman" w:cs="Times New Roman"/>
          <w:bCs/>
          <w:color w:val="auto"/>
          <w:sz w:val="20"/>
          <w:szCs w:val="20"/>
        </w:rPr>
        <w:t xml:space="preserve"> 38(4): 261-269.</w:t>
      </w:r>
    </w:p>
    <w:p w14:paraId="626D46C0" w14:textId="77777777" w:rsidR="00330112" w:rsidRPr="0059063E" w:rsidRDefault="00330112" w:rsidP="00F0229B">
      <w:pPr>
        <w:widowControl/>
        <w:numPr>
          <w:ilvl w:val="0"/>
          <w:numId w:val="37"/>
        </w:numPr>
        <w:tabs>
          <w:tab w:val="clear" w:pos="720"/>
        </w:tabs>
        <w:ind w:left="360"/>
        <w:rPr>
          <w:rFonts w:ascii="Times New Roman" w:hAnsi="Times New Roman" w:cs="Times New Roman"/>
          <w:color w:val="auto"/>
          <w:sz w:val="20"/>
          <w:szCs w:val="20"/>
        </w:rPr>
      </w:pPr>
      <w:r w:rsidRPr="0059063E">
        <w:rPr>
          <w:rFonts w:ascii="Times New Roman" w:hAnsi="Times New Roman" w:cs="Times New Roman"/>
          <w:bCs/>
          <w:color w:val="auto"/>
          <w:sz w:val="20"/>
          <w:szCs w:val="20"/>
        </w:rPr>
        <w:t xml:space="preserve">Thompson, P.D. 2011. The cardiovascular risks of diving. </w:t>
      </w:r>
      <w:r w:rsidRPr="0059063E">
        <w:rPr>
          <w:rFonts w:ascii="Times New Roman" w:hAnsi="Times New Roman" w:cs="Times New Roman"/>
          <w:bCs/>
          <w:i/>
          <w:color w:val="auto"/>
          <w:sz w:val="20"/>
          <w:szCs w:val="20"/>
        </w:rPr>
        <w:t>Undersea and Hyperbaric Medicine</w:t>
      </w:r>
      <w:r w:rsidRPr="0059063E">
        <w:rPr>
          <w:rFonts w:ascii="Times New Roman" w:hAnsi="Times New Roman" w:cs="Times New Roman"/>
          <w:bCs/>
          <w:color w:val="auto"/>
          <w:sz w:val="20"/>
          <w:szCs w:val="20"/>
        </w:rPr>
        <w:t xml:space="preserve"> 38(4): 271-277.</w:t>
      </w:r>
    </w:p>
    <w:p w14:paraId="154027D1" w14:textId="77777777" w:rsidR="00330112" w:rsidRPr="0059063E" w:rsidRDefault="00330112" w:rsidP="00F0229B">
      <w:pPr>
        <w:widowControl/>
        <w:numPr>
          <w:ilvl w:val="0"/>
          <w:numId w:val="37"/>
        </w:numPr>
        <w:tabs>
          <w:tab w:val="clear" w:pos="720"/>
        </w:tabs>
        <w:ind w:left="360"/>
        <w:rPr>
          <w:rFonts w:ascii="Times New Roman" w:hAnsi="Times New Roman" w:cs="Times New Roman"/>
          <w:color w:val="auto"/>
          <w:sz w:val="20"/>
          <w:szCs w:val="20"/>
        </w:rPr>
      </w:pPr>
      <w:r w:rsidRPr="0059063E">
        <w:rPr>
          <w:rFonts w:ascii="Times New Roman" w:hAnsi="Times New Roman" w:cs="Times New Roman"/>
          <w:bCs/>
          <w:color w:val="auto"/>
          <w:sz w:val="20"/>
          <w:szCs w:val="20"/>
        </w:rPr>
        <w:t>Douglas, P.S. 2011. Cardiovascular screening in asymptomatic adults:</w:t>
      </w:r>
      <w:r w:rsidRPr="0059063E">
        <w:rPr>
          <w:rFonts w:ascii="Times New Roman" w:hAnsi="Times New Roman" w:cs="Times New Roman"/>
          <w:color w:val="auto"/>
          <w:sz w:val="20"/>
          <w:szCs w:val="20"/>
        </w:rPr>
        <w:t xml:space="preserve"> </w:t>
      </w:r>
      <w:r w:rsidRPr="0059063E">
        <w:rPr>
          <w:rFonts w:ascii="Times New Roman" w:hAnsi="Times New Roman" w:cs="Times New Roman"/>
          <w:bCs/>
          <w:color w:val="auto"/>
          <w:sz w:val="20"/>
          <w:szCs w:val="20"/>
        </w:rPr>
        <w:t xml:space="preserve">Lessons for the diving world. </w:t>
      </w:r>
      <w:r w:rsidRPr="0059063E">
        <w:rPr>
          <w:rFonts w:ascii="Times New Roman" w:hAnsi="Times New Roman" w:cs="Times New Roman"/>
          <w:bCs/>
          <w:i/>
          <w:color w:val="auto"/>
          <w:sz w:val="20"/>
          <w:szCs w:val="20"/>
        </w:rPr>
        <w:t>Undersea and Hyperbaric Medicine</w:t>
      </w:r>
      <w:r w:rsidRPr="0059063E">
        <w:rPr>
          <w:rFonts w:ascii="Times New Roman" w:hAnsi="Times New Roman" w:cs="Times New Roman"/>
          <w:bCs/>
          <w:color w:val="auto"/>
          <w:sz w:val="20"/>
          <w:szCs w:val="20"/>
        </w:rPr>
        <w:t xml:space="preserve"> 38(4): 279-287.</w:t>
      </w:r>
    </w:p>
    <w:p w14:paraId="59443E43" w14:textId="77777777" w:rsidR="00330112" w:rsidRPr="0059063E" w:rsidRDefault="00330112" w:rsidP="00F0229B">
      <w:pPr>
        <w:widowControl/>
        <w:numPr>
          <w:ilvl w:val="0"/>
          <w:numId w:val="37"/>
        </w:numPr>
        <w:tabs>
          <w:tab w:val="clear" w:pos="720"/>
        </w:tabs>
        <w:ind w:left="360"/>
        <w:rPr>
          <w:rFonts w:ascii="Times New Roman" w:hAnsi="Times New Roman" w:cs="Times New Roman"/>
          <w:color w:val="auto"/>
          <w:sz w:val="20"/>
          <w:szCs w:val="20"/>
        </w:rPr>
      </w:pPr>
      <w:r w:rsidRPr="0059063E">
        <w:rPr>
          <w:rFonts w:ascii="Times New Roman" w:hAnsi="Times New Roman" w:cs="Times New Roman"/>
          <w:bCs/>
          <w:color w:val="auto"/>
          <w:sz w:val="20"/>
          <w:szCs w:val="20"/>
        </w:rPr>
        <w:t xml:space="preserve">Mitchell, S.J., and A.A. Bove. 2011. Medical screening of recreational divers for cardiovascular disease: Consensus discussion at the Divers Alert Network Fatality Workshop. </w:t>
      </w:r>
      <w:r w:rsidRPr="0059063E">
        <w:rPr>
          <w:rFonts w:ascii="Times New Roman" w:hAnsi="Times New Roman" w:cs="Times New Roman"/>
          <w:bCs/>
          <w:i/>
          <w:color w:val="auto"/>
          <w:sz w:val="20"/>
          <w:szCs w:val="20"/>
        </w:rPr>
        <w:t>Undersea and Hyperbaric Medicine</w:t>
      </w:r>
      <w:r w:rsidRPr="0059063E">
        <w:rPr>
          <w:rFonts w:ascii="Times New Roman" w:hAnsi="Times New Roman" w:cs="Times New Roman"/>
          <w:bCs/>
          <w:color w:val="auto"/>
          <w:sz w:val="20"/>
          <w:szCs w:val="20"/>
        </w:rPr>
        <w:t xml:space="preserve"> 38(4): 289-296.</w:t>
      </w:r>
    </w:p>
    <w:p w14:paraId="2A15792B" w14:textId="77777777" w:rsidR="00330112" w:rsidRPr="0059063E" w:rsidRDefault="00330112" w:rsidP="00F0229B">
      <w:pPr>
        <w:widowControl/>
        <w:numPr>
          <w:ilvl w:val="0"/>
          <w:numId w:val="37"/>
        </w:numPr>
        <w:tabs>
          <w:tab w:val="clear" w:pos="72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 xml:space="preserve">Grundy, S.M., Pasternak, R., Greenland, P., Smith, S., and Fuster, V. 1999. Assessment of Cardiovascular Risk by Use of Multiple-Risk-Factor Assessment Equations. AHA/ACC Scientific Statement. </w:t>
      </w:r>
      <w:r w:rsidRPr="0059063E">
        <w:rPr>
          <w:rFonts w:ascii="Times New Roman" w:hAnsi="Times New Roman" w:cs="Times New Roman"/>
          <w:i/>
          <w:color w:val="auto"/>
          <w:sz w:val="20"/>
          <w:szCs w:val="20"/>
        </w:rPr>
        <w:t>Journal of the American College of Cardiology,</w:t>
      </w:r>
      <w:r w:rsidRPr="0059063E">
        <w:rPr>
          <w:rFonts w:ascii="Times New Roman" w:hAnsi="Times New Roman" w:cs="Times New Roman"/>
          <w:color w:val="auto"/>
          <w:sz w:val="20"/>
          <w:szCs w:val="20"/>
        </w:rPr>
        <w:t xml:space="preserve"> 34: 1348-1359.  </w:t>
      </w:r>
      <w:hyperlink r:id="rId19" w:history="1">
        <w:r w:rsidRPr="0059063E">
          <w:rPr>
            <w:rStyle w:val="Hyperlink"/>
            <w:rFonts w:ascii="Times New Roman" w:hAnsi="Times New Roman" w:cs="Times New Roman"/>
            <w:color w:val="auto"/>
            <w:sz w:val="20"/>
          </w:rPr>
          <w:t>http://content.onlinejacc.org/cgi/content/short/34/4/1348</w:t>
        </w:r>
      </w:hyperlink>
    </w:p>
    <w:p w14:paraId="14D61E85" w14:textId="77777777" w:rsidR="00330112" w:rsidRPr="0059063E" w:rsidRDefault="00330112" w:rsidP="00F0229B">
      <w:pPr>
        <w:widowControl/>
        <w:numPr>
          <w:ilvl w:val="0"/>
          <w:numId w:val="37"/>
        </w:numPr>
        <w:tabs>
          <w:tab w:val="clear" w:pos="720"/>
          <w:tab w:val="left" w:pos="360"/>
          <w:tab w:val="left" w:pos="108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Bove, A.A. and Davis, J.  2003. DIVING MEDICINE, Fourth Edition. Philadelphia: W.B. Saunders Company.</w:t>
      </w:r>
    </w:p>
    <w:p w14:paraId="755D9B1F" w14:textId="77777777" w:rsidR="00330112" w:rsidRPr="0059063E" w:rsidRDefault="00330112" w:rsidP="00F0229B">
      <w:pPr>
        <w:widowControl/>
        <w:numPr>
          <w:ilvl w:val="0"/>
          <w:numId w:val="37"/>
        </w:numPr>
        <w:tabs>
          <w:tab w:val="clear" w:pos="720"/>
          <w:tab w:val="left" w:pos="360"/>
          <w:tab w:val="left" w:pos="108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Edmonds, C., Lowry, C., Pennefather, J. and Walker, R. 2002.  DIVING AND SUBAQUATIC MEDICINE, Fourth Edition. London: Hodder Arnold Publishers.</w:t>
      </w:r>
    </w:p>
    <w:p w14:paraId="2314E70E" w14:textId="77777777" w:rsidR="00330112" w:rsidRPr="0059063E" w:rsidRDefault="00330112" w:rsidP="00F0229B">
      <w:pPr>
        <w:widowControl/>
        <w:numPr>
          <w:ilvl w:val="0"/>
          <w:numId w:val="37"/>
        </w:numPr>
        <w:tabs>
          <w:tab w:val="clear" w:pos="720"/>
          <w:tab w:val="left" w:pos="360"/>
          <w:tab w:val="left" w:pos="108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 xml:space="preserve">Bove, A.A. ed. 1998. MEDICAL EXAMINATION OF SPORT SCUBA DIVERS, San Antonio, TX: Medical Seminars, Inc. </w:t>
      </w:r>
    </w:p>
    <w:p w14:paraId="73F0C20C" w14:textId="77777777" w:rsidR="00330112" w:rsidRPr="0059063E" w:rsidRDefault="00330112" w:rsidP="00F0229B">
      <w:pPr>
        <w:widowControl/>
        <w:numPr>
          <w:ilvl w:val="0"/>
          <w:numId w:val="37"/>
        </w:numPr>
        <w:tabs>
          <w:tab w:val="clear" w:pos="720"/>
          <w:tab w:val="left" w:pos="360"/>
          <w:tab w:val="left" w:pos="108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NOAA DIVING MANUAL, NOAA. Superintendent of Documents. Washington, DC: U.S. Government Printing Office.</w:t>
      </w:r>
    </w:p>
    <w:p w14:paraId="6BFD6202" w14:textId="4094EF23" w:rsidR="00175C20" w:rsidRPr="0059063E" w:rsidRDefault="00330112" w:rsidP="00A22A26">
      <w:pPr>
        <w:widowControl/>
        <w:numPr>
          <w:ilvl w:val="0"/>
          <w:numId w:val="37"/>
        </w:numPr>
        <w:tabs>
          <w:tab w:val="clear" w:pos="720"/>
          <w:tab w:val="left" w:pos="360"/>
          <w:tab w:val="left" w:pos="1080"/>
        </w:tabs>
        <w:ind w:left="360"/>
        <w:rPr>
          <w:rFonts w:ascii="Times New Roman" w:hAnsi="Times New Roman" w:cs="Times New Roman"/>
          <w:color w:val="auto"/>
          <w:sz w:val="20"/>
          <w:szCs w:val="20"/>
        </w:rPr>
      </w:pPr>
      <w:r w:rsidRPr="0059063E">
        <w:rPr>
          <w:rFonts w:ascii="Times New Roman" w:hAnsi="Times New Roman" w:cs="Times New Roman"/>
          <w:color w:val="auto"/>
          <w:sz w:val="20"/>
          <w:szCs w:val="20"/>
        </w:rPr>
        <w:t>U.S. NAVY DIVING MANUAL. Superintendent of Documents, Washington, DC: U.S. Government Printing Office, Washington, D.C.</w:t>
      </w:r>
    </w:p>
    <w:p w14:paraId="2CA6E4A9" w14:textId="63FB1A57"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32E6D6C" w14:textId="17289EB4"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0C5D2A66" w14:textId="6D3037B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6DD624D8" w14:textId="4B5069AE"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66F311C0" w14:textId="15FCCEEA"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1E9AAA85" w14:textId="2E8C7D0B"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5EA5E8D5" w14:textId="1DE22B6B"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08A85AE7" w14:textId="3DB3F7C8"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C357F69" w14:textId="6B65AB1F"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662A525" w14:textId="0166510A"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4D3FA2E1" w14:textId="1D587F10"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670F4846" w14:textId="50549FDD"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5985B37B" w14:textId="7943597C"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27CCE827" w14:textId="7AF2EE9D"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54B9040E" w14:textId="58DD733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4299CE8F" w14:textId="21962C07"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1923C77C" w14:textId="0CA8A9B4"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D832712" w14:textId="6B7EBEB8"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7867893C" w14:textId="3708AE52"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63144C70" w14:textId="1CC55DED"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5AB0FC87" w14:textId="52D4A00F"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420D3132" w14:textId="0F252B8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20037DC9" w14:textId="40FD542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5191FE42" w14:textId="68D41C9D"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2C5AAFCB" w14:textId="2E16C2C8"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A3B49CC" w14:textId="0F8AFA78"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61B77B86" w14:textId="570AAAC8"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4F469219" w14:textId="615FA1F2"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2CD4AB17" w14:textId="75B45397"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21F7B793" w14:textId="374A55A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9C49394" w14:textId="455E592D"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4F8FE6F8" w14:textId="5E9C86D8"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5EDE2A3" w14:textId="021C5CB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151D6F43" w14:textId="2542193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73CDFC1D" w14:textId="404DDA06"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05B1EAD4" w14:textId="158A87E8" w:rsidR="005C4B60" w:rsidRPr="0059063E" w:rsidRDefault="005C4B60" w:rsidP="005C4B60">
      <w:pPr>
        <w:widowControl/>
        <w:tabs>
          <w:tab w:val="left" w:pos="360"/>
          <w:tab w:val="left" w:pos="1080"/>
        </w:tabs>
        <w:ind w:left="360"/>
        <w:rPr>
          <w:rFonts w:ascii="Times New Roman" w:hAnsi="Times New Roman" w:cs="Times New Roman"/>
          <w:color w:val="auto"/>
          <w:sz w:val="20"/>
          <w:szCs w:val="20"/>
        </w:rPr>
      </w:pPr>
    </w:p>
    <w:p w14:paraId="39F9A92A" w14:textId="6FBF41FA" w:rsidR="005C4B60" w:rsidRPr="0059063E" w:rsidRDefault="005C4B60" w:rsidP="005C4B60">
      <w:pPr>
        <w:widowControl/>
        <w:tabs>
          <w:tab w:val="left" w:pos="360"/>
          <w:tab w:val="left" w:pos="1080"/>
        </w:tabs>
        <w:rPr>
          <w:rFonts w:ascii="Times New Roman" w:hAnsi="Times New Roman" w:cs="Times New Roman"/>
          <w:color w:val="auto"/>
          <w:sz w:val="20"/>
          <w:szCs w:val="20"/>
        </w:rPr>
      </w:pPr>
    </w:p>
    <w:p w14:paraId="6E2E86C1" w14:textId="05BAB834" w:rsidR="006C3055" w:rsidRPr="0059063E" w:rsidRDefault="006C3055" w:rsidP="005C4B60">
      <w:pPr>
        <w:widowControl/>
        <w:tabs>
          <w:tab w:val="left" w:pos="360"/>
          <w:tab w:val="left" w:pos="1080"/>
        </w:tabs>
        <w:rPr>
          <w:rFonts w:ascii="Times New Roman" w:hAnsi="Times New Roman" w:cs="Times New Roman"/>
          <w:color w:val="auto"/>
          <w:sz w:val="20"/>
          <w:szCs w:val="20"/>
        </w:rPr>
      </w:pPr>
    </w:p>
    <w:p w14:paraId="2B02CCC3" w14:textId="6739474E" w:rsidR="006C3055" w:rsidRDefault="006C3055" w:rsidP="005C4B60">
      <w:pPr>
        <w:widowControl/>
        <w:tabs>
          <w:tab w:val="left" w:pos="360"/>
          <w:tab w:val="left" w:pos="1080"/>
        </w:tabs>
        <w:rPr>
          <w:rFonts w:ascii="Times New Roman" w:hAnsi="Times New Roman" w:cs="Times New Roman"/>
          <w:color w:val="auto"/>
          <w:sz w:val="20"/>
          <w:szCs w:val="20"/>
        </w:rPr>
      </w:pPr>
    </w:p>
    <w:p w14:paraId="1F430218" w14:textId="26208108" w:rsidR="00445124" w:rsidRDefault="00445124" w:rsidP="00445124">
      <w:pPr>
        <w:pStyle w:val="Heading2"/>
        <w:rPr>
          <w:sz w:val="28"/>
          <w:szCs w:val="28"/>
        </w:rPr>
      </w:pPr>
      <w:bookmarkStart w:id="387" w:name="Appendix2"/>
      <w:bookmarkStart w:id="388" w:name="_Toc529180238"/>
      <w:r>
        <w:rPr>
          <w:sz w:val="28"/>
          <w:szCs w:val="28"/>
        </w:rPr>
        <w:lastRenderedPageBreak/>
        <w:t>APPENDIX 2</w:t>
      </w:r>
    </w:p>
    <w:p w14:paraId="742FD611" w14:textId="62C44975" w:rsidR="00445124" w:rsidRDefault="00445124" w:rsidP="00445124">
      <w:pPr>
        <w:pStyle w:val="Heading2"/>
        <w:rPr>
          <w:sz w:val="28"/>
          <w:szCs w:val="28"/>
        </w:rPr>
      </w:pPr>
      <w:r>
        <w:rPr>
          <w:sz w:val="28"/>
          <w:szCs w:val="28"/>
        </w:rPr>
        <w:t>OSU/</w:t>
      </w:r>
      <w:r w:rsidRPr="009650F2">
        <w:rPr>
          <w:sz w:val="28"/>
          <w:szCs w:val="28"/>
        </w:rPr>
        <w:t>AAUS MEDICAL EVALUATION OF FITNESS FOR SCUBA DIVING REPORT</w:t>
      </w:r>
      <w:bookmarkEnd w:id="387"/>
      <w:bookmarkEnd w:id="388"/>
    </w:p>
    <w:p w14:paraId="6A343D30" w14:textId="77777777" w:rsidR="00445124" w:rsidRPr="00E275F9" w:rsidRDefault="00445124" w:rsidP="00445124"/>
    <w:p w14:paraId="711C53BE" w14:textId="77777777" w:rsidR="00445124" w:rsidRPr="00A6094F" w:rsidRDefault="00445124" w:rsidP="00445124">
      <w:pPr>
        <w:tabs>
          <w:tab w:val="left" w:pos="360"/>
          <w:tab w:val="left" w:pos="720"/>
          <w:tab w:val="left" w:pos="1080"/>
        </w:tabs>
        <w:rPr>
          <w:rFonts w:ascii="Times New Roman" w:hAnsi="Times New Roman" w:cs="Times New Roman"/>
          <w:sz w:val="22"/>
          <w:szCs w:val="22"/>
        </w:rPr>
      </w:pPr>
      <w:r w:rsidRPr="00A6094F">
        <w:rPr>
          <w:rFonts w:ascii="Times New Roman" w:hAnsi="Times New Roman" w:cs="Times New Roman"/>
          <w:sz w:val="22"/>
          <w:szCs w:val="22"/>
        </w:rPr>
        <w:t>________________________________________________</w:t>
      </w:r>
      <w:r>
        <w:rPr>
          <w:rFonts w:ascii="Times New Roman" w:hAnsi="Times New Roman" w:cs="Times New Roman"/>
          <w:sz w:val="22"/>
          <w:szCs w:val="22"/>
        </w:rPr>
        <w:t xml:space="preserve">    </w:t>
      </w:r>
      <w:r w:rsidRPr="00A6094F">
        <w:rPr>
          <w:rFonts w:ascii="Times New Roman" w:hAnsi="Times New Roman" w:cs="Times New Roman"/>
          <w:sz w:val="22"/>
          <w:szCs w:val="22"/>
        </w:rPr>
        <w:t xml:space="preserve">       _______________________________</w:t>
      </w:r>
      <w:r>
        <w:rPr>
          <w:rFonts w:ascii="Times New Roman" w:hAnsi="Times New Roman" w:cs="Times New Roman"/>
          <w:sz w:val="22"/>
          <w:szCs w:val="22"/>
        </w:rPr>
        <w:t>______</w:t>
      </w:r>
    </w:p>
    <w:p w14:paraId="66C5A325" w14:textId="77777777" w:rsidR="00445124" w:rsidRPr="00A6094F" w:rsidRDefault="00445124" w:rsidP="00445124">
      <w:pPr>
        <w:tabs>
          <w:tab w:val="left" w:pos="360"/>
          <w:tab w:val="left" w:pos="720"/>
          <w:tab w:val="left" w:pos="1080"/>
        </w:tabs>
        <w:rPr>
          <w:rFonts w:ascii="Times New Roman" w:hAnsi="Times New Roman" w:cs="Times New Roman"/>
          <w:sz w:val="22"/>
          <w:szCs w:val="22"/>
        </w:rPr>
      </w:pPr>
      <w:r w:rsidRPr="00A6094F">
        <w:rPr>
          <w:rFonts w:ascii="Times New Roman" w:hAnsi="Times New Roman" w:cs="Times New Roman"/>
          <w:sz w:val="22"/>
          <w:szCs w:val="22"/>
        </w:rPr>
        <w:t xml:space="preserve"> Name of Applicant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A6094F">
        <w:rPr>
          <w:rFonts w:ascii="Times New Roman" w:hAnsi="Times New Roman" w:cs="Times New Roman"/>
          <w:sz w:val="22"/>
          <w:szCs w:val="22"/>
        </w:rPr>
        <w:tab/>
      </w:r>
      <w:r w:rsidRPr="00A6094F">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A6094F">
        <w:rPr>
          <w:rFonts w:ascii="Times New Roman" w:hAnsi="Times New Roman" w:cs="Times New Roman"/>
          <w:sz w:val="22"/>
          <w:szCs w:val="22"/>
        </w:rPr>
        <w:t>Date of Medical Evaluation (Month/Day/Year)</w:t>
      </w:r>
    </w:p>
    <w:p w14:paraId="4710BDD9" w14:textId="77777777" w:rsidR="00445124" w:rsidRDefault="00445124" w:rsidP="00445124">
      <w:pPr>
        <w:tabs>
          <w:tab w:val="left" w:pos="360"/>
          <w:tab w:val="left" w:pos="720"/>
          <w:tab w:val="left" w:pos="1080"/>
        </w:tabs>
        <w:jc w:val="both"/>
        <w:rPr>
          <w:rFonts w:ascii="Times New Roman" w:hAnsi="Times New Roman" w:cs="Times New Roman"/>
          <w:b/>
          <w:sz w:val="20"/>
          <w:szCs w:val="20"/>
        </w:rPr>
      </w:pPr>
    </w:p>
    <w:p w14:paraId="68500DE3"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r w:rsidRPr="005157B4">
        <w:rPr>
          <w:rFonts w:ascii="Times New Roman" w:hAnsi="Times New Roman" w:cs="Times New Roman"/>
          <w:b/>
          <w:sz w:val="20"/>
          <w:szCs w:val="20"/>
        </w:rPr>
        <w:t>To The Examining Physician:</w:t>
      </w:r>
      <w:r w:rsidRPr="005157B4">
        <w:rPr>
          <w:rFonts w:ascii="Times New Roman" w:hAnsi="Times New Roman" w:cs="Times New Roman"/>
          <w:sz w:val="20"/>
          <w:szCs w:val="20"/>
        </w:rPr>
        <w:t xml:space="preserve"> </w:t>
      </w:r>
      <w:r w:rsidRPr="005157B4">
        <w:rPr>
          <w:rFonts w:ascii="Times New Roman" w:hAnsi="Times New Roman" w:cs="Times New Roman"/>
          <w:sz w:val="20"/>
        </w:rPr>
        <w:t xml:space="preserve">Scientific divers require periodic scuba diving medical examinations to assess their fitness to </w:t>
      </w:r>
      <w:r w:rsidRPr="005157B4">
        <w:rPr>
          <w:rFonts w:ascii="Times New Roman" w:hAnsi="Times New Roman" w:cs="Times New Roman"/>
          <w:sz w:val="20"/>
          <w:szCs w:val="20"/>
        </w:rPr>
        <w:t xml:space="preserve">engage in diving with self-contained underwater breathing apparatus (scuba). </w:t>
      </w:r>
      <w:r w:rsidRPr="005157B4">
        <w:rPr>
          <w:rFonts w:ascii="Times New Roman" w:hAnsi="Times New Roman" w:cs="Times New Roman"/>
          <w:sz w:val="20"/>
        </w:rPr>
        <w:t xml:space="preserve">Their answers on the Diving Medical History Form may indicate potential health or safety risks as noted. </w:t>
      </w:r>
      <w:r w:rsidRPr="005157B4">
        <w:rPr>
          <w:rFonts w:ascii="Times New Roman" w:hAnsi="Times New Roman" w:cs="Times New Roman"/>
          <w:sz w:val="20"/>
          <w:szCs w:val="20"/>
        </w:rPr>
        <w:t xml:space="preserve">Scuba diving is an activity that puts unusual stress on the individual in several ways. </w:t>
      </w:r>
      <w:r w:rsidRPr="005157B4">
        <w:rPr>
          <w:rFonts w:ascii="Times New Roman" w:hAnsi="Times New Roman" w:cs="Times New Roman"/>
          <w:sz w:val="20"/>
        </w:rPr>
        <w:t xml:space="preserve">Your evaluation is requested on this Medical Evaluation form.  </w:t>
      </w:r>
      <w:r w:rsidRPr="005157B4">
        <w:rPr>
          <w:rFonts w:ascii="Times New Roman" w:hAnsi="Times New Roman" w:cs="Times New Roman"/>
          <w:sz w:val="20"/>
          <w:szCs w:val="20"/>
        </w:rPr>
        <w:t>Your opinion on the applicant's medical fitness is requested</w:t>
      </w:r>
      <w:r w:rsidRPr="005157B4">
        <w:rPr>
          <w:rFonts w:ascii="Times New Roman" w:hAnsi="Times New Roman" w:cs="Times New Roman"/>
          <w:i/>
          <w:sz w:val="20"/>
          <w:szCs w:val="20"/>
        </w:rPr>
        <w:t xml:space="preserve">. </w:t>
      </w:r>
      <w:r w:rsidRPr="005157B4">
        <w:rPr>
          <w:rFonts w:ascii="Times New Roman" w:hAnsi="Times New Roman" w:cs="Times New Roman"/>
          <w:sz w:val="20"/>
          <w:szCs w:val="20"/>
        </w:rPr>
        <w:t xml:space="preserve">Scuba diving requires heavy exertion. The diver must be free of cardiovascular and respiratory disease (see references, following page). An absolute requirement is the ability of the lungs, middle ears and sinuses to equalize pressure. Any condition that risks the loss of consciousness should disqualify the applicant. </w:t>
      </w:r>
      <w:r w:rsidRPr="005157B4">
        <w:rPr>
          <w:rFonts w:ascii="Times New Roman" w:hAnsi="Times New Roman" w:cs="Times New Roman"/>
          <w:sz w:val="20"/>
        </w:rPr>
        <w:t xml:space="preserve">Please proceed in accordance with the AAUS Medical Standards </w:t>
      </w:r>
      <w:r w:rsidRPr="00B6174D">
        <w:rPr>
          <w:rFonts w:ascii="Times New Roman" w:hAnsi="Times New Roman" w:cs="Times New Roman"/>
          <w:sz w:val="20"/>
        </w:rPr>
        <w:t>(Sec. 5.00</w:t>
      </w:r>
      <w:r w:rsidRPr="005157B4">
        <w:rPr>
          <w:rFonts w:ascii="Times New Roman" w:hAnsi="Times New Roman" w:cs="Times New Roman"/>
          <w:sz w:val="20"/>
        </w:rPr>
        <w:t>). If you have questions about diving medicine, please consult with the Undersea Hyperbaric Medical Society or Divers Alert Network.</w:t>
      </w:r>
    </w:p>
    <w:p w14:paraId="6231B86C"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p>
    <w:p w14:paraId="287CE3D9" w14:textId="77777777" w:rsidR="00445124" w:rsidRDefault="00445124" w:rsidP="00445124">
      <w:pPr>
        <w:tabs>
          <w:tab w:val="left" w:pos="360"/>
          <w:tab w:val="left" w:pos="720"/>
          <w:tab w:val="left" w:pos="1080"/>
        </w:tabs>
        <w:rPr>
          <w:rFonts w:ascii="Times New Roman" w:hAnsi="Times New Roman" w:cs="Times New Roman"/>
          <w:b/>
          <w:sz w:val="22"/>
          <w:szCs w:val="22"/>
        </w:rPr>
      </w:pPr>
    </w:p>
    <w:p w14:paraId="5A3DC2CA" w14:textId="77777777" w:rsidR="00445124" w:rsidRPr="00C84966" w:rsidRDefault="00445124" w:rsidP="00445124">
      <w:pPr>
        <w:tabs>
          <w:tab w:val="left" w:pos="360"/>
          <w:tab w:val="left" w:pos="720"/>
          <w:tab w:val="left" w:pos="1080"/>
        </w:tabs>
        <w:rPr>
          <w:rFonts w:ascii="Times New Roman" w:hAnsi="Times New Roman" w:cs="Times New Roman"/>
          <w:b/>
          <w:sz w:val="22"/>
          <w:szCs w:val="22"/>
        </w:rPr>
      </w:pPr>
      <w:r w:rsidRPr="00C84966">
        <w:rPr>
          <w:rFonts w:ascii="Times New Roman" w:hAnsi="Times New Roman" w:cs="Times New Roman"/>
          <w:b/>
          <w:sz w:val="22"/>
          <w:szCs w:val="22"/>
        </w:rPr>
        <w:t xml:space="preserve">TESTS: THE FOLLOWING TESTS ARE </w:t>
      </w:r>
      <w:r w:rsidRPr="00C84966">
        <w:rPr>
          <w:rFonts w:ascii="Times New Roman" w:hAnsi="Times New Roman" w:cs="Times New Roman"/>
          <w:b/>
          <w:sz w:val="22"/>
          <w:szCs w:val="22"/>
          <w:u w:val="single"/>
        </w:rPr>
        <w:t>REQUIRED</w:t>
      </w:r>
      <w:r w:rsidRPr="00C84966">
        <w:rPr>
          <w:rFonts w:ascii="Times New Roman" w:hAnsi="Times New Roman" w:cs="Times New Roman"/>
          <w:b/>
          <w:sz w:val="22"/>
          <w:szCs w:val="22"/>
        </w:rPr>
        <w:t>:</w:t>
      </w:r>
    </w:p>
    <w:p w14:paraId="0E6699C0" w14:textId="77777777" w:rsidR="00445124" w:rsidRPr="00C84966" w:rsidRDefault="00445124" w:rsidP="00445124">
      <w:pPr>
        <w:tabs>
          <w:tab w:val="left" w:pos="360"/>
          <w:tab w:val="left" w:pos="720"/>
          <w:tab w:val="left" w:pos="1080"/>
        </w:tabs>
        <w:rPr>
          <w:rFonts w:ascii="Times New Roman" w:hAnsi="Times New Roman" w:cs="Times New Roman"/>
          <w:b/>
          <w:sz w:val="22"/>
          <w:szCs w:val="22"/>
        </w:rPr>
      </w:pPr>
    </w:p>
    <w:tbl>
      <w:tblPr>
        <w:tblW w:w="0" w:type="auto"/>
        <w:tblInd w:w="108" w:type="dxa"/>
        <w:tblLook w:val="0000" w:firstRow="0" w:lastRow="0" w:firstColumn="0" w:lastColumn="0" w:noHBand="0" w:noVBand="0"/>
      </w:tblPr>
      <w:tblGrid>
        <w:gridCol w:w="10186"/>
      </w:tblGrid>
      <w:tr w:rsidR="00445124" w:rsidRPr="00C84966" w14:paraId="55F5D4DD" w14:textId="77777777" w:rsidTr="009F098D">
        <w:trPr>
          <w:trHeight w:val="236"/>
        </w:trPr>
        <w:tc>
          <w:tcPr>
            <w:tcW w:w="10186" w:type="dxa"/>
          </w:tcPr>
          <w:p w14:paraId="1125107A" w14:textId="77777777" w:rsidR="00445124" w:rsidRPr="00D83560" w:rsidRDefault="00445124" w:rsidP="009F098D">
            <w:pPr>
              <w:tabs>
                <w:tab w:val="left" w:pos="360"/>
                <w:tab w:val="left" w:pos="720"/>
                <w:tab w:val="left" w:pos="1080"/>
              </w:tabs>
              <w:rPr>
                <w:rFonts w:ascii="Times New Roman" w:hAnsi="Times New Roman" w:cs="Times New Roman"/>
                <w:b/>
                <w:sz w:val="20"/>
                <w:szCs w:val="20"/>
                <w:u w:val="single"/>
              </w:rPr>
            </w:pPr>
            <w:r w:rsidRPr="00D83560">
              <w:rPr>
                <w:rFonts w:ascii="Times New Roman" w:hAnsi="Times New Roman" w:cs="Times New Roman"/>
                <w:b/>
                <w:sz w:val="20"/>
                <w:szCs w:val="20"/>
                <w:u w:val="single"/>
              </w:rPr>
              <w:t xml:space="preserve">DURING ALL INITIAL AND PERIODIC RE-EXAMS (UNDER AGE 40): </w:t>
            </w:r>
          </w:p>
        </w:tc>
      </w:tr>
      <w:tr w:rsidR="00445124" w:rsidRPr="00C84966" w14:paraId="73C338D0" w14:textId="77777777" w:rsidTr="009F098D">
        <w:trPr>
          <w:trHeight w:val="221"/>
        </w:trPr>
        <w:tc>
          <w:tcPr>
            <w:tcW w:w="10186" w:type="dxa"/>
          </w:tcPr>
          <w:p w14:paraId="52F3F322" w14:textId="77777777" w:rsidR="00445124" w:rsidRPr="00C84966" w:rsidRDefault="00445124" w:rsidP="009F098D">
            <w:pPr>
              <w:widowControl/>
              <w:numPr>
                <w:ilvl w:val="0"/>
                <w:numId w:val="28"/>
              </w:numPr>
              <w:tabs>
                <w:tab w:val="left" w:pos="360"/>
                <w:tab w:val="left" w:pos="1080"/>
              </w:tabs>
              <w:rPr>
                <w:rFonts w:ascii="Times New Roman" w:hAnsi="Times New Roman" w:cs="Times New Roman"/>
                <w:sz w:val="22"/>
                <w:szCs w:val="22"/>
              </w:rPr>
            </w:pPr>
            <w:r w:rsidRPr="00C84966">
              <w:rPr>
                <w:rFonts w:ascii="Times New Roman" w:hAnsi="Times New Roman" w:cs="Times New Roman"/>
                <w:sz w:val="22"/>
                <w:szCs w:val="22"/>
              </w:rPr>
              <w:t>Medical history</w:t>
            </w:r>
          </w:p>
        </w:tc>
      </w:tr>
      <w:tr w:rsidR="00445124" w:rsidRPr="00C84966" w14:paraId="54848FF8" w14:textId="77777777" w:rsidTr="009F098D">
        <w:trPr>
          <w:trHeight w:val="221"/>
        </w:trPr>
        <w:tc>
          <w:tcPr>
            <w:tcW w:w="10186" w:type="dxa"/>
          </w:tcPr>
          <w:p w14:paraId="23677F1F" w14:textId="77777777" w:rsidR="00445124" w:rsidRPr="00C84966" w:rsidRDefault="00445124" w:rsidP="009F098D">
            <w:pPr>
              <w:widowControl/>
              <w:numPr>
                <w:ilvl w:val="0"/>
                <w:numId w:val="28"/>
              </w:numPr>
              <w:tabs>
                <w:tab w:val="left" w:pos="360"/>
                <w:tab w:val="left" w:pos="1080"/>
              </w:tabs>
              <w:rPr>
                <w:rFonts w:ascii="Times New Roman" w:hAnsi="Times New Roman" w:cs="Times New Roman"/>
                <w:sz w:val="22"/>
                <w:szCs w:val="22"/>
              </w:rPr>
            </w:pPr>
            <w:r w:rsidRPr="00C84966">
              <w:rPr>
                <w:rFonts w:ascii="Times New Roman" w:hAnsi="Times New Roman" w:cs="Times New Roman"/>
                <w:sz w:val="22"/>
                <w:szCs w:val="22"/>
              </w:rPr>
              <w:t>Complete physical exam, with emphasis on neurological and otological components</w:t>
            </w:r>
          </w:p>
        </w:tc>
      </w:tr>
      <w:tr w:rsidR="00445124" w:rsidRPr="00C84966" w14:paraId="527AEBBF" w14:textId="77777777" w:rsidTr="009F098D">
        <w:trPr>
          <w:trHeight w:val="236"/>
        </w:trPr>
        <w:tc>
          <w:tcPr>
            <w:tcW w:w="10186" w:type="dxa"/>
          </w:tcPr>
          <w:p w14:paraId="7C93F069" w14:textId="77777777" w:rsidR="00445124" w:rsidRPr="00C84966" w:rsidRDefault="00445124" w:rsidP="009F098D">
            <w:pPr>
              <w:widowControl/>
              <w:numPr>
                <w:ilvl w:val="0"/>
                <w:numId w:val="28"/>
              </w:numPr>
              <w:tabs>
                <w:tab w:val="left" w:pos="360"/>
                <w:tab w:val="left" w:pos="1080"/>
              </w:tabs>
              <w:rPr>
                <w:rFonts w:ascii="Times New Roman" w:hAnsi="Times New Roman" w:cs="Times New Roman"/>
                <w:sz w:val="22"/>
                <w:szCs w:val="22"/>
              </w:rPr>
            </w:pPr>
            <w:r w:rsidRPr="00C84966">
              <w:rPr>
                <w:rFonts w:ascii="Times New Roman" w:hAnsi="Times New Roman" w:cs="Times New Roman"/>
                <w:sz w:val="22"/>
                <w:szCs w:val="22"/>
              </w:rPr>
              <w:t>Urinalysis</w:t>
            </w:r>
          </w:p>
        </w:tc>
      </w:tr>
      <w:tr w:rsidR="00445124" w:rsidRPr="00C84966" w14:paraId="4878499B" w14:textId="77777777" w:rsidTr="009F098D">
        <w:trPr>
          <w:trHeight w:val="221"/>
        </w:trPr>
        <w:tc>
          <w:tcPr>
            <w:tcW w:w="10186" w:type="dxa"/>
          </w:tcPr>
          <w:p w14:paraId="50B2E51D" w14:textId="77777777" w:rsidR="00445124" w:rsidRPr="00C84966" w:rsidRDefault="00445124" w:rsidP="009F098D">
            <w:pPr>
              <w:widowControl/>
              <w:numPr>
                <w:ilvl w:val="0"/>
                <w:numId w:val="28"/>
              </w:numPr>
              <w:tabs>
                <w:tab w:val="left" w:pos="360"/>
                <w:tab w:val="left" w:pos="1080"/>
              </w:tabs>
              <w:rPr>
                <w:rFonts w:ascii="Times New Roman" w:hAnsi="Times New Roman" w:cs="Times New Roman"/>
                <w:sz w:val="22"/>
                <w:szCs w:val="22"/>
              </w:rPr>
            </w:pPr>
            <w:r w:rsidRPr="00C84966">
              <w:rPr>
                <w:rFonts w:ascii="Times New Roman" w:hAnsi="Times New Roman" w:cs="Times New Roman"/>
                <w:sz w:val="22"/>
                <w:szCs w:val="22"/>
              </w:rPr>
              <w:t>Any further tests deemed necessary by the physician</w:t>
            </w:r>
            <w:r>
              <w:rPr>
                <w:rFonts w:ascii="Times New Roman" w:hAnsi="Times New Roman" w:cs="Times New Roman"/>
                <w:sz w:val="22"/>
                <w:szCs w:val="22"/>
              </w:rPr>
              <w:t xml:space="preserve"> ______________________________________</w:t>
            </w:r>
          </w:p>
          <w:p w14:paraId="7A0C647F" w14:textId="77777777" w:rsidR="00445124" w:rsidRPr="00C84966" w:rsidRDefault="00445124" w:rsidP="009F098D">
            <w:pPr>
              <w:widowControl/>
              <w:tabs>
                <w:tab w:val="left" w:pos="360"/>
                <w:tab w:val="left" w:pos="1080"/>
              </w:tabs>
              <w:ind w:left="360"/>
              <w:rPr>
                <w:rFonts w:ascii="Times New Roman" w:hAnsi="Times New Roman" w:cs="Times New Roman"/>
                <w:sz w:val="22"/>
                <w:szCs w:val="22"/>
              </w:rPr>
            </w:pPr>
          </w:p>
        </w:tc>
      </w:tr>
      <w:tr w:rsidR="00445124" w:rsidRPr="00D83560" w14:paraId="7FA9BF62" w14:textId="77777777" w:rsidTr="009F098D">
        <w:trPr>
          <w:trHeight w:val="333"/>
        </w:trPr>
        <w:tc>
          <w:tcPr>
            <w:tcW w:w="10186" w:type="dxa"/>
          </w:tcPr>
          <w:p w14:paraId="49ACA7AF" w14:textId="77777777" w:rsidR="00445124" w:rsidRPr="00D83560" w:rsidRDefault="00445124" w:rsidP="009F098D">
            <w:pPr>
              <w:tabs>
                <w:tab w:val="left" w:pos="360"/>
                <w:tab w:val="left" w:pos="1080"/>
              </w:tabs>
              <w:rPr>
                <w:rFonts w:ascii="Times New Roman" w:hAnsi="Times New Roman" w:cs="Times New Roman"/>
                <w:b/>
                <w:bCs/>
                <w:sz w:val="20"/>
                <w:szCs w:val="20"/>
                <w:u w:val="single"/>
              </w:rPr>
            </w:pPr>
            <w:r w:rsidRPr="00D83560">
              <w:rPr>
                <w:rFonts w:ascii="Times New Roman" w:hAnsi="Times New Roman" w:cs="Times New Roman"/>
                <w:b/>
                <w:bCs/>
                <w:sz w:val="20"/>
                <w:szCs w:val="20"/>
                <w:u w:val="single"/>
              </w:rPr>
              <w:t xml:space="preserve">ADDITIONAL TESTS DURING FIRST EXAM OVER AGE 40 AND </w:t>
            </w:r>
            <w:r w:rsidRPr="00D83560">
              <w:rPr>
                <w:rFonts w:ascii="Times New Roman" w:hAnsi="Times New Roman" w:cs="Times New Roman"/>
                <w:b/>
                <w:sz w:val="20"/>
                <w:szCs w:val="20"/>
                <w:u w:val="single"/>
              </w:rPr>
              <w:t>PERIODIC RE-EXAMS (OVER AGE 40):</w:t>
            </w:r>
          </w:p>
        </w:tc>
      </w:tr>
      <w:tr w:rsidR="00445124" w:rsidRPr="00C84966" w14:paraId="2058B0C2" w14:textId="77777777" w:rsidTr="009F098D">
        <w:trPr>
          <w:trHeight w:val="221"/>
        </w:trPr>
        <w:tc>
          <w:tcPr>
            <w:tcW w:w="10186" w:type="dxa"/>
          </w:tcPr>
          <w:p w14:paraId="2E201880" w14:textId="77777777" w:rsidR="00445124" w:rsidRPr="00C84966" w:rsidRDefault="00445124" w:rsidP="009F098D">
            <w:pPr>
              <w:widowControl/>
              <w:numPr>
                <w:ilvl w:val="0"/>
                <w:numId w:val="27"/>
              </w:numPr>
              <w:tabs>
                <w:tab w:val="left" w:pos="360"/>
                <w:tab w:val="left" w:pos="1080"/>
              </w:tabs>
              <w:rPr>
                <w:rFonts w:ascii="Times New Roman" w:hAnsi="Times New Roman" w:cs="Times New Roman"/>
                <w:sz w:val="22"/>
                <w:szCs w:val="22"/>
              </w:rPr>
            </w:pPr>
            <w:r w:rsidRPr="00C84966">
              <w:rPr>
                <w:rFonts w:ascii="Times New Roman" w:hAnsi="Times New Roman" w:cs="Times New Roman"/>
                <w:sz w:val="22"/>
                <w:szCs w:val="22"/>
              </w:rPr>
              <w:t>Chest x-ray (Required only during first exam over age 40)</w:t>
            </w:r>
          </w:p>
        </w:tc>
      </w:tr>
      <w:tr w:rsidR="00445124" w:rsidRPr="00C84966" w14:paraId="5C36C2EC" w14:textId="77777777" w:rsidTr="009F098D">
        <w:trPr>
          <w:trHeight w:val="221"/>
        </w:trPr>
        <w:tc>
          <w:tcPr>
            <w:tcW w:w="10186" w:type="dxa"/>
          </w:tcPr>
          <w:p w14:paraId="0581B62E" w14:textId="77777777" w:rsidR="00445124" w:rsidRPr="00C84966" w:rsidRDefault="00445124" w:rsidP="009F098D">
            <w:pPr>
              <w:widowControl/>
              <w:numPr>
                <w:ilvl w:val="0"/>
                <w:numId w:val="29"/>
              </w:numPr>
              <w:tabs>
                <w:tab w:val="left" w:pos="360"/>
                <w:tab w:val="left" w:pos="1080"/>
              </w:tabs>
              <w:rPr>
                <w:rFonts w:ascii="Times New Roman" w:hAnsi="Times New Roman" w:cs="Times New Roman"/>
                <w:sz w:val="22"/>
                <w:szCs w:val="22"/>
              </w:rPr>
            </w:pPr>
            <w:r w:rsidRPr="00C84966">
              <w:rPr>
                <w:rFonts w:ascii="Times New Roman" w:hAnsi="Times New Roman" w:cs="Times New Roman"/>
                <w:sz w:val="22"/>
                <w:szCs w:val="22"/>
              </w:rPr>
              <w:t>Resting EKG</w:t>
            </w:r>
          </w:p>
        </w:tc>
      </w:tr>
      <w:tr w:rsidR="00445124" w:rsidRPr="00C84966" w14:paraId="7BD18D01" w14:textId="77777777" w:rsidTr="009F098D">
        <w:trPr>
          <w:trHeight w:val="457"/>
        </w:trPr>
        <w:tc>
          <w:tcPr>
            <w:tcW w:w="10186" w:type="dxa"/>
          </w:tcPr>
          <w:p w14:paraId="3BE0CB20" w14:textId="77777777" w:rsidR="00445124" w:rsidRPr="00C84966" w:rsidRDefault="00445124" w:rsidP="009F098D">
            <w:pPr>
              <w:widowControl/>
              <w:numPr>
                <w:ilvl w:val="0"/>
                <w:numId w:val="29"/>
              </w:numPr>
              <w:tabs>
                <w:tab w:val="left" w:pos="360"/>
                <w:tab w:val="left" w:pos="1080"/>
              </w:tabs>
              <w:rPr>
                <w:rFonts w:ascii="Times New Roman" w:hAnsi="Times New Roman" w:cs="Times New Roman"/>
                <w:sz w:val="22"/>
                <w:szCs w:val="22"/>
              </w:rPr>
            </w:pPr>
            <w:r w:rsidRPr="00C84966">
              <w:rPr>
                <w:rFonts w:ascii="Times New Roman" w:hAnsi="Times New Roman" w:cs="Times New Roman"/>
                <w:sz w:val="22"/>
                <w:szCs w:val="22"/>
              </w:rPr>
              <w:t>Assessment of coronary artery disease using Multiple-Risk-Factor Assessment</w:t>
            </w:r>
            <w:r w:rsidRPr="00C84966">
              <w:rPr>
                <w:rFonts w:ascii="Times New Roman" w:hAnsi="Times New Roman" w:cs="Times New Roman"/>
                <w:sz w:val="22"/>
                <w:szCs w:val="22"/>
                <w:vertAlign w:val="superscript"/>
              </w:rPr>
              <w:t>1</w:t>
            </w:r>
            <w:r w:rsidRPr="00C84966">
              <w:rPr>
                <w:rFonts w:ascii="Times New Roman" w:hAnsi="Times New Roman" w:cs="Times New Roman"/>
                <w:sz w:val="22"/>
                <w:szCs w:val="22"/>
              </w:rPr>
              <w:t xml:space="preserve">  </w:t>
            </w:r>
          </w:p>
          <w:p w14:paraId="39DD59FA" w14:textId="77777777" w:rsidR="00445124" w:rsidRPr="00C84966" w:rsidRDefault="00445124" w:rsidP="009F098D">
            <w:pPr>
              <w:tabs>
                <w:tab w:val="left" w:pos="360"/>
                <w:tab w:val="left" w:pos="1080"/>
              </w:tabs>
              <w:ind w:left="720"/>
              <w:rPr>
                <w:rFonts w:ascii="Times New Roman" w:hAnsi="Times New Roman" w:cs="Times New Roman"/>
                <w:sz w:val="22"/>
                <w:szCs w:val="22"/>
              </w:rPr>
            </w:pPr>
            <w:r w:rsidRPr="00C84966">
              <w:rPr>
                <w:rFonts w:ascii="Times New Roman" w:hAnsi="Times New Roman" w:cs="Times New Roman"/>
                <w:sz w:val="22"/>
                <w:szCs w:val="22"/>
              </w:rPr>
              <w:t xml:space="preserve">(age, lipid profile, blood pressure, diabetic screening, smoking) </w:t>
            </w:r>
          </w:p>
        </w:tc>
      </w:tr>
      <w:tr w:rsidR="00445124" w:rsidRPr="00C84966" w14:paraId="02564D9E" w14:textId="77777777" w:rsidTr="009F098D">
        <w:trPr>
          <w:trHeight w:val="221"/>
        </w:trPr>
        <w:tc>
          <w:tcPr>
            <w:tcW w:w="10186" w:type="dxa"/>
          </w:tcPr>
          <w:p w14:paraId="311B609E" w14:textId="77777777" w:rsidR="00445124" w:rsidRPr="00C84966" w:rsidRDefault="00445124" w:rsidP="009F098D">
            <w:pPr>
              <w:tabs>
                <w:tab w:val="left" w:pos="360"/>
                <w:tab w:val="left" w:pos="720"/>
                <w:tab w:val="left" w:pos="1080"/>
              </w:tabs>
              <w:ind w:left="720"/>
              <w:rPr>
                <w:rFonts w:ascii="Times New Roman" w:hAnsi="Times New Roman" w:cs="Times New Roman"/>
                <w:sz w:val="22"/>
                <w:szCs w:val="22"/>
              </w:rPr>
            </w:pPr>
            <w:r w:rsidRPr="00C84966">
              <w:rPr>
                <w:rFonts w:ascii="Times New Roman" w:hAnsi="Times New Roman" w:cs="Times New Roman"/>
                <w:bCs/>
                <w:sz w:val="22"/>
                <w:szCs w:val="22"/>
              </w:rPr>
              <w:t xml:space="preserve">Note: Exercise stress testing may be indicated based on </w:t>
            </w:r>
            <w:r w:rsidRPr="00C84966">
              <w:rPr>
                <w:rFonts w:ascii="Times New Roman" w:hAnsi="Times New Roman" w:cs="Times New Roman"/>
                <w:sz w:val="22"/>
                <w:szCs w:val="22"/>
              </w:rPr>
              <w:t>Multiple-Risk-Factor Assessment</w:t>
            </w:r>
            <w:r w:rsidRPr="00C84966">
              <w:rPr>
                <w:rFonts w:ascii="Times New Roman" w:hAnsi="Times New Roman" w:cs="Times New Roman"/>
                <w:sz w:val="22"/>
                <w:szCs w:val="22"/>
                <w:vertAlign w:val="superscript"/>
              </w:rPr>
              <w:t>1</w:t>
            </w:r>
          </w:p>
        </w:tc>
      </w:tr>
    </w:tbl>
    <w:p w14:paraId="43EC4D10" w14:textId="77777777" w:rsidR="00445124" w:rsidRPr="00C84966" w:rsidRDefault="00445124" w:rsidP="00445124">
      <w:pPr>
        <w:tabs>
          <w:tab w:val="left" w:pos="360"/>
          <w:tab w:val="left" w:pos="720"/>
          <w:tab w:val="left" w:pos="1080"/>
        </w:tabs>
        <w:rPr>
          <w:rFonts w:ascii="Times New Roman" w:hAnsi="Times New Roman" w:cs="Times New Roman"/>
          <w:b/>
          <w:sz w:val="22"/>
          <w:szCs w:val="22"/>
        </w:rPr>
      </w:pPr>
    </w:p>
    <w:p w14:paraId="5B552E2A" w14:textId="77777777" w:rsidR="00445124" w:rsidRDefault="00445124" w:rsidP="00445124">
      <w:pPr>
        <w:tabs>
          <w:tab w:val="left" w:pos="360"/>
          <w:tab w:val="left" w:pos="720"/>
          <w:tab w:val="left" w:pos="1080"/>
        </w:tabs>
        <w:rPr>
          <w:rFonts w:ascii="Times New Roman" w:hAnsi="Times New Roman" w:cs="Times New Roman"/>
          <w:b/>
          <w:sz w:val="22"/>
          <w:szCs w:val="22"/>
        </w:rPr>
      </w:pPr>
    </w:p>
    <w:p w14:paraId="6DD8D972" w14:textId="77777777" w:rsidR="00445124" w:rsidRDefault="00445124" w:rsidP="00445124">
      <w:pPr>
        <w:tabs>
          <w:tab w:val="left" w:pos="360"/>
          <w:tab w:val="left" w:pos="720"/>
          <w:tab w:val="left" w:pos="1080"/>
        </w:tabs>
        <w:rPr>
          <w:rFonts w:ascii="Times New Roman" w:hAnsi="Times New Roman" w:cs="Times New Roman"/>
          <w:b/>
          <w:sz w:val="22"/>
          <w:szCs w:val="22"/>
        </w:rPr>
      </w:pPr>
    </w:p>
    <w:p w14:paraId="331AE29A" w14:textId="77777777" w:rsidR="00445124" w:rsidRPr="00C84966" w:rsidRDefault="00445124" w:rsidP="00445124">
      <w:pPr>
        <w:tabs>
          <w:tab w:val="left" w:pos="360"/>
          <w:tab w:val="left" w:pos="720"/>
          <w:tab w:val="left" w:pos="1080"/>
        </w:tabs>
        <w:rPr>
          <w:rFonts w:ascii="Times New Roman" w:hAnsi="Times New Roman" w:cs="Times New Roman"/>
          <w:b/>
          <w:sz w:val="22"/>
          <w:szCs w:val="22"/>
        </w:rPr>
      </w:pPr>
      <w:r w:rsidRPr="00C84966">
        <w:rPr>
          <w:rFonts w:ascii="Times New Roman" w:hAnsi="Times New Roman" w:cs="Times New Roman"/>
          <w:b/>
          <w:sz w:val="22"/>
          <w:szCs w:val="22"/>
        </w:rPr>
        <w:t>PHYSICIAN’S STATEMENT:</w:t>
      </w:r>
    </w:p>
    <w:p w14:paraId="2973EEE9" w14:textId="77777777" w:rsidR="00445124" w:rsidRPr="00C84966" w:rsidRDefault="00445124" w:rsidP="00445124">
      <w:pPr>
        <w:suppressAutoHyphens/>
        <w:rPr>
          <w:rFonts w:ascii="Times New Roman" w:hAnsi="Times New Roman" w:cs="Times New Roman"/>
          <w:sz w:val="22"/>
          <w:szCs w:val="22"/>
        </w:rPr>
      </w:pPr>
      <w:r w:rsidRPr="00C84966">
        <w:rPr>
          <w:rFonts w:ascii="Times New Roman" w:hAnsi="Times New Roman" w:cs="Times New Roman"/>
          <w:sz w:val="22"/>
          <w:szCs w:val="22"/>
        </w:rPr>
        <w:t>I have evaluated the mentioned individual according to the tests listed above. I have discussed any medical condition(s) that would not disqualify the pat</w:t>
      </w:r>
      <w:r>
        <w:rPr>
          <w:rFonts w:ascii="Times New Roman" w:hAnsi="Times New Roman" w:cs="Times New Roman"/>
          <w:sz w:val="22"/>
          <w:szCs w:val="22"/>
        </w:rPr>
        <w:t xml:space="preserve">ient </w:t>
      </w:r>
      <w:r w:rsidRPr="00C84966">
        <w:rPr>
          <w:rFonts w:ascii="Times New Roman" w:hAnsi="Times New Roman" w:cs="Times New Roman"/>
          <w:sz w:val="22"/>
          <w:szCs w:val="22"/>
        </w:rPr>
        <w:t>from diving but which may seriously compromise subsequent health. The patient understands the nature of the hazards and the risks involved in diving with these conditions.</w:t>
      </w:r>
    </w:p>
    <w:p w14:paraId="5FA126A0" w14:textId="77777777" w:rsidR="00445124" w:rsidRPr="00C84966" w:rsidRDefault="00445124" w:rsidP="00445124">
      <w:pPr>
        <w:suppressAutoHyphens/>
        <w:jc w:val="both"/>
        <w:rPr>
          <w:rFonts w:ascii="Times New Roman" w:hAnsi="Times New Roman" w:cs="Times New Roman"/>
          <w:sz w:val="22"/>
          <w:szCs w:val="22"/>
        </w:rPr>
      </w:pPr>
    </w:p>
    <w:p w14:paraId="4453BAFD" w14:textId="77777777" w:rsidR="00445124" w:rsidRPr="00C84966" w:rsidRDefault="00445124" w:rsidP="00445124">
      <w:pPr>
        <w:rPr>
          <w:rFonts w:ascii="Times New Roman" w:hAnsi="Times New Roman" w:cs="Times New Roman"/>
          <w:sz w:val="22"/>
          <w:szCs w:val="22"/>
        </w:rPr>
      </w:pPr>
      <w:r w:rsidRPr="00C84966">
        <w:rPr>
          <w:rFonts w:ascii="Times New Roman" w:hAnsi="Times New Roman" w:cs="Times New Roman"/>
          <w:sz w:val="22"/>
          <w:szCs w:val="22"/>
          <w:u w:val="single"/>
        </w:rPr>
        <w:tab/>
      </w:r>
      <w:r w:rsidRPr="00C84966">
        <w:rPr>
          <w:rFonts w:ascii="Times New Roman" w:hAnsi="Times New Roman" w:cs="Times New Roman"/>
          <w:sz w:val="22"/>
          <w:szCs w:val="22"/>
        </w:rPr>
        <w:t xml:space="preserve">  01   I find no medical conditions that may be disqualifying for participation in scuba diving. </w:t>
      </w:r>
    </w:p>
    <w:p w14:paraId="5B396735" w14:textId="77777777" w:rsidR="00445124" w:rsidRPr="00C84966" w:rsidRDefault="00445124" w:rsidP="00445124">
      <w:pPr>
        <w:rPr>
          <w:rFonts w:ascii="Times New Roman" w:hAnsi="Times New Roman" w:cs="Times New Roman"/>
          <w:sz w:val="22"/>
          <w:szCs w:val="22"/>
        </w:rPr>
      </w:pPr>
      <w:r w:rsidRPr="00C84966">
        <w:rPr>
          <w:rFonts w:ascii="Times New Roman" w:hAnsi="Times New Roman" w:cs="Times New Roman"/>
          <w:sz w:val="22"/>
          <w:szCs w:val="22"/>
        </w:rPr>
        <w:t xml:space="preserve">                       Diver </w:t>
      </w:r>
      <w:r w:rsidRPr="00C84966">
        <w:rPr>
          <w:rFonts w:ascii="Times New Roman" w:hAnsi="Times New Roman" w:cs="Times New Roman"/>
          <w:b/>
          <w:sz w:val="22"/>
          <w:szCs w:val="22"/>
          <w:u w:val="single"/>
        </w:rPr>
        <w:t>IS</w:t>
      </w:r>
      <w:r w:rsidRPr="00C84966">
        <w:rPr>
          <w:rFonts w:ascii="Times New Roman" w:hAnsi="Times New Roman" w:cs="Times New Roman"/>
          <w:sz w:val="22"/>
          <w:szCs w:val="22"/>
        </w:rPr>
        <w:t xml:space="preserve"> medically qualified to dive for:</w:t>
      </w:r>
      <w:r w:rsidRPr="00C84966">
        <w:rPr>
          <w:rFonts w:ascii="Times New Roman" w:hAnsi="Times New Roman" w:cs="Times New Roman"/>
          <w:sz w:val="22"/>
          <w:szCs w:val="22"/>
        </w:rPr>
        <w:tab/>
      </w:r>
      <w:r w:rsidRPr="00C84966">
        <w:rPr>
          <w:rFonts w:ascii="Times New Roman" w:hAnsi="Times New Roman" w:cs="Times New Roman"/>
          <w:sz w:val="22"/>
          <w:szCs w:val="22"/>
          <w:u w:val="single"/>
        </w:rPr>
        <w:tab/>
      </w:r>
      <w:r w:rsidRPr="00C84966">
        <w:rPr>
          <w:rFonts w:ascii="Times New Roman" w:hAnsi="Times New Roman" w:cs="Times New Roman"/>
          <w:sz w:val="22"/>
          <w:szCs w:val="22"/>
          <w:u w:val="single"/>
        </w:rPr>
        <w:tab/>
      </w:r>
      <w:r w:rsidRPr="00C84966">
        <w:rPr>
          <w:rFonts w:ascii="Times New Roman" w:hAnsi="Times New Roman" w:cs="Times New Roman"/>
          <w:sz w:val="22"/>
          <w:szCs w:val="22"/>
        </w:rPr>
        <w:t>2 years (over age 60)</w:t>
      </w:r>
    </w:p>
    <w:p w14:paraId="44393A4A" w14:textId="77777777" w:rsidR="00445124" w:rsidRPr="00C84966" w:rsidRDefault="00445124" w:rsidP="00445124">
      <w:pPr>
        <w:rPr>
          <w:rFonts w:ascii="Times New Roman" w:hAnsi="Times New Roman" w:cs="Times New Roman"/>
          <w:sz w:val="22"/>
          <w:szCs w:val="22"/>
        </w:rPr>
      </w:pP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u w:val="single"/>
        </w:rPr>
        <w:tab/>
      </w:r>
      <w:r w:rsidRPr="00C84966">
        <w:rPr>
          <w:rFonts w:ascii="Times New Roman" w:hAnsi="Times New Roman" w:cs="Times New Roman"/>
          <w:sz w:val="22"/>
          <w:szCs w:val="22"/>
          <w:u w:val="single"/>
        </w:rPr>
        <w:tab/>
      </w:r>
      <w:r w:rsidRPr="00C84966">
        <w:rPr>
          <w:rFonts w:ascii="Times New Roman" w:hAnsi="Times New Roman" w:cs="Times New Roman"/>
          <w:sz w:val="22"/>
          <w:szCs w:val="22"/>
        </w:rPr>
        <w:t>3 years (age 40-59)</w:t>
      </w:r>
    </w:p>
    <w:p w14:paraId="627E0126" w14:textId="77777777" w:rsidR="00445124" w:rsidRPr="00C84966" w:rsidRDefault="00445124" w:rsidP="00445124">
      <w:pPr>
        <w:rPr>
          <w:rFonts w:ascii="Times New Roman" w:hAnsi="Times New Roman" w:cs="Times New Roman"/>
          <w:sz w:val="22"/>
          <w:szCs w:val="22"/>
        </w:rPr>
      </w:pP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rPr>
        <w:tab/>
      </w:r>
      <w:r w:rsidRPr="00C84966">
        <w:rPr>
          <w:rFonts w:ascii="Times New Roman" w:hAnsi="Times New Roman" w:cs="Times New Roman"/>
          <w:sz w:val="22"/>
          <w:szCs w:val="22"/>
          <w:u w:val="single"/>
        </w:rPr>
        <w:tab/>
      </w:r>
      <w:r w:rsidRPr="00C84966">
        <w:rPr>
          <w:rFonts w:ascii="Times New Roman" w:hAnsi="Times New Roman" w:cs="Times New Roman"/>
          <w:sz w:val="22"/>
          <w:szCs w:val="22"/>
          <w:u w:val="single"/>
        </w:rPr>
        <w:tab/>
      </w:r>
      <w:r w:rsidRPr="00C84966">
        <w:rPr>
          <w:rFonts w:ascii="Times New Roman" w:hAnsi="Times New Roman" w:cs="Times New Roman"/>
          <w:sz w:val="22"/>
          <w:szCs w:val="22"/>
        </w:rPr>
        <w:t>5 years (under age 40)</w:t>
      </w:r>
    </w:p>
    <w:p w14:paraId="16FEE799" w14:textId="77777777" w:rsidR="00445124" w:rsidRPr="00C84966" w:rsidRDefault="00445124" w:rsidP="00445124">
      <w:pPr>
        <w:rPr>
          <w:rFonts w:ascii="Times New Roman" w:hAnsi="Times New Roman" w:cs="Times New Roman"/>
          <w:sz w:val="22"/>
          <w:szCs w:val="22"/>
          <w:u w:val="single"/>
        </w:rPr>
      </w:pPr>
    </w:p>
    <w:p w14:paraId="4C07956C" w14:textId="77777777" w:rsidR="00445124" w:rsidRPr="00C84966" w:rsidRDefault="00445124" w:rsidP="00445124">
      <w:pPr>
        <w:rPr>
          <w:rFonts w:ascii="Times New Roman" w:hAnsi="Times New Roman" w:cs="Times New Roman"/>
          <w:sz w:val="22"/>
          <w:szCs w:val="22"/>
        </w:rPr>
      </w:pPr>
      <w:r w:rsidRPr="00C84966">
        <w:rPr>
          <w:rFonts w:ascii="Times New Roman" w:hAnsi="Times New Roman" w:cs="Times New Roman"/>
          <w:sz w:val="22"/>
          <w:szCs w:val="22"/>
          <w:u w:val="single"/>
        </w:rPr>
        <w:tab/>
      </w:r>
      <w:r w:rsidRPr="00C84966">
        <w:rPr>
          <w:rFonts w:ascii="Times New Roman" w:hAnsi="Times New Roman" w:cs="Times New Roman"/>
          <w:sz w:val="22"/>
          <w:szCs w:val="22"/>
        </w:rPr>
        <w:t xml:space="preserve">  02   Diver </w:t>
      </w:r>
      <w:r w:rsidRPr="00C84966">
        <w:rPr>
          <w:rFonts w:ascii="Times New Roman" w:hAnsi="Times New Roman" w:cs="Times New Roman"/>
          <w:b/>
          <w:sz w:val="22"/>
          <w:szCs w:val="22"/>
          <w:u w:val="single"/>
        </w:rPr>
        <w:t>IS NOT</w:t>
      </w:r>
      <w:r w:rsidRPr="00C84966">
        <w:rPr>
          <w:rFonts w:ascii="Times New Roman" w:hAnsi="Times New Roman" w:cs="Times New Roman"/>
          <w:sz w:val="22"/>
          <w:szCs w:val="22"/>
        </w:rPr>
        <w:t xml:space="preserve"> medically qualified to dive:</w:t>
      </w:r>
      <w:r>
        <w:rPr>
          <w:rFonts w:ascii="Times New Roman" w:hAnsi="Times New Roman" w:cs="Times New Roman"/>
          <w:sz w:val="22"/>
          <w:szCs w:val="22"/>
        </w:rPr>
        <w:t xml:space="preserve">  </w:t>
      </w:r>
      <w:r w:rsidRPr="00C84966">
        <w:rPr>
          <w:rFonts w:ascii="Times New Roman" w:hAnsi="Times New Roman" w:cs="Times New Roman"/>
          <w:sz w:val="22"/>
          <w:szCs w:val="22"/>
          <w:u w:val="single"/>
        </w:rPr>
        <w:tab/>
      </w:r>
      <w:r w:rsidRPr="00C84966">
        <w:rPr>
          <w:rFonts w:ascii="Times New Roman" w:hAnsi="Times New Roman" w:cs="Times New Roman"/>
          <w:sz w:val="22"/>
          <w:szCs w:val="22"/>
          <w:u w:val="single"/>
        </w:rPr>
        <w:tab/>
      </w:r>
      <w:r w:rsidRPr="00833043">
        <w:rPr>
          <w:rFonts w:ascii="Times New Roman" w:hAnsi="Times New Roman" w:cs="Times New Roman"/>
          <w:sz w:val="22"/>
          <w:szCs w:val="22"/>
        </w:rPr>
        <w:t>Permanently</w:t>
      </w:r>
      <w:r>
        <w:rPr>
          <w:rFonts w:ascii="Times New Roman" w:hAnsi="Times New Roman" w:cs="Times New Roman"/>
          <w:sz w:val="22"/>
          <w:szCs w:val="22"/>
        </w:rPr>
        <w:t xml:space="preserve">    </w:t>
      </w:r>
      <w:r w:rsidRPr="00C84966">
        <w:rPr>
          <w:rFonts w:ascii="Times New Roman" w:hAnsi="Times New Roman" w:cs="Times New Roman"/>
          <w:sz w:val="22"/>
          <w:szCs w:val="22"/>
          <w:u w:val="single"/>
        </w:rPr>
        <w:tab/>
        <w:t xml:space="preserve">       </w:t>
      </w:r>
      <w:r>
        <w:rPr>
          <w:rFonts w:ascii="Times New Roman" w:hAnsi="Times New Roman" w:cs="Times New Roman"/>
          <w:sz w:val="22"/>
          <w:szCs w:val="22"/>
          <w:u w:val="single"/>
        </w:rPr>
        <w:t>__</w:t>
      </w:r>
      <w:r w:rsidRPr="00C84966">
        <w:rPr>
          <w:rFonts w:ascii="Times New Roman" w:hAnsi="Times New Roman" w:cs="Times New Roman"/>
          <w:sz w:val="22"/>
          <w:szCs w:val="22"/>
          <w:u w:val="single"/>
        </w:rPr>
        <w:t xml:space="preserve"> </w:t>
      </w:r>
      <w:r w:rsidRPr="00C84966">
        <w:rPr>
          <w:rFonts w:ascii="Times New Roman" w:hAnsi="Times New Roman" w:cs="Times New Roman"/>
          <w:sz w:val="22"/>
          <w:szCs w:val="22"/>
        </w:rPr>
        <w:t>Temporarily</w:t>
      </w:r>
    </w:p>
    <w:p w14:paraId="59FC3CF4" w14:textId="77777777" w:rsidR="00445124" w:rsidRPr="00C84966" w:rsidRDefault="00445124" w:rsidP="00445124">
      <w:pPr>
        <w:rPr>
          <w:rFonts w:ascii="Times New Roman" w:hAnsi="Times New Roman" w:cs="Times New Roman"/>
          <w:sz w:val="22"/>
          <w:szCs w:val="22"/>
        </w:rPr>
      </w:pPr>
    </w:p>
    <w:p w14:paraId="3CBB4BFC" w14:textId="77777777" w:rsidR="00445124" w:rsidRDefault="00445124" w:rsidP="00445124">
      <w:pPr>
        <w:rPr>
          <w:rFonts w:ascii="Times New Roman" w:hAnsi="Times New Roman" w:cs="Times New Roman"/>
        </w:rPr>
      </w:pPr>
    </w:p>
    <w:p w14:paraId="0DF607CD" w14:textId="77777777" w:rsidR="00445124" w:rsidRDefault="00445124" w:rsidP="00445124">
      <w:pPr>
        <w:rPr>
          <w:rFonts w:ascii="Times New Roman" w:hAnsi="Times New Roman" w:cs="Times New Roman"/>
        </w:rPr>
      </w:pPr>
    </w:p>
    <w:p w14:paraId="3CC84A1E" w14:textId="77777777" w:rsidR="00445124" w:rsidRDefault="00445124" w:rsidP="00445124">
      <w:pPr>
        <w:rPr>
          <w:rFonts w:ascii="Times New Roman" w:hAnsi="Times New Roman" w:cs="Times New Roman"/>
        </w:rPr>
      </w:pPr>
    </w:p>
    <w:p w14:paraId="4E0EBD00" w14:textId="77777777" w:rsidR="00445124" w:rsidRDefault="00445124" w:rsidP="00445124">
      <w:pPr>
        <w:rPr>
          <w:rFonts w:ascii="Times New Roman" w:hAnsi="Times New Roman" w:cs="Times New Roman"/>
        </w:rPr>
      </w:pPr>
    </w:p>
    <w:p w14:paraId="05CA3C8A" w14:textId="77777777" w:rsidR="00445124" w:rsidRDefault="00445124" w:rsidP="00445124">
      <w:pPr>
        <w:rPr>
          <w:rFonts w:ascii="Times New Roman" w:hAnsi="Times New Roman" w:cs="Times New Roman"/>
        </w:rPr>
      </w:pPr>
    </w:p>
    <w:p w14:paraId="08974D28" w14:textId="77777777" w:rsidR="00445124" w:rsidRDefault="00445124" w:rsidP="00445124">
      <w:pPr>
        <w:rPr>
          <w:rFonts w:ascii="Times New Roman" w:hAnsi="Times New Roman" w:cs="Times New Roman"/>
        </w:rPr>
      </w:pPr>
    </w:p>
    <w:p w14:paraId="1FBC9CD0" w14:textId="77777777" w:rsidR="00445124" w:rsidRDefault="00445124" w:rsidP="00445124">
      <w:pPr>
        <w:rPr>
          <w:rFonts w:ascii="Times New Roman" w:hAnsi="Times New Roman" w:cs="Times New Roman"/>
        </w:rPr>
      </w:pPr>
    </w:p>
    <w:p w14:paraId="0AE215BD" w14:textId="77777777" w:rsidR="00445124" w:rsidRDefault="00445124" w:rsidP="00445124">
      <w:pPr>
        <w:rPr>
          <w:rFonts w:ascii="Times New Roman" w:hAnsi="Times New Roman" w:cs="Times New Roman"/>
        </w:rPr>
      </w:pPr>
    </w:p>
    <w:p w14:paraId="0B48B905" w14:textId="21D887E5" w:rsidR="00445124" w:rsidRPr="00833043" w:rsidRDefault="00445124" w:rsidP="00445124">
      <w:pPr>
        <w:rPr>
          <w:rFonts w:ascii="Times New Roman" w:hAnsi="Times New Roman" w:cs="Times New Roman"/>
        </w:rPr>
      </w:pPr>
      <w:r>
        <w:rPr>
          <w:rFonts w:ascii="Times New Roman" w:hAnsi="Times New Roman" w:cs="Times New Roman"/>
        </w:rPr>
        <w:t>R</w:t>
      </w:r>
      <w:r w:rsidRPr="00833043">
        <w:rPr>
          <w:rFonts w:ascii="Times New Roman" w:hAnsi="Times New Roman" w:cs="Times New Roman"/>
        </w:rPr>
        <w:t>emarks:</w:t>
      </w:r>
    </w:p>
    <w:tbl>
      <w:tblPr>
        <w:tblStyle w:val="TableGrid"/>
        <w:tblpPr w:leftFromText="180" w:rightFromText="180" w:vertAnchor="text" w:horzAnchor="margin" w:tblpY="102"/>
        <w:tblW w:w="10084" w:type="dxa"/>
        <w:tblLook w:val="04A0" w:firstRow="1" w:lastRow="0" w:firstColumn="1" w:lastColumn="0" w:noHBand="0" w:noVBand="1"/>
      </w:tblPr>
      <w:tblGrid>
        <w:gridCol w:w="10084"/>
      </w:tblGrid>
      <w:tr w:rsidR="00445124" w14:paraId="0489B697" w14:textId="77777777" w:rsidTr="009F098D">
        <w:trPr>
          <w:trHeight w:val="1933"/>
        </w:trPr>
        <w:tc>
          <w:tcPr>
            <w:tcW w:w="10084" w:type="dxa"/>
          </w:tcPr>
          <w:p w14:paraId="7FEEBB05" w14:textId="77777777" w:rsidR="00445124" w:rsidRDefault="00445124" w:rsidP="009F098D">
            <w:pPr>
              <w:rPr>
                <w:rFonts w:ascii="Times New Roman" w:hAnsi="Times New Roman" w:cs="Times New Roman"/>
                <w:sz w:val="20"/>
              </w:rPr>
            </w:pPr>
          </w:p>
        </w:tc>
      </w:tr>
    </w:tbl>
    <w:p w14:paraId="322E776D" w14:textId="77777777" w:rsidR="00445124" w:rsidRDefault="00445124" w:rsidP="00445124">
      <w:pPr>
        <w:rPr>
          <w:rFonts w:ascii="Times New Roman" w:hAnsi="Times New Roman" w:cs="Times New Roman"/>
          <w:sz w:val="20"/>
        </w:rPr>
      </w:pPr>
    </w:p>
    <w:p w14:paraId="3BA86FC2" w14:textId="77777777" w:rsidR="00445124" w:rsidRDefault="00445124" w:rsidP="00445124">
      <w:pPr>
        <w:rPr>
          <w:rFonts w:ascii="Times New Roman" w:hAnsi="Times New Roman" w:cs="Times New Roman"/>
          <w:sz w:val="20"/>
        </w:rPr>
      </w:pPr>
    </w:p>
    <w:p w14:paraId="47D4332D" w14:textId="77777777" w:rsidR="00445124" w:rsidRPr="005157B4" w:rsidRDefault="00445124" w:rsidP="00445124">
      <w:pPr>
        <w:rPr>
          <w:rFonts w:ascii="Times New Roman" w:hAnsi="Times New Roman" w:cs="Times New Roman"/>
          <w:sz w:val="20"/>
        </w:rPr>
      </w:pPr>
    </w:p>
    <w:p w14:paraId="32BC2D0D"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p>
    <w:p w14:paraId="78190E2E" w14:textId="77777777" w:rsidR="00445124" w:rsidRPr="00C84966" w:rsidRDefault="00445124" w:rsidP="00445124">
      <w:pPr>
        <w:tabs>
          <w:tab w:val="left" w:pos="360"/>
          <w:tab w:val="left" w:pos="720"/>
          <w:tab w:val="left" w:pos="1080"/>
        </w:tabs>
        <w:spacing w:line="276" w:lineRule="auto"/>
        <w:rPr>
          <w:rFonts w:ascii="Times New Roman" w:hAnsi="Times New Roman" w:cs="Times New Roman"/>
        </w:rPr>
      </w:pPr>
      <w:r w:rsidRPr="00C84966">
        <w:rPr>
          <w:rFonts w:ascii="Times New Roman" w:hAnsi="Times New Roman" w:cs="Times New Roman"/>
        </w:rPr>
        <w:t>________________________________________</w:t>
      </w:r>
      <w:r>
        <w:rPr>
          <w:rFonts w:ascii="Times New Roman" w:hAnsi="Times New Roman" w:cs="Times New Roman"/>
        </w:rPr>
        <w:t>_</w:t>
      </w:r>
      <w:r w:rsidRPr="00C84966">
        <w:rPr>
          <w:rFonts w:ascii="Times New Roman" w:hAnsi="Times New Roman" w:cs="Times New Roman"/>
        </w:rPr>
        <w:t>MD or DO     _______________________________</w:t>
      </w:r>
    </w:p>
    <w:p w14:paraId="7441FF55" w14:textId="77777777" w:rsidR="00445124" w:rsidRPr="00C84966" w:rsidRDefault="00445124" w:rsidP="00445124">
      <w:pPr>
        <w:pStyle w:val="TOC1"/>
        <w:spacing w:line="276" w:lineRule="auto"/>
        <w:rPr>
          <w:color w:val="000000"/>
        </w:rPr>
      </w:pPr>
      <w:r w:rsidRPr="00C84966">
        <w:t>Signature                                                                                         Date  ____________________________________________________________________________________</w:t>
      </w:r>
    </w:p>
    <w:p w14:paraId="22ED4D34" w14:textId="77777777" w:rsidR="00445124" w:rsidRPr="00C84966" w:rsidRDefault="00445124" w:rsidP="00445124">
      <w:pPr>
        <w:tabs>
          <w:tab w:val="left" w:pos="360"/>
          <w:tab w:val="left" w:pos="720"/>
          <w:tab w:val="left" w:pos="1080"/>
        </w:tabs>
        <w:spacing w:line="276" w:lineRule="auto"/>
        <w:rPr>
          <w:rFonts w:ascii="Times New Roman" w:hAnsi="Times New Roman" w:cs="Times New Roman"/>
        </w:rPr>
      </w:pPr>
      <w:r w:rsidRPr="00C84966">
        <w:rPr>
          <w:rFonts w:ascii="Times New Roman" w:hAnsi="Times New Roman" w:cs="Times New Roman"/>
        </w:rPr>
        <w:t>Name</w:t>
      </w:r>
    </w:p>
    <w:p w14:paraId="04B777F8" w14:textId="77777777" w:rsidR="00445124" w:rsidRPr="00C84966" w:rsidRDefault="00445124" w:rsidP="00445124">
      <w:pPr>
        <w:pStyle w:val="TOC1"/>
        <w:spacing w:line="276" w:lineRule="auto"/>
        <w:rPr>
          <w:color w:val="000000"/>
        </w:rPr>
      </w:pPr>
      <w:r w:rsidRPr="00C84966">
        <w:t>____________________________________________________________________________________</w:t>
      </w:r>
    </w:p>
    <w:p w14:paraId="0D8221CA" w14:textId="77777777" w:rsidR="00445124" w:rsidRDefault="00445124" w:rsidP="00445124">
      <w:pPr>
        <w:tabs>
          <w:tab w:val="left" w:pos="360"/>
          <w:tab w:val="left" w:pos="720"/>
          <w:tab w:val="left" w:pos="1080"/>
        </w:tabs>
        <w:spacing w:line="276" w:lineRule="auto"/>
        <w:rPr>
          <w:rFonts w:ascii="Times New Roman" w:hAnsi="Times New Roman" w:cs="Times New Roman"/>
        </w:rPr>
      </w:pPr>
      <w:r>
        <w:rPr>
          <w:rFonts w:ascii="Times New Roman" w:hAnsi="Times New Roman" w:cs="Times New Roman"/>
        </w:rPr>
        <w:t>Address</w:t>
      </w:r>
    </w:p>
    <w:p w14:paraId="5456FACE" w14:textId="77777777" w:rsidR="00445124" w:rsidRPr="00C84966" w:rsidRDefault="00445124" w:rsidP="00445124">
      <w:pPr>
        <w:tabs>
          <w:tab w:val="left" w:pos="360"/>
          <w:tab w:val="left" w:pos="720"/>
          <w:tab w:val="left" w:pos="1080"/>
        </w:tabs>
        <w:spacing w:line="276" w:lineRule="auto"/>
        <w:rPr>
          <w:rFonts w:ascii="Times New Roman" w:hAnsi="Times New Roman" w:cs="Times New Roman"/>
        </w:rPr>
      </w:pPr>
      <w:r w:rsidRPr="00C84966">
        <w:rPr>
          <w:rFonts w:ascii="Times New Roman" w:hAnsi="Times New Roman" w:cs="Times New Roman"/>
        </w:rPr>
        <w:t>______________________</w:t>
      </w:r>
      <w:r w:rsidRPr="00C84966">
        <w:rPr>
          <w:rFonts w:ascii="Times New Roman" w:hAnsi="Times New Roman" w:cs="Times New Roman"/>
        </w:rPr>
        <w:tab/>
        <w:t>____________________________________________________</w:t>
      </w:r>
      <w:r>
        <w:rPr>
          <w:rFonts w:ascii="Times New Roman" w:hAnsi="Times New Roman" w:cs="Times New Roman"/>
        </w:rPr>
        <w:t>________</w:t>
      </w:r>
    </w:p>
    <w:p w14:paraId="27E0820F" w14:textId="77777777" w:rsidR="00445124" w:rsidRPr="00C84966" w:rsidRDefault="00445124" w:rsidP="00445124">
      <w:pPr>
        <w:tabs>
          <w:tab w:val="left" w:pos="360"/>
          <w:tab w:val="left" w:pos="720"/>
          <w:tab w:val="left" w:pos="1080"/>
        </w:tabs>
        <w:spacing w:line="276" w:lineRule="auto"/>
        <w:rPr>
          <w:rFonts w:ascii="Times New Roman" w:hAnsi="Times New Roman" w:cs="Times New Roman"/>
        </w:rPr>
      </w:pPr>
      <w:r>
        <w:rPr>
          <w:rFonts w:ascii="Times New Roman" w:hAnsi="Times New Roman" w:cs="Times New Roman"/>
        </w:rPr>
        <w:t>P</w:t>
      </w:r>
      <w:r w:rsidRPr="00C84966">
        <w:rPr>
          <w:rFonts w:ascii="Times New Roman" w:hAnsi="Times New Roman" w:cs="Times New Roman"/>
        </w:rPr>
        <w:t>hone Number</w:t>
      </w:r>
      <w:r w:rsidRPr="00C84966">
        <w:rPr>
          <w:rFonts w:ascii="Times New Roman" w:hAnsi="Times New Roman" w:cs="Times New Roman"/>
        </w:rPr>
        <w:tab/>
      </w:r>
      <w:r w:rsidRPr="00C84966">
        <w:rPr>
          <w:rFonts w:ascii="Times New Roman" w:hAnsi="Times New Roman" w:cs="Times New Roman"/>
        </w:rPr>
        <w:tab/>
        <w:t>E-Mail Address</w:t>
      </w:r>
    </w:p>
    <w:p w14:paraId="6AEA4F64" w14:textId="77777777" w:rsidR="00445124" w:rsidRPr="005157B4" w:rsidRDefault="00445124" w:rsidP="00445124">
      <w:pPr>
        <w:tabs>
          <w:tab w:val="left" w:pos="360"/>
          <w:tab w:val="left" w:pos="720"/>
          <w:tab w:val="left" w:pos="1080"/>
        </w:tabs>
        <w:spacing w:line="276" w:lineRule="auto"/>
        <w:rPr>
          <w:rFonts w:ascii="Times New Roman" w:hAnsi="Times New Roman" w:cs="Times New Roman"/>
          <w:sz w:val="20"/>
          <w:szCs w:val="20"/>
        </w:rPr>
      </w:pPr>
    </w:p>
    <w:p w14:paraId="39F49648" w14:textId="77777777" w:rsidR="00445124" w:rsidRPr="00C84966" w:rsidRDefault="00445124" w:rsidP="00445124">
      <w:pPr>
        <w:tabs>
          <w:tab w:val="left" w:pos="360"/>
          <w:tab w:val="left" w:pos="720"/>
          <w:tab w:val="left" w:pos="1080"/>
        </w:tabs>
        <w:spacing w:line="276" w:lineRule="auto"/>
        <w:rPr>
          <w:rFonts w:ascii="Times New Roman" w:hAnsi="Times New Roman" w:cs="Times New Roman"/>
        </w:rPr>
      </w:pPr>
      <w:r w:rsidRPr="00C84966">
        <w:rPr>
          <w:rFonts w:ascii="Times New Roman" w:hAnsi="Times New Roman" w:cs="Times New Roman"/>
        </w:rPr>
        <w:t>My familiarity with applicant is:</w:t>
      </w:r>
      <w:r>
        <w:rPr>
          <w:rFonts w:ascii="Times New Roman" w:hAnsi="Times New Roman" w:cs="Times New Roman"/>
        </w:rPr>
        <w:t xml:space="preserve">       </w:t>
      </w:r>
      <w:r w:rsidRPr="00C84966">
        <w:rPr>
          <w:rFonts w:ascii="Times New Roman" w:hAnsi="Times New Roman" w:cs="Times New Roman"/>
        </w:rPr>
        <w:t>_____This exam only _____Regular physician for _______ years</w:t>
      </w:r>
    </w:p>
    <w:p w14:paraId="773611CF" w14:textId="77777777" w:rsidR="00445124" w:rsidRPr="00C84966" w:rsidRDefault="00445124" w:rsidP="00445124">
      <w:pPr>
        <w:tabs>
          <w:tab w:val="left" w:pos="360"/>
          <w:tab w:val="left" w:pos="720"/>
          <w:tab w:val="left" w:pos="1080"/>
        </w:tabs>
        <w:spacing w:line="276" w:lineRule="auto"/>
        <w:rPr>
          <w:rFonts w:ascii="Times New Roman" w:hAnsi="Times New Roman" w:cs="Times New Roman"/>
        </w:rPr>
      </w:pPr>
    </w:p>
    <w:p w14:paraId="7056213E" w14:textId="77777777" w:rsidR="00445124" w:rsidRPr="00132DCD" w:rsidRDefault="00445124" w:rsidP="00445124">
      <w:pPr>
        <w:tabs>
          <w:tab w:val="left" w:pos="360"/>
          <w:tab w:val="left" w:pos="720"/>
          <w:tab w:val="left" w:pos="1080"/>
        </w:tabs>
        <w:spacing w:line="276" w:lineRule="auto"/>
        <w:rPr>
          <w:rFonts w:ascii="Times New Roman" w:hAnsi="Times New Roman" w:cs="Times New Roman"/>
        </w:rPr>
      </w:pPr>
      <w:r w:rsidRPr="00C84966">
        <w:rPr>
          <w:rFonts w:ascii="Times New Roman" w:hAnsi="Times New Roman" w:cs="Times New Roman"/>
        </w:rPr>
        <w:t>My familiarity with diving medicine is: __________________________________________________</w:t>
      </w:r>
      <w:bookmarkStart w:id="389" w:name="Appendix2b"/>
      <w:bookmarkStart w:id="390" w:name="_Toc529180239"/>
    </w:p>
    <w:p w14:paraId="334628DB" w14:textId="77777777" w:rsidR="00445124" w:rsidRDefault="00445124" w:rsidP="00445124">
      <w:pPr>
        <w:rPr>
          <w:rFonts w:ascii="Times New Roman" w:hAnsi="Times New Roman" w:cs="Times New Roman"/>
          <w:b/>
          <w:sz w:val="20"/>
          <w:szCs w:val="20"/>
        </w:rPr>
      </w:pPr>
    </w:p>
    <w:p w14:paraId="259A319A" w14:textId="77777777" w:rsidR="00445124" w:rsidRPr="005157B4" w:rsidRDefault="00445124" w:rsidP="00445124">
      <w:pPr>
        <w:rPr>
          <w:rFonts w:ascii="Times New Roman" w:hAnsi="Times New Roman" w:cs="Times New Roman"/>
          <w:b/>
          <w:sz w:val="20"/>
          <w:szCs w:val="20"/>
        </w:rPr>
      </w:pPr>
      <w:r w:rsidRPr="005157B4">
        <w:rPr>
          <w:rFonts w:ascii="Times New Roman" w:hAnsi="Times New Roman" w:cs="Times New Roman"/>
          <w:b/>
          <w:sz w:val="20"/>
          <w:szCs w:val="20"/>
        </w:rPr>
        <w:t>REFERENCES</w:t>
      </w:r>
    </w:p>
    <w:p w14:paraId="276DA4D5" w14:textId="77777777" w:rsidR="00445124" w:rsidRPr="005157B4" w:rsidRDefault="00445124" w:rsidP="00445124">
      <w:pPr>
        <w:rPr>
          <w:rFonts w:ascii="Times New Roman" w:hAnsi="Times New Roman" w:cs="Times New Roman"/>
          <w:sz w:val="20"/>
          <w:szCs w:val="20"/>
        </w:rPr>
      </w:pPr>
    </w:p>
    <w:p w14:paraId="34594896" w14:textId="77777777" w:rsidR="00445124" w:rsidRPr="005157B4" w:rsidRDefault="00445124" w:rsidP="00445124">
      <w:pPr>
        <w:rPr>
          <w:rFonts w:ascii="Times New Roman" w:hAnsi="Times New Roman" w:cs="Times New Roman"/>
          <w:sz w:val="20"/>
          <w:szCs w:val="20"/>
        </w:rPr>
      </w:pPr>
      <w:r w:rsidRPr="005157B4">
        <w:rPr>
          <w:rFonts w:ascii="Times New Roman" w:hAnsi="Times New Roman" w:cs="Times New Roman"/>
          <w:sz w:val="20"/>
          <w:szCs w:val="20"/>
          <w:vertAlign w:val="superscript"/>
        </w:rPr>
        <w:t xml:space="preserve">1 </w:t>
      </w:r>
      <w:r w:rsidRPr="005157B4">
        <w:rPr>
          <w:rFonts w:ascii="Times New Roman" w:hAnsi="Times New Roman" w:cs="Times New Roman"/>
          <w:sz w:val="20"/>
          <w:szCs w:val="20"/>
        </w:rPr>
        <w:t xml:space="preserve">Grundy, S.M., Pasternak, R., Greenland, P., Smith, S., and Fuster, V. 1999. Assessment of Cardiovascular Risk by Use of Multiple-Risk-Factor Assessment Equations. AHA/ACC Scientific Statement. </w:t>
      </w:r>
      <w:r w:rsidRPr="005157B4">
        <w:rPr>
          <w:rFonts w:ascii="Times New Roman" w:hAnsi="Times New Roman" w:cs="Times New Roman"/>
          <w:i/>
          <w:sz w:val="20"/>
          <w:szCs w:val="20"/>
        </w:rPr>
        <w:t>Journal of the American College of Cardiology,</w:t>
      </w:r>
      <w:r w:rsidRPr="005157B4">
        <w:rPr>
          <w:rFonts w:ascii="Times New Roman" w:hAnsi="Times New Roman" w:cs="Times New Roman"/>
          <w:sz w:val="20"/>
          <w:szCs w:val="20"/>
        </w:rPr>
        <w:t xml:space="preserve"> 34: 1348-1359.  </w:t>
      </w:r>
      <w:hyperlink r:id="rId20" w:history="1">
        <w:r w:rsidRPr="005157B4">
          <w:rPr>
            <w:rStyle w:val="Hyperlink"/>
            <w:rFonts w:ascii="Times New Roman" w:hAnsi="Times New Roman" w:cs="Times New Roman"/>
            <w:sz w:val="20"/>
            <w:szCs w:val="20"/>
          </w:rPr>
          <w:t>http://content.onlinejacc.org/cgi/content/short/34/4/1348</w:t>
        </w:r>
      </w:hyperlink>
    </w:p>
    <w:p w14:paraId="604267B9" w14:textId="77777777" w:rsidR="00445124" w:rsidRDefault="00445124" w:rsidP="00445124">
      <w:pPr>
        <w:pStyle w:val="Footer"/>
        <w:tabs>
          <w:tab w:val="left" w:pos="360"/>
          <w:tab w:val="left" w:pos="720"/>
          <w:tab w:val="left" w:pos="1080"/>
        </w:tabs>
        <w:rPr>
          <w:sz w:val="20"/>
        </w:rPr>
      </w:pPr>
    </w:p>
    <w:p w14:paraId="6E921E1D" w14:textId="77777777" w:rsidR="00445124" w:rsidRPr="005157B4" w:rsidRDefault="00445124" w:rsidP="00445124">
      <w:pPr>
        <w:rPr>
          <w:rFonts w:ascii="Times New Roman" w:hAnsi="Times New Roman" w:cs="Times New Roman"/>
          <w:spacing w:val="-2"/>
        </w:rPr>
      </w:pPr>
      <w:r>
        <w:rPr>
          <w:sz w:val="20"/>
        </w:rPr>
        <w:t xml:space="preserve">AAUS 2018 Standards Manual found here : </w:t>
      </w:r>
      <w:hyperlink r:id="rId21" w:history="1">
        <w:r w:rsidRPr="00B72396">
          <w:rPr>
            <w:rStyle w:val="Hyperlink"/>
            <w:sz w:val="20"/>
          </w:rPr>
          <w:t>https://www.aaus.org/AAUS/About/Diving_Standards/AAUS/Diving_Standards.aspx?hkey=25acfc9a-aea5-4e7f-86c6-9c514c1e764c</w:t>
        </w:r>
      </w:hyperlink>
      <w:bookmarkStart w:id="391" w:name="_1zpvhna" w:colFirst="0" w:colLast="0"/>
      <w:bookmarkEnd w:id="391"/>
    </w:p>
    <w:p w14:paraId="769A2CAD" w14:textId="77777777" w:rsidR="00445124" w:rsidRDefault="00445124" w:rsidP="00445124">
      <w:pPr>
        <w:tabs>
          <w:tab w:val="left" w:pos="360"/>
          <w:tab w:val="left" w:pos="720"/>
          <w:tab w:val="left" w:pos="1080"/>
        </w:tabs>
        <w:jc w:val="center"/>
        <w:rPr>
          <w:rFonts w:ascii="Times New Roman" w:hAnsi="Times New Roman" w:cs="Times New Roman"/>
          <w:b/>
          <w:sz w:val="28"/>
          <w:szCs w:val="28"/>
        </w:rPr>
      </w:pPr>
    </w:p>
    <w:p w14:paraId="13B0E9A7" w14:textId="77777777" w:rsidR="00445124" w:rsidRPr="00E275F9" w:rsidRDefault="00445124" w:rsidP="00445124">
      <w:pPr>
        <w:tabs>
          <w:tab w:val="left" w:pos="360"/>
          <w:tab w:val="left" w:pos="720"/>
          <w:tab w:val="left" w:pos="1080"/>
        </w:tabs>
        <w:jc w:val="center"/>
        <w:rPr>
          <w:rFonts w:ascii="Times New Roman" w:hAnsi="Times New Roman" w:cs="Times New Roman"/>
          <w:b/>
          <w:sz w:val="28"/>
          <w:szCs w:val="28"/>
        </w:rPr>
      </w:pPr>
      <w:r w:rsidRPr="00E275F9">
        <w:rPr>
          <w:rFonts w:ascii="Times New Roman" w:hAnsi="Times New Roman" w:cs="Times New Roman"/>
          <w:b/>
          <w:sz w:val="28"/>
          <w:szCs w:val="28"/>
        </w:rPr>
        <w:t>APPLICANT'S RELEASE OF MEDICAL INFORMATION FORM</w:t>
      </w:r>
    </w:p>
    <w:p w14:paraId="05006870"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p>
    <w:p w14:paraId="7BB35013"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p>
    <w:p w14:paraId="2913DC5E"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r w:rsidRPr="005157B4">
        <w:rPr>
          <w:rFonts w:ascii="Times New Roman" w:hAnsi="Times New Roman" w:cs="Times New Roman"/>
          <w:sz w:val="20"/>
          <w:szCs w:val="20"/>
        </w:rPr>
        <w:t>________________________________________________________________________________________________</w:t>
      </w:r>
    </w:p>
    <w:p w14:paraId="79F9D88A"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r w:rsidRPr="005157B4">
        <w:rPr>
          <w:rFonts w:ascii="Times New Roman" w:hAnsi="Times New Roman" w:cs="Times New Roman"/>
          <w:sz w:val="20"/>
          <w:szCs w:val="20"/>
        </w:rPr>
        <w:t xml:space="preserve"> Name of Applicant (Print or Type)</w:t>
      </w:r>
      <w:r w:rsidRPr="005157B4">
        <w:rPr>
          <w:rFonts w:ascii="Times New Roman" w:hAnsi="Times New Roman" w:cs="Times New Roman"/>
          <w:sz w:val="20"/>
          <w:szCs w:val="20"/>
        </w:rPr>
        <w:tab/>
      </w:r>
      <w:r w:rsidRPr="005157B4">
        <w:rPr>
          <w:rFonts w:ascii="Times New Roman" w:hAnsi="Times New Roman" w:cs="Times New Roman"/>
          <w:sz w:val="20"/>
          <w:szCs w:val="20"/>
        </w:rPr>
        <w:tab/>
      </w:r>
      <w:r w:rsidRPr="005157B4">
        <w:rPr>
          <w:rFonts w:ascii="Times New Roman" w:hAnsi="Times New Roman" w:cs="Times New Roman"/>
          <w:sz w:val="20"/>
          <w:szCs w:val="20"/>
        </w:rPr>
        <w:tab/>
      </w:r>
      <w:r w:rsidRPr="005157B4">
        <w:rPr>
          <w:rFonts w:ascii="Times New Roman" w:hAnsi="Times New Roman" w:cs="Times New Roman"/>
          <w:sz w:val="20"/>
          <w:szCs w:val="20"/>
        </w:rPr>
        <w:tab/>
      </w:r>
    </w:p>
    <w:p w14:paraId="00F51089" w14:textId="77777777" w:rsidR="00445124" w:rsidRPr="005157B4" w:rsidRDefault="00445124" w:rsidP="00445124">
      <w:pPr>
        <w:tabs>
          <w:tab w:val="left" w:pos="360"/>
          <w:tab w:val="left" w:pos="720"/>
          <w:tab w:val="left" w:pos="1080"/>
        </w:tabs>
        <w:rPr>
          <w:rFonts w:ascii="Times New Roman" w:hAnsi="Times New Roman" w:cs="Times New Roman"/>
          <w:sz w:val="20"/>
          <w:szCs w:val="20"/>
        </w:rPr>
      </w:pPr>
    </w:p>
    <w:p w14:paraId="5488088C" w14:textId="77777777" w:rsidR="00445124" w:rsidRDefault="00445124" w:rsidP="00445124">
      <w:pPr>
        <w:tabs>
          <w:tab w:val="left" w:pos="360"/>
          <w:tab w:val="left" w:pos="720"/>
          <w:tab w:val="left" w:pos="1080"/>
        </w:tabs>
        <w:spacing w:line="360" w:lineRule="auto"/>
        <w:rPr>
          <w:rFonts w:ascii="Times New Roman" w:hAnsi="Times New Roman" w:cs="Times New Roman"/>
          <w:sz w:val="20"/>
          <w:szCs w:val="20"/>
        </w:rPr>
      </w:pPr>
      <w:r w:rsidRPr="005157B4">
        <w:rPr>
          <w:rFonts w:ascii="Times New Roman" w:hAnsi="Times New Roman" w:cs="Times New Roman"/>
          <w:sz w:val="20"/>
          <w:szCs w:val="20"/>
        </w:rPr>
        <w:t xml:space="preserve">I authorize the release of this information and all medical information subsequently acquired in association with my diving to the </w:t>
      </w:r>
      <w:r>
        <w:rPr>
          <w:rFonts w:ascii="Times New Roman" w:hAnsi="Times New Roman" w:cs="Times New Roman"/>
          <w:sz w:val="20"/>
          <w:szCs w:val="20"/>
        </w:rPr>
        <w:t xml:space="preserve">Oregon State University </w:t>
      </w:r>
      <w:r w:rsidRPr="005157B4">
        <w:rPr>
          <w:rFonts w:ascii="Times New Roman" w:hAnsi="Times New Roman" w:cs="Times New Roman"/>
          <w:sz w:val="20"/>
          <w:szCs w:val="20"/>
        </w:rPr>
        <w:t>Diving Safety Officer and Diving Control Board or their designee at (place)</w:t>
      </w:r>
      <w:r>
        <w:rPr>
          <w:rFonts w:ascii="Times New Roman" w:hAnsi="Times New Roman" w:cs="Times New Roman"/>
          <w:sz w:val="20"/>
          <w:szCs w:val="20"/>
        </w:rPr>
        <w:t>:</w:t>
      </w:r>
      <w:r w:rsidRPr="005157B4">
        <w:rPr>
          <w:rFonts w:ascii="Times New Roman" w:hAnsi="Times New Roman" w:cs="Times New Roman"/>
          <w:sz w:val="20"/>
          <w:szCs w:val="20"/>
        </w:rPr>
        <w:t xml:space="preserve"> </w:t>
      </w:r>
    </w:p>
    <w:p w14:paraId="01BCC638" w14:textId="77777777" w:rsidR="00445124" w:rsidRDefault="00445124" w:rsidP="00445124">
      <w:pPr>
        <w:tabs>
          <w:tab w:val="left" w:pos="360"/>
          <w:tab w:val="left" w:pos="720"/>
          <w:tab w:val="left" w:pos="1080"/>
        </w:tabs>
        <w:spacing w:line="360" w:lineRule="auto"/>
        <w:rPr>
          <w:rFonts w:ascii="Times New Roman" w:hAnsi="Times New Roman" w:cs="Times New Roman"/>
          <w:sz w:val="20"/>
          <w:szCs w:val="20"/>
        </w:rPr>
      </w:pPr>
    </w:p>
    <w:p w14:paraId="420D0BBD" w14:textId="77777777" w:rsidR="00445124" w:rsidRPr="005157B4" w:rsidRDefault="00445124" w:rsidP="00445124">
      <w:pPr>
        <w:tabs>
          <w:tab w:val="left" w:pos="360"/>
          <w:tab w:val="left" w:pos="720"/>
          <w:tab w:val="left" w:pos="1080"/>
        </w:tabs>
        <w:spacing w:line="360" w:lineRule="auto"/>
        <w:rPr>
          <w:rFonts w:ascii="Times New Roman" w:hAnsi="Times New Roman" w:cs="Times New Roman"/>
          <w:sz w:val="20"/>
          <w:szCs w:val="20"/>
        </w:rPr>
      </w:pPr>
      <w:r w:rsidRPr="005157B4">
        <w:rPr>
          <w:rFonts w:ascii="Times New Roman" w:hAnsi="Times New Roman" w:cs="Times New Roman"/>
          <w:sz w:val="20"/>
          <w:szCs w:val="20"/>
        </w:rPr>
        <w:t>__________________________________________ on (date) ______________________________</w:t>
      </w:r>
    </w:p>
    <w:p w14:paraId="098830C0" w14:textId="77777777" w:rsidR="00445124" w:rsidRPr="005157B4" w:rsidRDefault="00445124" w:rsidP="00445124">
      <w:pPr>
        <w:pStyle w:val="Footer"/>
        <w:tabs>
          <w:tab w:val="left" w:pos="360"/>
          <w:tab w:val="left" w:pos="720"/>
          <w:tab w:val="left" w:pos="1080"/>
        </w:tabs>
        <w:spacing w:line="360" w:lineRule="auto"/>
        <w:rPr>
          <w:sz w:val="20"/>
        </w:rPr>
      </w:pPr>
    </w:p>
    <w:p w14:paraId="48C2ED1F" w14:textId="77777777" w:rsidR="00445124" w:rsidRPr="005157B4" w:rsidRDefault="00445124" w:rsidP="00445124">
      <w:pPr>
        <w:pStyle w:val="Footer"/>
        <w:tabs>
          <w:tab w:val="left" w:pos="360"/>
          <w:tab w:val="left" w:pos="720"/>
          <w:tab w:val="left" w:pos="1080"/>
        </w:tabs>
        <w:spacing w:line="360" w:lineRule="auto"/>
        <w:rPr>
          <w:b/>
          <w:sz w:val="20"/>
        </w:rPr>
      </w:pPr>
      <w:r w:rsidRPr="005157B4">
        <w:rPr>
          <w:sz w:val="20"/>
        </w:rPr>
        <w:t>Signature of Applicant __________________________________________________    Date_____________________</w:t>
      </w:r>
    </w:p>
    <w:bookmarkEnd w:id="389"/>
    <w:bookmarkEnd w:id="390"/>
    <w:p w14:paraId="32C09A48" w14:textId="22AF4735" w:rsidR="00445124" w:rsidRPr="001E05A8" w:rsidRDefault="001E05A8" w:rsidP="001E05A8">
      <w:pPr>
        <w:jc w:val="center"/>
        <w:rPr>
          <w:rFonts w:ascii="Times New Roman" w:hAnsi="Times New Roman" w:cs="Times New Roman"/>
          <w:b/>
          <w:bCs/>
          <w:color w:val="auto"/>
        </w:rPr>
      </w:pPr>
      <w:r w:rsidRPr="001E05A8">
        <w:rPr>
          <w:rFonts w:ascii="Times New Roman" w:hAnsi="Times New Roman" w:cs="Times New Roman"/>
          <w:b/>
          <w:bCs/>
          <w:color w:val="auto"/>
        </w:rPr>
        <w:lastRenderedPageBreak/>
        <w:t>APPENDIX 3</w:t>
      </w:r>
    </w:p>
    <w:p w14:paraId="1E242072" w14:textId="3D9F8A3D" w:rsidR="001E05A8" w:rsidRDefault="001E05A8" w:rsidP="001E05A8">
      <w:pPr>
        <w:jc w:val="center"/>
        <w:rPr>
          <w:rFonts w:ascii="Times New Roman" w:hAnsi="Times New Roman" w:cs="Times New Roman"/>
          <w:b/>
          <w:bCs/>
          <w:color w:val="auto"/>
        </w:rPr>
      </w:pPr>
      <w:r>
        <w:rPr>
          <w:rFonts w:ascii="Times New Roman" w:hAnsi="Times New Roman" w:cs="Times New Roman"/>
          <w:b/>
          <w:bCs/>
          <w:color w:val="auto"/>
        </w:rPr>
        <w:t>DIVING MEDICAL HISTORY FORM</w:t>
      </w:r>
    </w:p>
    <w:p w14:paraId="60A0929E" w14:textId="6B74F99C" w:rsidR="00445124" w:rsidRDefault="001E05A8" w:rsidP="001E05A8">
      <w:pPr>
        <w:jc w:val="center"/>
        <w:rPr>
          <w:rFonts w:ascii="Times New Roman" w:hAnsi="Times New Roman" w:cs="Times New Roman"/>
          <w:color w:val="auto"/>
        </w:rPr>
      </w:pPr>
      <w:r>
        <w:rPr>
          <w:rFonts w:ascii="Times New Roman" w:hAnsi="Times New Roman" w:cs="Times New Roman"/>
          <w:color w:val="auto"/>
        </w:rPr>
        <w:t>(To Be Completed By Applicant Diver)</w:t>
      </w:r>
    </w:p>
    <w:p w14:paraId="5EC20A96" w14:textId="77777777" w:rsidR="001E05A8" w:rsidRDefault="001E05A8" w:rsidP="001E05A8">
      <w:pPr>
        <w:jc w:val="center"/>
        <w:rPr>
          <w:rFonts w:ascii="Times New Roman" w:hAnsi="Times New Roman" w:cs="Times New Roman"/>
          <w:color w:val="auto"/>
        </w:rPr>
      </w:pPr>
    </w:p>
    <w:p w14:paraId="3BE29B97" w14:textId="77777777" w:rsidR="00445124" w:rsidRDefault="00445124" w:rsidP="00330112">
      <w:pPr>
        <w:rPr>
          <w:rFonts w:ascii="Times New Roman" w:hAnsi="Times New Roman" w:cs="Times New Roman"/>
          <w:color w:val="auto"/>
        </w:rPr>
      </w:pPr>
    </w:p>
    <w:p w14:paraId="3030A521" w14:textId="1DE784B3" w:rsidR="00445124" w:rsidRPr="001E05A8" w:rsidRDefault="00445124" w:rsidP="00445124">
      <w:pPr>
        <w:pStyle w:val="BodyText"/>
        <w:tabs>
          <w:tab w:val="left" w:pos="5835"/>
          <w:tab w:val="left" w:pos="6038"/>
          <w:tab w:val="left" w:pos="6787"/>
          <w:tab w:val="left" w:pos="7570"/>
          <w:tab w:val="left" w:pos="8265"/>
          <w:tab w:val="left" w:pos="8965"/>
        </w:tabs>
        <w:rPr>
          <w:rFonts w:ascii="Times New Roman" w:hAnsi="Times New Roman" w:cs="Times New Roman"/>
        </w:rPr>
      </w:pPr>
      <w:r w:rsidRPr="001E05A8">
        <w:rPr>
          <w:rFonts w:ascii="Times New Roman" w:hAnsi="Times New Roman" w:cs="Times New Roman"/>
          <w:w w:val="105"/>
        </w:rPr>
        <w:t xml:space="preserve">Name: </w:t>
      </w:r>
      <w:r w:rsidRPr="001E05A8">
        <w:rPr>
          <w:rFonts w:ascii="Times New Roman" w:hAnsi="Times New Roman" w:cs="Times New Roman"/>
        </w:rPr>
        <w:t xml:space="preserve">___________________________Sex Assigned at Birth _____ </w:t>
      </w:r>
      <w:r w:rsidRPr="001E05A8">
        <w:rPr>
          <w:rFonts w:ascii="Times New Roman" w:hAnsi="Times New Roman" w:cs="Times New Roman"/>
          <w:w w:val="105"/>
        </w:rPr>
        <w:t xml:space="preserve">Date of Birth </w:t>
      </w:r>
      <w:r w:rsidRPr="001E05A8">
        <w:rPr>
          <w:rFonts w:ascii="Times New Roman" w:hAnsi="Times New Roman" w:cs="Times New Roman"/>
          <w:u w:val="single"/>
        </w:rPr>
        <w:tab/>
        <w:t xml:space="preserve">         </w:t>
      </w:r>
      <w:r w:rsidRPr="001E05A8">
        <w:rPr>
          <w:rFonts w:ascii="Times New Roman" w:hAnsi="Times New Roman" w:cs="Times New Roman"/>
          <w:w w:val="105"/>
        </w:rPr>
        <w:t>Ht.</w:t>
      </w:r>
      <w:r w:rsidRPr="001E05A8">
        <w:rPr>
          <w:rFonts w:ascii="Times New Roman" w:hAnsi="Times New Roman" w:cs="Times New Roman"/>
          <w:u w:val="single"/>
        </w:rPr>
        <w:t xml:space="preserve"> </w:t>
      </w:r>
      <w:r w:rsidRPr="001E05A8">
        <w:rPr>
          <w:rFonts w:ascii="Times New Roman" w:hAnsi="Times New Roman" w:cs="Times New Roman"/>
          <w:u w:val="single"/>
        </w:rPr>
        <w:tab/>
      </w:r>
      <w:r w:rsidRPr="001E05A8">
        <w:rPr>
          <w:rFonts w:ascii="Times New Roman" w:hAnsi="Times New Roman" w:cs="Times New Roman"/>
          <w:w w:val="105"/>
        </w:rPr>
        <w:t>Wt._____</w:t>
      </w:r>
    </w:p>
    <w:p w14:paraId="553BBC14" w14:textId="77777777" w:rsidR="00445124" w:rsidRPr="001E05A8" w:rsidRDefault="00445124" w:rsidP="00445124">
      <w:pPr>
        <w:pStyle w:val="BodyText"/>
        <w:tabs>
          <w:tab w:val="left" w:pos="5916"/>
          <w:tab w:val="left" w:pos="6501"/>
          <w:tab w:val="left" w:pos="6743"/>
          <w:tab w:val="left" w:pos="7099"/>
          <w:tab w:val="left" w:pos="7455"/>
        </w:tabs>
        <w:spacing w:line="252" w:lineRule="auto"/>
        <w:ind w:right="2830"/>
        <w:rPr>
          <w:rFonts w:ascii="Times New Roman" w:hAnsi="Times New Roman" w:cs="Times New Roman"/>
        </w:rPr>
      </w:pPr>
    </w:p>
    <w:p w14:paraId="6FAB23FA" w14:textId="754112B3" w:rsidR="00445124" w:rsidRPr="001E05A8" w:rsidRDefault="00445124" w:rsidP="00445124">
      <w:pPr>
        <w:pStyle w:val="BodyText"/>
        <w:tabs>
          <w:tab w:val="left" w:pos="5916"/>
          <w:tab w:val="left" w:pos="6501"/>
          <w:tab w:val="left" w:pos="6743"/>
          <w:tab w:val="left" w:pos="7099"/>
          <w:tab w:val="left" w:pos="7455"/>
        </w:tabs>
        <w:spacing w:line="252" w:lineRule="auto"/>
        <w:ind w:right="2830"/>
        <w:rPr>
          <w:rFonts w:ascii="Times New Roman" w:hAnsi="Times New Roman" w:cs="Times New Roman"/>
          <w:u w:val="single"/>
        </w:rPr>
      </w:pPr>
      <w:r w:rsidRPr="001E05A8">
        <w:rPr>
          <w:rFonts w:ascii="Times New Roman" w:hAnsi="Times New Roman" w:cs="Times New Roman"/>
          <w:w w:val="105"/>
        </w:rPr>
        <w:t xml:space="preserve"> Sponsor: </w:t>
      </w:r>
      <w:r w:rsidRPr="001E05A8">
        <w:rPr>
          <w:rFonts w:ascii="Times New Roman" w:hAnsi="Times New Roman" w:cs="Times New Roman"/>
          <w:u w:val="single"/>
        </w:rPr>
        <w:t xml:space="preserve">                                                                 </w:t>
      </w:r>
      <w:r w:rsidRPr="001E05A8">
        <w:rPr>
          <w:rFonts w:ascii="Times New Roman" w:hAnsi="Times New Roman" w:cs="Times New Roman"/>
          <w:w w:val="105"/>
        </w:rPr>
        <w:t>Date: _____________________</w:t>
      </w:r>
    </w:p>
    <w:p w14:paraId="1390306C" w14:textId="77777777" w:rsidR="00445124" w:rsidRPr="001E05A8" w:rsidRDefault="00445124" w:rsidP="00445124">
      <w:pPr>
        <w:pStyle w:val="BodyText"/>
        <w:tabs>
          <w:tab w:val="left" w:pos="5916"/>
          <w:tab w:val="left" w:pos="6501"/>
          <w:tab w:val="left" w:pos="6743"/>
          <w:tab w:val="left" w:pos="7099"/>
          <w:tab w:val="left" w:pos="7455"/>
        </w:tabs>
        <w:spacing w:line="252" w:lineRule="auto"/>
        <w:ind w:left="1191" w:right="2830" w:hanging="1081"/>
        <w:rPr>
          <w:rFonts w:ascii="Times New Roman" w:hAnsi="Times New Roman" w:cs="Times New Roman"/>
        </w:rPr>
      </w:pPr>
      <w:r w:rsidRPr="001E05A8">
        <w:rPr>
          <w:rFonts w:ascii="Times New Roman" w:hAnsi="Times New Roman" w:cs="Times New Roman"/>
          <w:w w:val="105"/>
        </w:rPr>
        <w:t>(Dept./Project/Program/School, etc.)</w:t>
      </w:r>
    </w:p>
    <w:p w14:paraId="1D9E69CA" w14:textId="77777777" w:rsidR="00445124" w:rsidRPr="001E05A8" w:rsidRDefault="00445124" w:rsidP="00445124">
      <w:pPr>
        <w:pStyle w:val="BodyText"/>
        <w:spacing w:before="14"/>
        <w:jc w:val="center"/>
        <w:rPr>
          <w:rFonts w:ascii="Times New Roman" w:hAnsi="Times New Roman" w:cs="Times New Roman"/>
        </w:rPr>
      </w:pPr>
    </w:p>
    <w:p w14:paraId="614D39F4" w14:textId="77777777" w:rsidR="00445124" w:rsidRPr="001E05A8" w:rsidRDefault="00445124" w:rsidP="00445124">
      <w:pPr>
        <w:pStyle w:val="BodyText"/>
        <w:ind w:left="111"/>
        <w:rPr>
          <w:rFonts w:ascii="Times New Roman" w:hAnsi="Times New Roman" w:cs="Times New Roman"/>
          <w:sz w:val="20"/>
          <w:szCs w:val="20"/>
        </w:rPr>
      </w:pPr>
      <w:r w:rsidRPr="001E05A8">
        <w:rPr>
          <w:rFonts w:ascii="Times New Roman" w:hAnsi="Times New Roman" w:cs="Times New Roman"/>
          <w:w w:val="105"/>
          <w:sz w:val="20"/>
          <w:szCs w:val="20"/>
        </w:rPr>
        <w:t>TO</w:t>
      </w:r>
      <w:r w:rsidRPr="001E05A8">
        <w:rPr>
          <w:rFonts w:ascii="Times New Roman" w:hAnsi="Times New Roman" w:cs="Times New Roman"/>
          <w:spacing w:val="-3"/>
          <w:w w:val="105"/>
          <w:sz w:val="20"/>
          <w:szCs w:val="20"/>
        </w:rPr>
        <w:t xml:space="preserve"> </w:t>
      </w:r>
      <w:r w:rsidRPr="001E05A8">
        <w:rPr>
          <w:rFonts w:ascii="Times New Roman" w:hAnsi="Times New Roman" w:cs="Times New Roman"/>
          <w:w w:val="105"/>
          <w:sz w:val="20"/>
          <w:szCs w:val="20"/>
        </w:rPr>
        <w:t>THE</w:t>
      </w:r>
      <w:r w:rsidRPr="001E05A8">
        <w:rPr>
          <w:rFonts w:ascii="Times New Roman" w:hAnsi="Times New Roman" w:cs="Times New Roman"/>
          <w:spacing w:val="-3"/>
          <w:w w:val="105"/>
          <w:sz w:val="20"/>
          <w:szCs w:val="20"/>
        </w:rPr>
        <w:t xml:space="preserve"> </w:t>
      </w:r>
      <w:r w:rsidRPr="001E05A8">
        <w:rPr>
          <w:rFonts w:ascii="Times New Roman" w:hAnsi="Times New Roman" w:cs="Times New Roman"/>
          <w:spacing w:val="-2"/>
          <w:w w:val="105"/>
          <w:sz w:val="20"/>
          <w:szCs w:val="20"/>
        </w:rPr>
        <w:t>APPLICANT:</w:t>
      </w:r>
    </w:p>
    <w:p w14:paraId="6AB54218" w14:textId="77777777" w:rsidR="00445124" w:rsidRPr="001E05A8" w:rsidRDefault="00445124" w:rsidP="00445124">
      <w:pPr>
        <w:pStyle w:val="BodyText"/>
        <w:spacing w:before="12" w:line="252" w:lineRule="auto"/>
        <w:ind w:left="111" w:right="624" w:firstLine="609"/>
        <w:rPr>
          <w:rFonts w:ascii="Times New Roman" w:hAnsi="Times New Roman" w:cs="Times New Roman"/>
          <w:w w:val="105"/>
          <w:sz w:val="20"/>
          <w:szCs w:val="20"/>
        </w:rPr>
      </w:pPr>
      <w:r w:rsidRPr="001E05A8">
        <w:rPr>
          <w:rFonts w:ascii="Times New Roman" w:hAnsi="Times New Roman" w:cs="Times New Roman"/>
          <w:w w:val="105"/>
          <w:sz w:val="20"/>
          <w:szCs w:val="20"/>
        </w:rPr>
        <w:t>Scuba diving places considerable physical and mental demands on the diver. Certain medical and physical requirements must be met before beginning a diving or training program.</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 xml:space="preserve">Your accurate answers to the questions are more important, in many instances, in determining your fitness to dive than what the physician may see, hear or feel as part of the diving medical certification procedure. </w:t>
      </w:r>
    </w:p>
    <w:p w14:paraId="46B5879B" w14:textId="77777777" w:rsidR="00445124" w:rsidRPr="001E05A8" w:rsidRDefault="00445124" w:rsidP="00445124">
      <w:pPr>
        <w:pStyle w:val="BodyText"/>
        <w:spacing w:before="12" w:line="252" w:lineRule="auto"/>
        <w:ind w:left="111" w:right="624" w:firstLine="609"/>
        <w:rPr>
          <w:rFonts w:ascii="Times New Roman" w:hAnsi="Times New Roman" w:cs="Times New Roman"/>
          <w:w w:val="105"/>
          <w:sz w:val="20"/>
          <w:szCs w:val="20"/>
        </w:rPr>
      </w:pPr>
      <w:r w:rsidRPr="001E05A8">
        <w:rPr>
          <w:rFonts w:ascii="Times New Roman" w:hAnsi="Times New Roman" w:cs="Times New Roman"/>
          <w:w w:val="105"/>
          <w:sz w:val="20"/>
          <w:szCs w:val="20"/>
        </w:rPr>
        <w:t>This form shall be kept confidential by the examining physician. If you believe any question amounts to invasion of your privacy, you may elect to omit an answer, provided that you shall subsequently discuss</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that</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matter</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with</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your</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own</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physician</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who</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must</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then</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indicate,</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in</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writing,</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that</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you</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have</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done</w:t>
      </w:r>
      <w:r w:rsidRPr="001E05A8">
        <w:rPr>
          <w:rFonts w:ascii="Times New Roman" w:hAnsi="Times New Roman" w:cs="Times New Roman"/>
          <w:spacing w:val="-2"/>
          <w:w w:val="105"/>
          <w:sz w:val="20"/>
          <w:szCs w:val="20"/>
        </w:rPr>
        <w:t xml:space="preserve"> </w:t>
      </w:r>
      <w:r w:rsidRPr="001E05A8">
        <w:rPr>
          <w:rFonts w:ascii="Times New Roman" w:hAnsi="Times New Roman" w:cs="Times New Roman"/>
          <w:w w:val="105"/>
          <w:sz w:val="20"/>
          <w:szCs w:val="20"/>
        </w:rPr>
        <w:t>so</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and</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that</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no</w:t>
      </w:r>
      <w:r w:rsidRPr="001E05A8">
        <w:rPr>
          <w:rFonts w:ascii="Times New Roman" w:hAnsi="Times New Roman" w:cs="Times New Roman"/>
          <w:spacing w:val="-1"/>
          <w:w w:val="105"/>
          <w:sz w:val="20"/>
          <w:szCs w:val="20"/>
        </w:rPr>
        <w:t xml:space="preserve"> </w:t>
      </w:r>
      <w:r w:rsidRPr="001E05A8">
        <w:rPr>
          <w:rFonts w:ascii="Times New Roman" w:hAnsi="Times New Roman" w:cs="Times New Roman"/>
          <w:w w:val="105"/>
          <w:sz w:val="20"/>
          <w:szCs w:val="20"/>
        </w:rPr>
        <w:t xml:space="preserve">health hazard exists. </w:t>
      </w:r>
    </w:p>
    <w:p w14:paraId="3D202CEF" w14:textId="77777777" w:rsidR="00445124" w:rsidRPr="001E05A8" w:rsidRDefault="00445124" w:rsidP="00445124">
      <w:pPr>
        <w:pStyle w:val="BodyText"/>
        <w:spacing w:before="12" w:line="252" w:lineRule="auto"/>
        <w:ind w:left="111" w:right="624" w:firstLine="609"/>
        <w:rPr>
          <w:rFonts w:ascii="Times New Roman" w:hAnsi="Times New Roman" w:cs="Times New Roman"/>
          <w:sz w:val="20"/>
          <w:szCs w:val="20"/>
        </w:rPr>
      </w:pPr>
      <w:r w:rsidRPr="001E05A8">
        <w:rPr>
          <w:rFonts w:ascii="Times New Roman" w:hAnsi="Times New Roman" w:cs="Times New Roman"/>
          <w:w w:val="105"/>
          <w:sz w:val="20"/>
          <w:szCs w:val="20"/>
        </w:rPr>
        <w:t>Should your answers indicate a condition which might make diving hazardous, you will be asked to review the matter with your physician. In such instances, their written authorization will be required in order for further consideration to be given to your application. If your physician concludes that diving would involve undue risk for you, remember that they are concerned only with your well-being and safety.</w:t>
      </w:r>
    </w:p>
    <w:p w14:paraId="1668AEAF" w14:textId="77777777" w:rsidR="00445124" w:rsidRPr="00555B75" w:rsidRDefault="00445124" w:rsidP="00445124">
      <w:pPr>
        <w:pStyle w:val="BodyText"/>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720"/>
        <w:gridCol w:w="720"/>
        <w:gridCol w:w="5814"/>
        <w:gridCol w:w="2466"/>
      </w:tblGrid>
      <w:tr w:rsidR="00445124" w:rsidRPr="00555B75" w14:paraId="51BA2944" w14:textId="77777777" w:rsidTr="009F098D">
        <w:trPr>
          <w:trHeight w:val="327"/>
        </w:trPr>
        <w:tc>
          <w:tcPr>
            <w:tcW w:w="451" w:type="dxa"/>
          </w:tcPr>
          <w:p w14:paraId="49022B97" w14:textId="77777777" w:rsidR="00445124" w:rsidRPr="00555B75" w:rsidRDefault="00445124" w:rsidP="009F098D">
            <w:pPr>
              <w:pStyle w:val="TableParagraph"/>
            </w:pPr>
          </w:p>
        </w:tc>
        <w:tc>
          <w:tcPr>
            <w:tcW w:w="720" w:type="dxa"/>
          </w:tcPr>
          <w:p w14:paraId="734F2CA6" w14:textId="77777777" w:rsidR="00445124" w:rsidRPr="00555B75" w:rsidRDefault="00445124" w:rsidP="009F098D">
            <w:pPr>
              <w:pStyle w:val="TableParagraph"/>
              <w:spacing w:before="96"/>
              <w:rPr>
                <w:b/>
              </w:rPr>
            </w:pPr>
            <w:r w:rsidRPr="00555B75">
              <w:rPr>
                <w:b/>
                <w:spacing w:val="-5"/>
                <w:w w:val="105"/>
              </w:rPr>
              <w:t xml:space="preserve">  Yes</w:t>
            </w:r>
          </w:p>
        </w:tc>
        <w:tc>
          <w:tcPr>
            <w:tcW w:w="720" w:type="dxa"/>
          </w:tcPr>
          <w:p w14:paraId="3F70D29E" w14:textId="77777777" w:rsidR="00445124" w:rsidRPr="00555B75" w:rsidRDefault="00445124" w:rsidP="009F098D">
            <w:pPr>
              <w:pStyle w:val="TableParagraph"/>
              <w:spacing w:before="96"/>
              <w:ind w:left="79"/>
              <w:rPr>
                <w:b/>
              </w:rPr>
            </w:pPr>
            <w:r w:rsidRPr="00555B75">
              <w:rPr>
                <w:b/>
                <w:spacing w:val="-5"/>
                <w:w w:val="105"/>
              </w:rPr>
              <w:t>No</w:t>
            </w:r>
          </w:p>
        </w:tc>
        <w:tc>
          <w:tcPr>
            <w:tcW w:w="5814" w:type="dxa"/>
          </w:tcPr>
          <w:p w14:paraId="664CCA0B" w14:textId="77777777" w:rsidR="00445124" w:rsidRPr="00555B75" w:rsidRDefault="00445124" w:rsidP="009F098D">
            <w:pPr>
              <w:pStyle w:val="TableParagraph"/>
              <w:spacing w:before="4"/>
              <w:jc w:val="center"/>
              <w:rPr>
                <w:b/>
              </w:rPr>
            </w:pPr>
            <w:r w:rsidRPr="00555B75">
              <w:rPr>
                <w:b/>
                <w:w w:val="105"/>
              </w:rPr>
              <w:t>Please</w:t>
            </w:r>
            <w:r w:rsidRPr="00555B75">
              <w:rPr>
                <w:b/>
                <w:spacing w:val="-5"/>
                <w:w w:val="105"/>
              </w:rPr>
              <w:t xml:space="preserve"> </w:t>
            </w:r>
            <w:r w:rsidRPr="00555B75">
              <w:rPr>
                <w:b/>
                <w:w w:val="105"/>
              </w:rPr>
              <w:t>indicate</w:t>
            </w:r>
            <w:r w:rsidRPr="00555B75">
              <w:rPr>
                <w:b/>
                <w:spacing w:val="-5"/>
                <w:w w:val="105"/>
              </w:rPr>
              <w:t xml:space="preserve"> </w:t>
            </w:r>
            <w:r w:rsidRPr="00555B75">
              <w:rPr>
                <w:b/>
                <w:w w:val="105"/>
              </w:rPr>
              <w:t>whether</w:t>
            </w:r>
            <w:r w:rsidRPr="00555B75">
              <w:rPr>
                <w:b/>
                <w:spacing w:val="-4"/>
                <w:w w:val="105"/>
              </w:rPr>
              <w:t xml:space="preserve"> </w:t>
            </w:r>
            <w:r w:rsidRPr="00555B75">
              <w:rPr>
                <w:b/>
                <w:w w:val="105"/>
              </w:rPr>
              <w:t>or</w:t>
            </w:r>
            <w:r w:rsidRPr="00555B75">
              <w:rPr>
                <w:b/>
                <w:spacing w:val="-5"/>
                <w:w w:val="105"/>
              </w:rPr>
              <w:t xml:space="preserve"> </w:t>
            </w:r>
            <w:r w:rsidRPr="00555B75">
              <w:rPr>
                <w:b/>
                <w:w w:val="105"/>
              </w:rPr>
              <w:t>not</w:t>
            </w:r>
            <w:r w:rsidRPr="00555B75">
              <w:rPr>
                <w:b/>
                <w:spacing w:val="-4"/>
                <w:w w:val="105"/>
              </w:rPr>
              <w:t xml:space="preserve"> </w:t>
            </w:r>
            <w:r w:rsidRPr="00555B75">
              <w:rPr>
                <w:b/>
                <w:w w:val="105"/>
              </w:rPr>
              <w:t>the</w:t>
            </w:r>
            <w:r w:rsidRPr="00555B75">
              <w:rPr>
                <w:b/>
                <w:spacing w:val="-5"/>
                <w:w w:val="105"/>
              </w:rPr>
              <w:t xml:space="preserve"> </w:t>
            </w:r>
            <w:r w:rsidRPr="00555B75">
              <w:rPr>
                <w:b/>
                <w:w w:val="105"/>
              </w:rPr>
              <w:t>following</w:t>
            </w:r>
            <w:r w:rsidRPr="00555B75">
              <w:rPr>
                <w:b/>
                <w:spacing w:val="-4"/>
                <w:w w:val="105"/>
              </w:rPr>
              <w:t xml:space="preserve"> </w:t>
            </w:r>
            <w:r w:rsidRPr="00555B75">
              <w:rPr>
                <w:b/>
                <w:w w:val="105"/>
              </w:rPr>
              <w:t>apply</w:t>
            </w:r>
            <w:r w:rsidRPr="00555B75">
              <w:rPr>
                <w:b/>
                <w:spacing w:val="-5"/>
                <w:w w:val="105"/>
              </w:rPr>
              <w:t xml:space="preserve"> </w:t>
            </w:r>
            <w:r w:rsidRPr="00555B75">
              <w:rPr>
                <w:b/>
                <w:w w:val="105"/>
              </w:rPr>
              <w:t>to</w:t>
            </w:r>
            <w:r w:rsidRPr="00555B75">
              <w:rPr>
                <w:b/>
                <w:spacing w:val="-4"/>
                <w:w w:val="105"/>
              </w:rPr>
              <w:t xml:space="preserve"> </w:t>
            </w:r>
            <w:r w:rsidRPr="00555B75">
              <w:rPr>
                <w:b/>
                <w:spacing w:val="-5"/>
                <w:w w:val="105"/>
              </w:rPr>
              <w:t>you:</w:t>
            </w:r>
          </w:p>
        </w:tc>
        <w:tc>
          <w:tcPr>
            <w:tcW w:w="2466" w:type="dxa"/>
          </w:tcPr>
          <w:p w14:paraId="2AEFEF40" w14:textId="77777777" w:rsidR="00445124" w:rsidRPr="00555B75" w:rsidRDefault="00445124" w:rsidP="009F098D">
            <w:pPr>
              <w:pStyle w:val="TableParagraph"/>
              <w:spacing w:before="4"/>
              <w:jc w:val="center"/>
              <w:rPr>
                <w:b/>
              </w:rPr>
            </w:pPr>
            <w:r w:rsidRPr="00555B75">
              <w:rPr>
                <w:b/>
                <w:spacing w:val="-2"/>
                <w:w w:val="105"/>
              </w:rPr>
              <w:t>Comments:</w:t>
            </w:r>
          </w:p>
        </w:tc>
      </w:tr>
      <w:tr w:rsidR="00445124" w:rsidRPr="00555B75" w14:paraId="1690F767" w14:textId="77777777" w:rsidTr="009F098D">
        <w:trPr>
          <w:trHeight w:val="373"/>
        </w:trPr>
        <w:tc>
          <w:tcPr>
            <w:tcW w:w="451" w:type="dxa"/>
          </w:tcPr>
          <w:p w14:paraId="6DCDE653" w14:textId="77777777" w:rsidR="00445124" w:rsidRPr="00555B75" w:rsidRDefault="00445124" w:rsidP="009F098D">
            <w:pPr>
              <w:pStyle w:val="TableParagraph"/>
              <w:spacing w:before="96"/>
              <w:ind w:right="177"/>
              <w:jc w:val="center"/>
            </w:pPr>
            <w:r w:rsidRPr="00555B75">
              <w:rPr>
                <w:spacing w:val="-10"/>
                <w:w w:val="105"/>
              </w:rPr>
              <w:t>*</w:t>
            </w:r>
          </w:p>
        </w:tc>
        <w:tc>
          <w:tcPr>
            <w:tcW w:w="720" w:type="dxa"/>
          </w:tcPr>
          <w:p w14:paraId="0F09E914" w14:textId="77777777" w:rsidR="00445124" w:rsidRPr="00555B75" w:rsidRDefault="00445124" w:rsidP="009F098D">
            <w:pPr>
              <w:pStyle w:val="TableParagraph"/>
            </w:pPr>
          </w:p>
        </w:tc>
        <w:tc>
          <w:tcPr>
            <w:tcW w:w="720" w:type="dxa"/>
          </w:tcPr>
          <w:p w14:paraId="0A3F5F8A" w14:textId="77777777" w:rsidR="00445124" w:rsidRPr="00555B75" w:rsidRDefault="00445124" w:rsidP="009F098D">
            <w:pPr>
              <w:pStyle w:val="TableParagraph"/>
            </w:pPr>
          </w:p>
        </w:tc>
        <w:tc>
          <w:tcPr>
            <w:tcW w:w="5814" w:type="dxa"/>
          </w:tcPr>
          <w:p w14:paraId="3C40D83F" w14:textId="77777777" w:rsidR="00445124" w:rsidRPr="00555B75" w:rsidRDefault="00445124" w:rsidP="009F098D">
            <w:pPr>
              <w:pStyle w:val="TableParagraph"/>
              <w:spacing w:before="96"/>
              <w:ind w:left="79"/>
            </w:pPr>
            <w:r w:rsidRPr="00555B75">
              <w:rPr>
                <w:w w:val="105"/>
              </w:rPr>
              <w:t>Have</w:t>
            </w:r>
            <w:r w:rsidRPr="00555B75">
              <w:rPr>
                <w:spacing w:val="-5"/>
                <w:w w:val="105"/>
              </w:rPr>
              <w:t xml:space="preserve"> </w:t>
            </w:r>
            <w:r w:rsidRPr="00555B75">
              <w:rPr>
                <w:w w:val="105"/>
              </w:rPr>
              <w:t>you</w:t>
            </w:r>
            <w:r w:rsidRPr="00555B75">
              <w:rPr>
                <w:spacing w:val="-4"/>
                <w:w w:val="105"/>
              </w:rPr>
              <w:t xml:space="preserve"> </w:t>
            </w:r>
            <w:r w:rsidRPr="00555B75">
              <w:rPr>
                <w:w w:val="105"/>
              </w:rPr>
              <w:t>had</w:t>
            </w:r>
            <w:r w:rsidRPr="00555B75">
              <w:rPr>
                <w:spacing w:val="-3"/>
                <w:w w:val="105"/>
              </w:rPr>
              <w:t xml:space="preserve"> </w:t>
            </w:r>
            <w:r w:rsidRPr="00555B75">
              <w:rPr>
                <w:w w:val="105"/>
              </w:rPr>
              <w:t>COVID-</w:t>
            </w:r>
            <w:r w:rsidRPr="00555B75">
              <w:rPr>
                <w:spacing w:val="-5"/>
                <w:w w:val="105"/>
              </w:rPr>
              <w:t>19?</w:t>
            </w:r>
          </w:p>
        </w:tc>
        <w:tc>
          <w:tcPr>
            <w:tcW w:w="2466" w:type="dxa"/>
          </w:tcPr>
          <w:p w14:paraId="1EB4BBAF" w14:textId="77777777" w:rsidR="00445124" w:rsidRPr="00555B75" w:rsidRDefault="00445124" w:rsidP="009F098D">
            <w:pPr>
              <w:pStyle w:val="TableParagraph"/>
            </w:pPr>
            <w:r w:rsidRPr="00555B75">
              <w:t xml:space="preserve">Severity and Year: </w:t>
            </w:r>
          </w:p>
        </w:tc>
      </w:tr>
      <w:tr w:rsidR="00445124" w:rsidRPr="00555B75" w14:paraId="3E1A0DE4" w14:textId="77777777" w:rsidTr="009F098D">
        <w:trPr>
          <w:trHeight w:val="373"/>
        </w:trPr>
        <w:tc>
          <w:tcPr>
            <w:tcW w:w="451" w:type="dxa"/>
          </w:tcPr>
          <w:p w14:paraId="526FE131" w14:textId="77777777" w:rsidR="00445124" w:rsidRPr="00555B75" w:rsidRDefault="00445124" w:rsidP="009F098D">
            <w:pPr>
              <w:pStyle w:val="TableParagraph"/>
              <w:spacing w:before="96"/>
              <w:ind w:right="177"/>
              <w:jc w:val="center"/>
            </w:pPr>
            <w:r w:rsidRPr="00555B75">
              <w:rPr>
                <w:spacing w:val="-10"/>
                <w:w w:val="105"/>
              </w:rPr>
              <w:t>1</w:t>
            </w:r>
          </w:p>
        </w:tc>
        <w:tc>
          <w:tcPr>
            <w:tcW w:w="720" w:type="dxa"/>
          </w:tcPr>
          <w:p w14:paraId="291EE62D" w14:textId="77777777" w:rsidR="00445124" w:rsidRPr="00555B75" w:rsidRDefault="00445124" w:rsidP="009F098D">
            <w:pPr>
              <w:pStyle w:val="TableParagraph"/>
            </w:pPr>
          </w:p>
        </w:tc>
        <w:tc>
          <w:tcPr>
            <w:tcW w:w="720" w:type="dxa"/>
          </w:tcPr>
          <w:p w14:paraId="217109DE" w14:textId="77777777" w:rsidR="00445124" w:rsidRPr="00555B75" w:rsidRDefault="00445124" w:rsidP="009F098D">
            <w:pPr>
              <w:pStyle w:val="TableParagraph"/>
            </w:pPr>
          </w:p>
        </w:tc>
        <w:tc>
          <w:tcPr>
            <w:tcW w:w="5814" w:type="dxa"/>
          </w:tcPr>
          <w:p w14:paraId="08944200" w14:textId="77777777" w:rsidR="00445124" w:rsidRPr="00555B75" w:rsidRDefault="00445124" w:rsidP="009F098D">
            <w:pPr>
              <w:pStyle w:val="TableParagraph"/>
              <w:spacing w:before="96"/>
              <w:ind w:left="79"/>
            </w:pPr>
            <w:r w:rsidRPr="00555B75">
              <w:rPr>
                <w:w w:val="105"/>
              </w:rPr>
              <w:t>Convulsions,</w:t>
            </w:r>
            <w:r w:rsidRPr="00555B75">
              <w:rPr>
                <w:spacing w:val="-6"/>
                <w:w w:val="105"/>
              </w:rPr>
              <w:t xml:space="preserve"> </w:t>
            </w:r>
            <w:r w:rsidRPr="00555B75">
              <w:rPr>
                <w:w w:val="105"/>
              </w:rPr>
              <w:t>seizures,</w:t>
            </w:r>
            <w:r w:rsidRPr="00555B75">
              <w:rPr>
                <w:spacing w:val="-5"/>
                <w:w w:val="105"/>
              </w:rPr>
              <w:t xml:space="preserve"> </w:t>
            </w:r>
            <w:r w:rsidRPr="00555B75">
              <w:rPr>
                <w:w w:val="105"/>
              </w:rPr>
              <w:t>or</w:t>
            </w:r>
            <w:r w:rsidRPr="00555B75">
              <w:rPr>
                <w:spacing w:val="-6"/>
                <w:w w:val="105"/>
              </w:rPr>
              <w:t xml:space="preserve"> </w:t>
            </w:r>
            <w:r w:rsidRPr="00555B75">
              <w:rPr>
                <w:spacing w:val="-2"/>
                <w:w w:val="105"/>
              </w:rPr>
              <w:t>epilepsy?</w:t>
            </w:r>
          </w:p>
        </w:tc>
        <w:tc>
          <w:tcPr>
            <w:tcW w:w="2466" w:type="dxa"/>
          </w:tcPr>
          <w:p w14:paraId="3AB49DE4" w14:textId="77777777" w:rsidR="00445124" w:rsidRPr="00555B75" w:rsidRDefault="00445124" w:rsidP="009F098D">
            <w:pPr>
              <w:pStyle w:val="TableParagraph"/>
            </w:pPr>
          </w:p>
        </w:tc>
      </w:tr>
      <w:tr w:rsidR="00445124" w:rsidRPr="00555B75" w14:paraId="368E8E7C" w14:textId="77777777" w:rsidTr="009F098D">
        <w:trPr>
          <w:trHeight w:val="373"/>
        </w:trPr>
        <w:tc>
          <w:tcPr>
            <w:tcW w:w="451" w:type="dxa"/>
          </w:tcPr>
          <w:p w14:paraId="0893CA69" w14:textId="77777777" w:rsidR="00445124" w:rsidRPr="00555B75" w:rsidRDefault="00445124" w:rsidP="009F098D">
            <w:pPr>
              <w:pStyle w:val="TableParagraph"/>
              <w:spacing w:before="96"/>
              <w:ind w:right="177"/>
              <w:jc w:val="center"/>
            </w:pPr>
            <w:r w:rsidRPr="00555B75">
              <w:rPr>
                <w:spacing w:val="-10"/>
                <w:w w:val="105"/>
              </w:rPr>
              <w:t>2</w:t>
            </w:r>
          </w:p>
        </w:tc>
        <w:tc>
          <w:tcPr>
            <w:tcW w:w="720" w:type="dxa"/>
          </w:tcPr>
          <w:p w14:paraId="28C8C4CF" w14:textId="77777777" w:rsidR="00445124" w:rsidRPr="00555B75" w:rsidRDefault="00445124" w:rsidP="009F098D">
            <w:pPr>
              <w:pStyle w:val="TableParagraph"/>
            </w:pPr>
          </w:p>
        </w:tc>
        <w:tc>
          <w:tcPr>
            <w:tcW w:w="720" w:type="dxa"/>
          </w:tcPr>
          <w:p w14:paraId="3933088D" w14:textId="77777777" w:rsidR="00445124" w:rsidRPr="00555B75" w:rsidRDefault="00445124" w:rsidP="009F098D">
            <w:pPr>
              <w:pStyle w:val="TableParagraph"/>
            </w:pPr>
          </w:p>
        </w:tc>
        <w:tc>
          <w:tcPr>
            <w:tcW w:w="5814" w:type="dxa"/>
          </w:tcPr>
          <w:p w14:paraId="75DBCA68" w14:textId="77777777" w:rsidR="00445124" w:rsidRPr="00555B75" w:rsidRDefault="00445124" w:rsidP="009F098D">
            <w:pPr>
              <w:pStyle w:val="TableParagraph"/>
              <w:spacing w:before="96"/>
              <w:ind w:left="79"/>
            </w:pPr>
            <w:r w:rsidRPr="00555B75">
              <w:rPr>
                <w:w w:val="105"/>
              </w:rPr>
              <w:t>Fainting</w:t>
            </w:r>
            <w:r w:rsidRPr="00555B75">
              <w:rPr>
                <w:spacing w:val="-4"/>
                <w:w w:val="105"/>
              </w:rPr>
              <w:t xml:space="preserve"> </w:t>
            </w:r>
            <w:r w:rsidRPr="00555B75">
              <w:rPr>
                <w:w w:val="105"/>
              </w:rPr>
              <w:t>spells</w:t>
            </w:r>
            <w:r w:rsidRPr="00555B75">
              <w:rPr>
                <w:spacing w:val="-5"/>
                <w:w w:val="105"/>
              </w:rPr>
              <w:t xml:space="preserve"> </w:t>
            </w:r>
            <w:r w:rsidRPr="00555B75">
              <w:rPr>
                <w:w w:val="105"/>
              </w:rPr>
              <w:t>or</w:t>
            </w:r>
            <w:r w:rsidRPr="00555B75">
              <w:rPr>
                <w:spacing w:val="-5"/>
                <w:w w:val="105"/>
              </w:rPr>
              <w:t xml:space="preserve"> </w:t>
            </w:r>
            <w:r w:rsidRPr="00555B75">
              <w:rPr>
                <w:spacing w:val="-2"/>
                <w:w w:val="105"/>
              </w:rPr>
              <w:t>dizziness?</w:t>
            </w:r>
          </w:p>
        </w:tc>
        <w:tc>
          <w:tcPr>
            <w:tcW w:w="2466" w:type="dxa"/>
          </w:tcPr>
          <w:p w14:paraId="0BF0F909" w14:textId="77777777" w:rsidR="00445124" w:rsidRPr="00555B75" w:rsidRDefault="00445124" w:rsidP="009F098D">
            <w:pPr>
              <w:pStyle w:val="TableParagraph"/>
            </w:pPr>
          </w:p>
        </w:tc>
      </w:tr>
      <w:tr w:rsidR="00445124" w:rsidRPr="00555B75" w14:paraId="212B7E28" w14:textId="77777777" w:rsidTr="009F098D">
        <w:trPr>
          <w:trHeight w:val="373"/>
        </w:trPr>
        <w:tc>
          <w:tcPr>
            <w:tcW w:w="451" w:type="dxa"/>
          </w:tcPr>
          <w:p w14:paraId="15FCF813" w14:textId="77777777" w:rsidR="00445124" w:rsidRPr="00555B75" w:rsidRDefault="00445124" w:rsidP="009F098D">
            <w:pPr>
              <w:pStyle w:val="TableParagraph"/>
              <w:spacing w:before="96"/>
              <w:ind w:right="177"/>
              <w:jc w:val="center"/>
            </w:pPr>
            <w:r w:rsidRPr="00555B75">
              <w:rPr>
                <w:spacing w:val="-10"/>
                <w:w w:val="105"/>
              </w:rPr>
              <w:t>3</w:t>
            </w:r>
          </w:p>
        </w:tc>
        <w:tc>
          <w:tcPr>
            <w:tcW w:w="720" w:type="dxa"/>
          </w:tcPr>
          <w:p w14:paraId="24C5C041" w14:textId="77777777" w:rsidR="00445124" w:rsidRPr="00555B75" w:rsidRDefault="00445124" w:rsidP="009F098D">
            <w:pPr>
              <w:pStyle w:val="TableParagraph"/>
            </w:pPr>
          </w:p>
        </w:tc>
        <w:tc>
          <w:tcPr>
            <w:tcW w:w="720" w:type="dxa"/>
          </w:tcPr>
          <w:p w14:paraId="516D3ECD" w14:textId="77777777" w:rsidR="00445124" w:rsidRPr="00555B75" w:rsidRDefault="00445124" w:rsidP="009F098D">
            <w:pPr>
              <w:pStyle w:val="TableParagraph"/>
            </w:pPr>
          </w:p>
        </w:tc>
        <w:tc>
          <w:tcPr>
            <w:tcW w:w="5814" w:type="dxa"/>
          </w:tcPr>
          <w:p w14:paraId="670F195C" w14:textId="77777777" w:rsidR="00445124" w:rsidRPr="00555B75" w:rsidRDefault="00445124" w:rsidP="009F098D">
            <w:pPr>
              <w:pStyle w:val="TableParagraph"/>
              <w:spacing w:before="96"/>
              <w:ind w:left="79"/>
            </w:pPr>
            <w:r w:rsidRPr="00555B75">
              <w:rPr>
                <w:w w:val="105"/>
              </w:rPr>
              <w:t>Been</w:t>
            </w:r>
            <w:r w:rsidRPr="00555B75">
              <w:rPr>
                <w:spacing w:val="-5"/>
                <w:w w:val="105"/>
              </w:rPr>
              <w:t xml:space="preserve"> </w:t>
            </w:r>
            <w:r w:rsidRPr="00555B75">
              <w:rPr>
                <w:w w:val="105"/>
              </w:rPr>
              <w:t>addicted</w:t>
            </w:r>
            <w:r w:rsidRPr="00555B75">
              <w:rPr>
                <w:spacing w:val="-4"/>
                <w:w w:val="105"/>
              </w:rPr>
              <w:t xml:space="preserve"> </w:t>
            </w:r>
            <w:r w:rsidRPr="00555B75">
              <w:rPr>
                <w:w w:val="105"/>
              </w:rPr>
              <w:t>to</w:t>
            </w:r>
            <w:r w:rsidRPr="00555B75">
              <w:rPr>
                <w:spacing w:val="-4"/>
                <w:w w:val="105"/>
              </w:rPr>
              <w:t xml:space="preserve"> </w:t>
            </w:r>
            <w:r w:rsidRPr="00555B75">
              <w:rPr>
                <w:spacing w:val="-2"/>
                <w:w w:val="105"/>
              </w:rPr>
              <w:t>drugs?</w:t>
            </w:r>
          </w:p>
        </w:tc>
        <w:tc>
          <w:tcPr>
            <w:tcW w:w="2466" w:type="dxa"/>
          </w:tcPr>
          <w:p w14:paraId="494CC4EC" w14:textId="77777777" w:rsidR="00445124" w:rsidRPr="00555B75" w:rsidRDefault="00445124" w:rsidP="009F098D">
            <w:pPr>
              <w:pStyle w:val="TableParagraph"/>
            </w:pPr>
          </w:p>
        </w:tc>
      </w:tr>
      <w:tr w:rsidR="00445124" w:rsidRPr="00555B75" w14:paraId="73F11FE7" w14:textId="77777777" w:rsidTr="009F098D">
        <w:trPr>
          <w:trHeight w:val="373"/>
        </w:trPr>
        <w:tc>
          <w:tcPr>
            <w:tcW w:w="451" w:type="dxa"/>
          </w:tcPr>
          <w:p w14:paraId="1C939801" w14:textId="77777777" w:rsidR="00445124" w:rsidRPr="00555B75" w:rsidRDefault="00445124" w:rsidP="009F098D">
            <w:pPr>
              <w:pStyle w:val="TableParagraph"/>
              <w:spacing w:before="96"/>
              <w:ind w:right="177"/>
              <w:jc w:val="center"/>
            </w:pPr>
            <w:r w:rsidRPr="00555B75">
              <w:rPr>
                <w:spacing w:val="-10"/>
                <w:w w:val="105"/>
              </w:rPr>
              <w:t>4</w:t>
            </w:r>
          </w:p>
        </w:tc>
        <w:tc>
          <w:tcPr>
            <w:tcW w:w="720" w:type="dxa"/>
          </w:tcPr>
          <w:p w14:paraId="653B1F2D" w14:textId="77777777" w:rsidR="00445124" w:rsidRPr="00555B75" w:rsidRDefault="00445124" w:rsidP="009F098D">
            <w:pPr>
              <w:pStyle w:val="TableParagraph"/>
            </w:pPr>
          </w:p>
        </w:tc>
        <w:tc>
          <w:tcPr>
            <w:tcW w:w="720" w:type="dxa"/>
          </w:tcPr>
          <w:p w14:paraId="2827DFC2" w14:textId="77777777" w:rsidR="00445124" w:rsidRPr="00555B75" w:rsidRDefault="00445124" w:rsidP="009F098D">
            <w:pPr>
              <w:pStyle w:val="TableParagraph"/>
            </w:pPr>
          </w:p>
        </w:tc>
        <w:tc>
          <w:tcPr>
            <w:tcW w:w="5814" w:type="dxa"/>
          </w:tcPr>
          <w:p w14:paraId="1CBFEA39" w14:textId="77777777" w:rsidR="00445124" w:rsidRPr="00555B75" w:rsidRDefault="00445124" w:rsidP="009F098D">
            <w:pPr>
              <w:pStyle w:val="TableParagraph"/>
              <w:spacing w:before="96"/>
              <w:ind w:left="79"/>
            </w:pPr>
            <w:r w:rsidRPr="00555B75">
              <w:rPr>
                <w:spacing w:val="-2"/>
                <w:w w:val="105"/>
              </w:rPr>
              <w:t>Diabetes?</w:t>
            </w:r>
          </w:p>
        </w:tc>
        <w:tc>
          <w:tcPr>
            <w:tcW w:w="2466" w:type="dxa"/>
          </w:tcPr>
          <w:p w14:paraId="098950E5" w14:textId="77777777" w:rsidR="00445124" w:rsidRPr="00555B75" w:rsidRDefault="00445124" w:rsidP="009F098D">
            <w:pPr>
              <w:pStyle w:val="TableParagraph"/>
            </w:pPr>
            <w:r w:rsidRPr="00555B75">
              <w:t xml:space="preserve">Type: </w:t>
            </w:r>
          </w:p>
        </w:tc>
      </w:tr>
      <w:tr w:rsidR="00445124" w:rsidRPr="00555B75" w14:paraId="7E2B73FB" w14:textId="77777777" w:rsidTr="009F098D">
        <w:trPr>
          <w:trHeight w:val="373"/>
        </w:trPr>
        <w:tc>
          <w:tcPr>
            <w:tcW w:w="451" w:type="dxa"/>
          </w:tcPr>
          <w:p w14:paraId="0461E266" w14:textId="77777777" w:rsidR="00445124" w:rsidRPr="00555B75" w:rsidRDefault="00445124" w:rsidP="009F098D">
            <w:pPr>
              <w:pStyle w:val="TableParagraph"/>
              <w:spacing w:before="96"/>
              <w:ind w:right="177"/>
              <w:jc w:val="center"/>
            </w:pPr>
            <w:r w:rsidRPr="00555B75">
              <w:rPr>
                <w:spacing w:val="-10"/>
                <w:w w:val="105"/>
              </w:rPr>
              <w:t>5</w:t>
            </w:r>
          </w:p>
        </w:tc>
        <w:tc>
          <w:tcPr>
            <w:tcW w:w="720" w:type="dxa"/>
          </w:tcPr>
          <w:p w14:paraId="3A3711BC" w14:textId="77777777" w:rsidR="00445124" w:rsidRPr="00555B75" w:rsidRDefault="00445124" w:rsidP="009F098D">
            <w:pPr>
              <w:pStyle w:val="TableParagraph"/>
            </w:pPr>
          </w:p>
        </w:tc>
        <w:tc>
          <w:tcPr>
            <w:tcW w:w="720" w:type="dxa"/>
          </w:tcPr>
          <w:p w14:paraId="6DB0395A" w14:textId="77777777" w:rsidR="00445124" w:rsidRPr="00555B75" w:rsidRDefault="00445124" w:rsidP="009F098D">
            <w:pPr>
              <w:pStyle w:val="TableParagraph"/>
            </w:pPr>
          </w:p>
        </w:tc>
        <w:tc>
          <w:tcPr>
            <w:tcW w:w="5814" w:type="dxa"/>
          </w:tcPr>
          <w:p w14:paraId="1C952CA8" w14:textId="77777777" w:rsidR="00445124" w:rsidRPr="00555B75" w:rsidRDefault="00445124" w:rsidP="009F098D">
            <w:pPr>
              <w:pStyle w:val="TableParagraph"/>
              <w:spacing w:before="96"/>
              <w:ind w:left="79"/>
            </w:pPr>
            <w:r w:rsidRPr="00555B75">
              <w:rPr>
                <w:w w:val="105"/>
              </w:rPr>
              <w:t>Motion</w:t>
            </w:r>
            <w:r w:rsidRPr="00555B75">
              <w:rPr>
                <w:spacing w:val="-5"/>
                <w:w w:val="105"/>
              </w:rPr>
              <w:t xml:space="preserve"> </w:t>
            </w:r>
            <w:r w:rsidRPr="00555B75">
              <w:rPr>
                <w:w w:val="105"/>
              </w:rPr>
              <w:t>sickness</w:t>
            </w:r>
            <w:r w:rsidRPr="00555B75">
              <w:rPr>
                <w:spacing w:val="-5"/>
                <w:w w:val="105"/>
              </w:rPr>
              <w:t xml:space="preserve"> </w:t>
            </w:r>
            <w:r w:rsidRPr="00555B75">
              <w:rPr>
                <w:w w:val="105"/>
              </w:rPr>
              <w:t>or</w:t>
            </w:r>
            <w:r w:rsidRPr="00555B75">
              <w:rPr>
                <w:spacing w:val="-5"/>
                <w:w w:val="105"/>
              </w:rPr>
              <w:t xml:space="preserve"> </w:t>
            </w:r>
            <w:r w:rsidRPr="00555B75">
              <w:rPr>
                <w:w w:val="105"/>
              </w:rPr>
              <w:t>sea/air</w:t>
            </w:r>
            <w:r w:rsidRPr="00555B75">
              <w:rPr>
                <w:spacing w:val="-5"/>
                <w:w w:val="105"/>
              </w:rPr>
              <w:t xml:space="preserve"> </w:t>
            </w:r>
            <w:r w:rsidRPr="00555B75">
              <w:rPr>
                <w:spacing w:val="-2"/>
                <w:w w:val="105"/>
              </w:rPr>
              <w:t>sickness?</w:t>
            </w:r>
          </w:p>
        </w:tc>
        <w:tc>
          <w:tcPr>
            <w:tcW w:w="2466" w:type="dxa"/>
          </w:tcPr>
          <w:p w14:paraId="21DEDF5B" w14:textId="77777777" w:rsidR="00445124" w:rsidRPr="00555B75" w:rsidRDefault="00445124" w:rsidP="009F098D">
            <w:pPr>
              <w:pStyle w:val="TableParagraph"/>
            </w:pPr>
          </w:p>
        </w:tc>
      </w:tr>
      <w:tr w:rsidR="00445124" w:rsidRPr="00555B75" w14:paraId="01C8983F" w14:textId="77777777" w:rsidTr="009F098D">
        <w:trPr>
          <w:trHeight w:val="373"/>
        </w:trPr>
        <w:tc>
          <w:tcPr>
            <w:tcW w:w="451" w:type="dxa"/>
          </w:tcPr>
          <w:p w14:paraId="640D60CA" w14:textId="77777777" w:rsidR="00445124" w:rsidRPr="00555B75" w:rsidRDefault="00445124" w:rsidP="009F098D">
            <w:pPr>
              <w:pStyle w:val="TableParagraph"/>
              <w:spacing w:before="96"/>
              <w:ind w:right="177"/>
              <w:jc w:val="center"/>
            </w:pPr>
            <w:r w:rsidRPr="00555B75">
              <w:rPr>
                <w:spacing w:val="-10"/>
                <w:w w:val="105"/>
              </w:rPr>
              <w:t>6</w:t>
            </w:r>
          </w:p>
        </w:tc>
        <w:tc>
          <w:tcPr>
            <w:tcW w:w="720" w:type="dxa"/>
          </w:tcPr>
          <w:p w14:paraId="704701EB" w14:textId="77777777" w:rsidR="00445124" w:rsidRPr="00555B75" w:rsidRDefault="00445124" w:rsidP="009F098D">
            <w:pPr>
              <w:pStyle w:val="TableParagraph"/>
            </w:pPr>
          </w:p>
        </w:tc>
        <w:tc>
          <w:tcPr>
            <w:tcW w:w="720" w:type="dxa"/>
          </w:tcPr>
          <w:p w14:paraId="6F217AB8" w14:textId="77777777" w:rsidR="00445124" w:rsidRPr="00555B75" w:rsidRDefault="00445124" w:rsidP="009F098D">
            <w:pPr>
              <w:pStyle w:val="TableParagraph"/>
            </w:pPr>
          </w:p>
        </w:tc>
        <w:tc>
          <w:tcPr>
            <w:tcW w:w="5814" w:type="dxa"/>
          </w:tcPr>
          <w:p w14:paraId="726DE9D7" w14:textId="77777777" w:rsidR="00445124" w:rsidRPr="00555B75" w:rsidRDefault="00445124" w:rsidP="009F098D">
            <w:pPr>
              <w:pStyle w:val="TableParagraph"/>
              <w:spacing w:before="96"/>
              <w:ind w:left="79"/>
            </w:pPr>
            <w:r w:rsidRPr="00555B75">
              <w:rPr>
                <w:spacing w:val="-2"/>
                <w:w w:val="105"/>
              </w:rPr>
              <w:t>Claustrophobia?</w:t>
            </w:r>
          </w:p>
        </w:tc>
        <w:tc>
          <w:tcPr>
            <w:tcW w:w="2466" w:type="dxa"/>
          </w:tcPr>
          <w:p w14:paraId="7DB0C6D3" w14:textId="77777777" w:rsidR="00445124" w:rsidRPr="00555B75" w:rsidRDefault="00445124" w:rsidP="009F098D">
            <w:pPr>
              <w:pStyle w:val="TableParagraph"/>
            </w:pPr>
          </w:p>
        </w:tc>
      </w:tr>
      <w:tr w:rsidR="00445124" w:rsidRPr="00555B75" w14:paraId="0B3C158B" w14:textId="77777777" w:rsidTr="009F098D">
        <w:trPr>
          <w:trHeight w:val="373"/>
        </w:trPr>
        <w:tc>
          <w:tcPr>
            <w:tcW w:w="451" w:type="dxa"/>
          </w:tcPr>
          <w:p w14:paraId="07856BA7" w14:textId="77777777" w:rsidR="00445124" w:rsidRPr="00555B75" w:rsidRDefault="00445124" w:rsidP="009F098D">
            <w:pPr>
              <w:pStyle w:val="TableParagraph"/>
              <w:spacing w:before="96"/>
              <w:ind w:right="177"/>
              <w:jc w:val="center"/>
            </w:pPr>
            <w:r w:rsidRPr="00555B75">
              <w:rPr>
                <w:spacing w:val="-10"/>
                <w:w w:val="105"/>
              </w:rPr>
              <w:t>7</w:t>
            </w:r>
          </w:p>
        </w:tc>
        <w:tc>
          <w:tcPr>
            <w:tcW w:w="720" w:type="dxa"/>
          </w:tcPr>
          <w:p w14:paraId="247F9314" w14:textId="77777777" w:rsidR="00445124" w:rsidRPr="00555B75" w:rsidRDefault="00445124" w:rsidP="009F098D">
            <w:pPr>
              <w:pStyle w:val="TableParagraph"/>
            </w:pPr>
          </w:p>
        </w:tc>
        <w:tc>
          <w:tcPr>
            <w:tcW w:w="720" w:type="dxa"/>
          </w:tcPr>
          <w:p w14:paraId="4D3A3395" w14:textId="77777777" w:rsidR="00445124" w:rsidRPr="00555B75" w:rsidRDefault="00445124" w:rsidP="009F098D">
            <w:pPr>
              <w:pStyle w:val="TableParagraph"/>
            </w:pPr>
          </w:p>
        </w:tc>
        <w:tc>
          <w:tcPr>
            <w:tcW w:w="5814" w:type="dxa"/>
          </w:tcPr>
          <w:p w14:paraId="4CD9B71A" w14:textId="77777777" w:rsidR="00445124" w:rsidRPr="00555B75" w:rsidRDefault="00445124" w:rsidP="009F098D">
            <w:pPr>
              <w:pStyle w:val="TableParagraph"/>
              <w:spacing w:before="96"/>
              <w:ind w:left="79"/>
            </w:pPr>
            <w:r w:rsidRPr="00555B75">
              <w:rPr>
                <w:w w:val="105"/>
              </w:rPr>
              <w:t>Mental</w:t>
            </w:r>
            <w:r w:rsidRPr="00555B75">
              <w:rPr>
                <w:spacing w:val="-5"/>
                <w:w w:val="105"/>
              </w:rPr>
              <w:t xml:space="preserve"> </w:t>
            </w:r>
            <w:r w:rsidRPr="00555B75">
              <w:rPr>
                <w:w w:val="105"/>
              </w:rPr>
              <w:t>illness</w:t>
            </w:r>
            <w:r w:rsidRPr="00555B75">
              <w:rPr>
                <w:spacing w:val="-4"/>
                <w:w w:val="105"/>
              </w:rPr>
              <w:t xml:space="preserve"> </w:t>
            </w:r>
            <w:r w:rsidRPr="00555B75">
              <w:rPr>
                <w:w w:val="105"/>
              </w:rPr>
              <w:t>or</w:t>
            </w:r>
            <w:r w:rsidRPr="00555B75">
              <w:rPr>
                <w:spacing w:val="-5"/>
                <w:w w:val="105"/>
              </w:rPr>
              <w:t xml:space="preserve"> </w:t>
            </w:r>
            <w:r w:rsidRPr="00555B75">
              <w:rPr>
                <w:w w:val="105"/>
              </w:rPr>
              <w:t>nervous</w:t>
            </w:r>
            <w:r w:rsidRPr="00555B75">
              <w:rPr>
                <w:spacing w:val="-4"/>
                <w:w w:val="105"/>
              </w:rPr>
              <w:t xml:space="preserve"> </w:t>
            </w:r>
            <w:r w:rsidRPr="00555B75">
              <w:rPr>
                <w:spacing w:val="-2"/>
                <w:w w:val="105"/>
              </w:rPr>
              <w:t>breakdown?</w:t>
            </w:r>
          </w:p>
        </w:tc>
        <w:tc>
          <w:tcPr>
            <w:tcW w:w="2466" w:type="dxa"/>
          </w:tcPr>
          <w:p w14:paraId="57524C0B" w14:textId="77777777" w:rsidR="00445124" w:rsidRPr="00555B75" w:rsidRDefault="00445124" w:rsidP="009F098D">
            <w:pPr>
              <w:pStyle w:val="TableParagraph"/>
            </w:pPr>
          </w:p>
        </w:tc>
      </w:tr>
      <w:tr w:rsidR="00445124" w:rsidRPr="00555B75" w14:paraId="36AE932C" w14:textId="77777777" w:rsidTr="009F098D">
        <w:trPr>
          <w:trHeight w:val="373"/>
        </w:trPr>
        <w:tc>
          <w:tcPr>
            <w:tcW w:w="451" w:type="dxa"/>
          </w:tcPr>
          <w:p w14:paraId="1B133D48" w14:textId="77777777" w:rsidR="00445124" w:rsidRPr="00555B75" w:rsidRDefault="00445124" w:rsidP="009F098D">
            <w:pPr>
              <w:pStyle w:val="TableParagraph"/>
              <w:spacing w:before="96"/>
              <w:ind w:right="177"/>
              <w:jc w:val="center"/>
            </w:pPr>
            <w:r w:rsidRPr="00555B75">
              <w:rPr>
                <w:spacing w:val="-10"/>
                <w:w w:val="105"/>
              </w:rPr>
              <w:t>8</w:t>
            </w:r>
          </w:p>
        </w:tc>
        <w:tc>
          <w:tcPr>
            <w:tcW w:w="720" w:type="dxa"/>
          </w:tcPr>
          <w:p w14:paraId="4C22A715" w14:textId="77777777" w:rsidR="00445124" w:rsidRPr="00555B75" w:rsidRDefault="00445124" w:rsidP="009F098D">
            <w:pPr>
              <w:pStyle w:val="TableParagraph"/>
            </w:pPr>
          </w:p>
        </w:tc>
        <w:tc>
          <w:tcPr>
            <w:tcW w:w="720" w:type="dxa"/>
          </w:tcPr>
          <w:p w14:paraId="6870A5BF" w14:textId="77777777" w:rsidR="00445124" w:rsidRPr="00555B75" w:rsidRDefault="00445124" w:rsidP="009F098D">
            <w:pPr>
              <w:pStyle w:val="TableParagraph"/>
            </w:pPr>
          </w:p>
        </w:tc>
        <w:tc>
          <w:tcPr>
            <w:tcW w:w="5814" w:type="dxa"/>
          </w:tcPr>
          <w:p w14:paraId="4493776A" w14:textId="77777777" w:rsidR="00445124" w:rsidRPr="00555B75" w:rsidRDefault="00445124" w:rsidP="009F098D">
            <w:pPr>
              <w:pStyle w:val="TableParagraph"/>
              <w:spacing w:before="96"/>
              <w:ind w:left="79"/>
            </w:pPr>
            <w:r w:rsidRPr="00555B75">
              <w:rPr>
                <w:w w:val="105"/>
              </w:rPr>
              <w:t>Are</w:t>
            </w:r>
            <w:r w:rsidRPr="00555B75">
              <w:rPr>
                <w:spacing w:val="-3"/>
                <w:w w:val="105"/>
              </w:rPr>
              <w:t xml:space="preserve"> </w:t>
            </w:r>
            <w:r w:rsidRPr="00555B75">
              <w:rPr>
                <w:w w:val="105"/>
              </w:rPr>
              <w:t>you</w:t>
            </w:r>
            <w:r w:rsidRPr="00555B75">
              <w:rPr>
                <w:spacing w:val="-2"/>
                <w:w w:val="105"/>
              </w:rPr>
              <w:t xml:space="preserve"> pregnant?</w:t>
            </w:r>
          </w:p>
        </w:tc>
        <w:tc>
          <w:tcPr>
            <w:tcW w:w="2466" w:type="dxa"/>
          </w:tcPr>
          <w:p w14:paraId="6858EDFB" w14:textId="77777777" w:rsidR="00445124" w:rsidRPr="00555B75" w:rsidRDefault="00445124" w:rsidP="009F098D">
            <w:pPr>
              <w:pStyle w:val="TableParagraph"/>
            </w:pPr>
          </w:p>
        </w:tc>
      </w:tr>
      <w:tr w:rsidR="00445124" w:rsidRPr="00555B75" w14:paraId="24697F52" w14:textId="77777777" w:rsidTr="009F098D">
        <w:trPr>
          <w:trHeight w:val="373"/>
        </w:trPr>
        <w:tc>
          <w:tcPr>
            <w:tcW w:w="451" w:type="dxa"/>
          </w:tcPr>
          <w:p w14:paraId="6250C26B" w14:textId="77777777" w:rsidR="00445124" w:rsidRPr="00555B75" w:rsidRDefault="00445124" w:rsidP="009F098D">
            <w:pPr>
              <w:pStyle w:val="TableParagraph"/>
              <w:spacing w:before="96"/>
              <w:ind w:right="177"/>
              <w:jc w:val="center"/>
            </w:pPr>
            <w:r w:rsidRPr="00555B75">
              <w:rPr>
                <w:spacing w:val="-10"/>
                <w:w w:val="105"/>
              </w:rPr>
              <w:t>9</w:t>
            </w:r>
          </w:p>
        </w:tc>
        <w:tc>
          <w:tcPr>
            <w:tcW w:w="720" w:type="dxa"/>
          </w:tcPr>
          <w:p w14:paraId="4F3F6EFE" w14:textId="77777777" w:rsidR="00445124" w:rsidRPr="00555B75" w:rsidRDefault="00445124" w:rsidP="009F098D">
            <w:pPr>
              <w:pStyle w:val="TableParagraph"/>
            </w:pPr>
          </w:p>
        </w:tc>
        <w:tc>
          <w:tcPr>
            <w:tcW w:w="720" w:type="dxa"/>
          </w:tcPr>
          <w:p w14:paraId="4F91E43C" w14:textId="77777777" w:rsidR="00445124" w:rsidRPr="00555B75" w:rsidRDefault="00445124" w:rsidP="009F098D">
            <w:pPr>
              <w:pStyle w:val="TableParagraph"/>
            </w:pPr>
          </w:p>
        </w:tc>
        <w:tc>
          <w:tcPr>
            <w:tcW w:w="5814" w:type="dxa"/>
          </w:tcPr>
          <w:p w14:paraId="2AEDA318" w14:textId="77777777" w:rsidR="00445124" w:rsidRPr="00555B75" w:rsidRDefault="00445124" w:rsidP="009F098D">
            <w:pPr>
              <w:pStyle w:val="TableParagraph"/>
              <w:spacing w:before="96"/>
              <w:ind w:left="79"/>
            </w:pPr>
            <w:r w:rsidRPr="00555B75">
              <w:rPr>
                <w:w w:val="105"/>
              </w:rPr>
              <w:t>Do</w:t>
            </w:r>
            <w:r w:rsidRPr="00555B75">
              <w:rPr>
                <w:spacing w:val="-3"/>
                <w:w w:val="105"/>
              </w:rPr>
              <w:t xml:space="preserve"> </w:t>
            </w:r>
            <w:r w:rsidRPr="00555B75">
              <w:rPr>
                <w:w w:val="105"/>
              </w:rPr>
              <w:t>you</w:t>
            </w:r>
            <w:r w:rsidRPr="00555B75">
              <w:rPr>
                <w:spacing w:val="-3"/>
                <w:w w:val="105"/>
              </w:rPr>
              <w:t xml:space="preserve"> </w:t>
            </w:r>
            <w:r w:rsidRPr="00555B75">
              <w:rPr>
                <w:w w:val="105"/>
              </w:rPr>
              <w:t>suffer</w:t>
            </w:r>
            <w:r w:rsidRPr="00555B75">
              <w:rPr>
                <w:spacing w:val="-3"/>
                <w:w w:val="105"/>
              </w:rPr>
              <w:t xml:space="preserve"> </w:t>
            </w:r>
            <w:r w:rsidRPr="00555B75">
              <w:rPr>
                <w:w w:val="105"/>
              </w:rPr>
              <w:t>from</w:t>
            </w:r>
            <w:r w:rsidRPr="00555B75">
              <w:rPr>
                <w:spacing w:val="-2"/>
                <w:w w:val="105"/>
              </w:rPr>
              <w:t xml:space="preserve"> </w:t>
            </w:r>
            <w:r w:rsidRPr="00555B75">
              <w:rPr>
                <w:w w:val="105"/>
              </w:rPr>
              <w:t>menstrual</w:t>
            </w:r>
            <w:r w:rsidRPr="00555B75">
              <w:rPr>
                <w:spacing w:val="-3"/>
                <w:w w:val="105"/>
              </w:rPr>
              <w:t xml:space="preserve"> </w:t>
            </w:r>
            <w:r w:rsidRPr="00555B75">
              <w:rPr>
                <w:spacing w:val="-2"/>
                <w:w w:val="105"/>
              </w:rPr>
              <w:t>problems?</w:t>
            </w:r>
          </w:p>
        </w:tc>
        <w:tc>
          <w:tcPr>
            <w:tcW w:w="2466" w:type="dxa"/>
          </w:tcPr>
          <w:p w14:paraId="7996ACA0" w14:textId="77777777" w:rsidR="00445124" w:rsidRPr="00555B75" w:rsidRDefault="00445124" w:rsidP="009F098D">
            <w:pPr>
              <w:pStyle w:val="TableParagraph"/>
            </w:pPr>
          </w:p>
        </w:tc>
      </w:tr>
      <w:tr w:rsidR="00445124" w:rsidRPr="00555B75" w14:paraId="54A0CC4B" w14:textId="77777777" w:rsidTr="009F098D">
        <w:trPr>
          <w:trHeight w:val="373"/>
        </w:trPr>
        <w:tc>
          <w:tcPr>
            <w:tcW w:w="451" w:type="dxa"/>
          </w:tcPr>
          <w:p w14:paraId="7E4636BD" w14:textId="77777777" w:rsidR="00445124" w:rsidRPr="00555B75" w:rsidRDefault="00445124" w:rsidP="009F098D">
            <w:pPr>
              <w:pStyle w:val="TableParagraph"/>
              <w:spacing w:before="96"/>
              <w:ind w:right="76"/>
              <w:jc w:val="center"/>
            </w:pPr>
            <w:r w:rsidRPr="00555B75">
              <w:rPr>
                <w:spacing w:val="-5"/>
                <w:w w:val="105"/>
              </w:rPr>
              <w:t>10</w:t>
            </w:r>
          </w:p>
        </w:tc>
        <w:tc>
          <w:tcPr>
            <w:tcW w:w="720" w:type="dxa"/>
          </w:tcPr>
          <w:p w14:paraId="66AEFB93" w14:textId="77777777" w:rsidR="00445124" w:rsidRPr="00555B75" w:rsidRDefault="00445124" w:rsidP="009F098D">
            <w:pPr>
              <w:pStyle w:val="TableParagraph"/>
            </w:pPr>
          </w:p>
        </w:tc>
        <w:tc>
          <w:tcPr>
            <w:tcW w:w="720" w:type="dxa"/>
          </w:tcPr>
          <w:p w14:paraId="61F62D9D" w14:textId="77777777" w:rsidR="00445124" w:rsidRPr="00555B75" w:rsidRDefault="00445124" w:rsidP="009F098D">
            <w:pPr>
              <w:pStyle w:val="TableParagraph"/>
            </w:pPr>
          </w:p>
        </w:tc>
        <w:tc>
          <w:tcPr>
            <w:tcW w:w="5814" w:type="dxa"/>
          </w:tcPr>
          <w:p w14:paraId="3C40B980" w14:textId="77777777" w:rsidR="00445124" w:rsidRPr="00555B75" w:rsidRDefault="00445124" w:rsidP="009F098D">
            <w:pPr>
              <w:pStyle w:val="TableParagraph"/>
              <w:spacing w:before="96"/>
              <w:ind w:left="79"/>
            </w:pPr>
            <w:r w:rsidRPr="00555B75">
              <w:rPr>
                <w:w w:val="105"/>
              </w:rPr>
              <w:t>Anxiety</w:t>
            </w:r>
            <w:r w:rsidRPr="00555B75">
              <w:rPr>
                <w:spacing w:val="-4"/>
                <w:w w:val="105"/>
              </w:rPr>
              <w:t xml:space="preserve"> </w:t>
            </w:r>
            <w:r w:rsidRPr="00555B75">
              <w:rPr>
                <w:w w:val="105"/>
              </w:rPr>
              <w:t>spells</w:t>
            </w:r>
            <w:r w:rsidRPr="00555B75">
              <w:rPr>
                <w:spacing w:val="-4"/>
                <w:w w:val="105"/>
              </w:rPr>
              <w:t xml:space="preserve"> </w:t>
            </w:r>
            <w:r w:rsidRPr="00555B75">
              <w:rPr>
                <w:w w:val="105"/>
              </w:rPr>
              <w:t>or</w:t>
            </w:r>
            <w:r w:rsidRPr="00555B75">
              <w:rPr>
                <w:spacing w:val="-5"/>
                <w:w w:val="105"/>
              </w:rPr>
              <w:t xml:space="preserve"> </w:t>
            </w:r>
            <w:r w:rsidRPr="00555B75">
              <w:rPr>
                <w:spacing w:val="-2"/>
                <w:w w:val="105"/>
              </w:rPr>
              <w:t>hyperventilation?</w:t>
            </w:r>
          </w:p>
        </w:tc>
        <w:tc>
          <w:tcPr>
            <w:tcW w:w="2466" w:type="dxa"/>
          </w:tcPr>
          <w:p w14:paraId="1A1938B2" w14:textId="77777777" w:rsidR="00445124" w:rsidRPr="00555B75" w:rsidRDefault="00445124" w:rsidP="009F098D">
            <w:pPr>
              <w:pStyle w:val="TableParagraph"/>
            </w:pPr>
          </w:p>
        </w:tc>
      </w:tr>
      <w:tr w:rsidR="00445124" w:rsidRPr="00555B75" w14:paraId="34A42D50" w14:textId="77777777" w:rsidTr="009F098D">
        <w:trPr>
          <w:trHeight w:val="373"/>
        </w:trPr>
        <w:tc>
          <w:tcPr>
            <w:tcW w:w="451" w:type="dxa"/>
          </w:tcPr>
          <w:p w14:paraId="37CA4BF6" w14:textId="77777777" w:rsidR="00445124" w:rsidRPr="00555B75" w:rsidRDefault="00445124" w:rsidP="009F098D">
            <w:pPr>
              <w:pStyle w:val="TableParagraph"/>
              <w:spacing w:before="96"/>
              <w:ind w:right="76"/>
              <w:jc w:val="center"/>
            </w:pPr>
            <w:r w:rsidRPr="00555B75">
              <w:rPr>
                <w:spacing w:val="-5"/>
                <w:w w:val="105"/>
              </w:rPr>
              <w:t>11</w:t>
            </w:r>
          </w:p>
        </w:tc>
        <w:tc>
          <w:tcPr>
            <w:tcW w:w="720" w:type="dxa"/>
          </w:tcPr>
          <w:p w14:paraId="66D0F9BA" w14:textId="77777777" w:rsidR="00445124" w:rsidRPr="00555B75" w:rsidRDefault="00445124" w:rsidP="009F098D">
            <w:pPr>
              <w:pStyle w:val="TableParagraph"/>
            </w:pPr>
          </w:p>
        </w:tc>
        <w:tc>
          <w:tcPr>
            <w:tcW w:w="720" w:type="dxa"/>
          </w:tcPr>
          <w:p w14:paraId="7A093AD8" w14:textId="77777777" w:rsidR="00445124" w:rsidRPr="00555B75" w:rsidRDefault="00445124" w:rsidP="009F098D">
            <w:pPr>
              <w:pStyle w:val="TableParagraph"/>
            </w:pPr>
          </w:p>
        </w:tc>
        <w:tc>
          <w:tcPr>
            <w:tcW w:w="5814" w:type="dxa"/>
          </w:tcPr>
          <w:p w14:paraId="4F236E59" w14:textId="77777777" w:rsidR="00445124" w:rsidRPr="00555B75" w:rsidRDefault="00445124" w:rsidP="009F098D">
            <w:pPr>
              <w:pStyle w:val="TableParagraph"/>
              <w:spacing w:before="96"/>
              <w:ind w:left="79"/>
            </w:pPr>
            <w:r w:rsidRPr="00555B75">
              <w:rPr>
                <w:w w:val="105"/>
              </w:rPr>
              <w:t>Frequent</w:t>
            </w:r>
            <w:r w:rsidRPr="00555B75">
              <w:rPr>
                <w:spacing w:val="-6"/>
                <w:w w:val="105"/>
              </w:rPr>
              <w:t xml:space="preserve"> </w:t>
            </w:r>
            <w:r w:rsidRPr="00555B75">
              <w:rPr>
                <w:w w:val="105"/>
              </w:rPr>
              <w:t>upset</w:t>
            </w:r>
            <w:r w:rsidRPr="00555B75">
              <w:rPr>
                <w:spacing w:val="-5"/>
                <w:w w:val="105"/>
              </w:rPr>
              <w:t xml:space="preserve"> </w:t>
            </w:r>
            <w:r w:rsidRPr="00555B75">
              <w:rPr>
                <w:w w:val="105"/>
              </w:rPr>
              <w:t>stomach,</w:t>
            </w:r>
            <w:r w:rsidRPr="00555B75">
              <w:rPr>
                <w:spacing w:val="-5"/>
                <w:w w:val="105"/>
              </w:rPr>
              <w:t xml:space="preserve"> </w:t>
            </w:r>
            <w:r w:rsidRPr="00555B75">
              <w:rPr>
                <w:w w:val="105"/>
              </w:rPr>
              <w:t>nervous</w:t>
            </w:r>
            <w:r w:rsidRPr="00555B75">
              <w:rPr>
                <w:spacing w:val="-5"/>
                <w:w w:val="105"/>
              </w:rPr>
              <w:t xml:space="preserve"> </w:t>
            </w:r>
            <w:r w:rsidRPr="00555B75">
              <w:rPr>
                <w:w w:val="105"/>
              </w:rPr>
              <w:t>stomach</w:t>
            </w:r>
            <w:r w:rsidRPr="00555B75">
              <w:rPr>
                <w:spacing w:val="-6"/>
                <w:w w:val="105"/>
              </w:rPr>
              <w:t xml:space="preserve"> </w:t>
            </w:r>
            <w:r w:rsidRPr="00555B75">
              <w:rPr>
                <w:w w:val="105"/>
              </w:rPr>
              <w:t>or</w:t>
            </w:r>
            <w:r w:rsidRPr="00555B75">
              <w:rPr>
                <w:spacing w:val="-5"/>
                <w:w w:val="105"/>
              </w:rPr>
              <w:t xml:space="preserve"> </w:t>
            </w:r>
            <w:r w:rsidRPr="00555B75">
              <w:rPr>
                <w:w w:val="105"/>
              </w:rPr>
              <w:t>vomiting</w:t>
            </w:r>
            <w:r w:rsidRPr="00555B75">
              <w:rPr>
                <w:spacing w:val="-4"/>
                <w:w w:val="105"/>
              </w:rPr>
              <w:t xml:space="preserve"> </w:t>
            </w:r>
            <w:r w:rsidRPr="00555B75">
              <w:rPr>
                <w:spacing w:val="-2"/>
                <w:w w:val="105"/>
              </w:rPr>
              <w:t>spells?</w:t>
            </w:r>
          </w:p>
        </w:tc>
        <w:tc>
          <w:tcPr>
            <w:tcW w:w="2466" w:type="dxa"/>
          </w:tcPr>
          <w:p w14:paraId="1D4D2C2B" w14:textId="77777777" w:rsidR="00445124" w:rsidRPr="00555B75" w:rsidRDefault="00445124" w:rsidP="009F098D">
            <w:pPr>
              <w:pStyle w:val="TableParagraph"/>
            </w:pPr>
          </w:p>
        </w:tc>
      </w:tr>
      <w:tr w:rsidR="00445124" w:rsidRPr="00555B75" w14:paraId="26F1ECDE" w14:textId="77777777" w:rsidTr="009F098D">
        <w:trPr>
          <w:trHeight w:val="373"/>
        </w:trPr>
        <w:tc>
          <w:tcPr>
            <w:tcW w:w="451" w:type="dxa"/>
          </w:tcPr>
          <w:p w14:paraId="196B18AD" w14:textId="77777777" w:rsidR="00445124" w:rsidRPr="00555B75" w:rsidRDefault="00445124" w:rsidP="009F098D">
            <w:pPr>
              <w:pStyle w:val="TableParagraph"/>
              <w:spacing w:before="100"/>
              <w:ind w:right="76"/>
              <w:jc w:val="center"/>
            </w:pPr>
            <w:r w:rsidRPr="00555B75">
              <w:rPr>
                <w:spacing w:val="-5"/>
                <w:w w:val="105"/>
              </w:rPr>
              <w:t>12</w:t>
            </w:r>
          </w:p>
        </w:tc>
        <w:tc>
          <w:tcPr>
            <w:tcW w:w="720" w:type="dxa"/>
          </w:tcPr>
          <w:p w14:paraId="3C9E6AAE" w14:textId="77777777" w:rsidR="00445124" w:rsidRPr="00555B75" w:rsidRDefault="00445124" w:rsidP="009F098D">
            <w:pPr>
              <w:pStyle w:val="TableParagraph"/>
            </w:pPr>
          </w:p>
        </w:tc>
        <w:tc>
          <w:tcPr>
            <w:tcW w:w="720" w:type="dxa"/>
          </w:tcPr>
          <w:p w14:paraId="246F7A24" w14:textId="77777777" w:rsidR="00445124" w:rsidRPr="00555B75" w:rsidRDefault="00445124" w:rsidP="009F098D">
            <w:pPr>
              <w:pStyle w:val="TableParagraph"/>
            </w:pPr>
          </w:p>
        </w:tc>
        <w:tc>
          <w:tcPr>
            <w:tcW w:w="5814" w:type="dxa"/>
          </w:tcPr>
          <w:p w14:paraId="63AD8441" w14:textId="77777777" w:rsidR="00445124" w:rsidRPr="00555B75" w:rsidRDefault="00445124" w:rsidP="009F098D">
            <w:pPr>
              <w:pStyle w:val="TableParagraph"/>
              <w:spacing w:before="100"/>
              <w:ind w:left="79"/>
            </w:pPr>
            <w:r w:rsidRPr="00555B75">
              <w:rPr>
                <w:w w:val="105"/>
              </w:rPr>
              <w:t>Had</w:t>
            </w:r>
            <w:r w:rsidRPr="00555B75">
              <w:rPr>
                <w:spacing w:val="-4"/>
                <w:w w:val="105"/>
              </w:rPr>
              <w:t xml:space="preserve"> </w:t>
            </w:r>
            <w:r w:rsidRPr="00555B75">
              <w:rPr>
                <w:w w:val="105"/>
              </w:rPr>
              <w:t>a</w:t>
            </w:r>
            <w:r w:rsidRPr="00555B75">
              <w:rPr>
                <w:spacing w:val="-2"/>
                <w:w w:val="105"/>
              </w:rPr>
              <w:t xml:space="preserve"> </w:t>
            </w:r>
            <w:r w:rsidRPr="00555B75">
              <w:rPr>
                <w:w w:val="105"/>
              </w:rPr>
              <w:t>major</w:t>
            </w:r>
            <w:r w:rsidRPr="00555B75">
              <w:rPr>
                <w:spacing w:val="-2"/>
                <w:w w:val="105"/>
              </w:rPr>
              <w:t xml:space="preserve"> operation?</w:t>
            </w:r>
          </w:p>
        </w:tc>
        <w:tc>
          <w:tcPr>
            <w:tcW w:w="2466" w:type="dxa"/>
          </w:tcPr>
          <w:p w14:paraId="12B78EE7" w14:textId="77777777" w:rsidR="00445124" w:rsidRPr="00555B75" w:rsidRDefault="00445124" w:rsidP="009F098D">
            <w:pPr>
              <w:pStyle w:val="TableParagraph"/>
            </w:pPr>
          </w:p>
        </w:tc>
      </w:tr>
      <w:tr w:rsidR="00445124" w:rsidRPr="00555B75" w14:paraId="51D87C62" w14:textId="77777777" w:rsidTr="009F098D">
        <w:trPr>
          <w:trHeight w:val="373"/>
        </w:trPr>
        <w:tc>
          <w:tcPr>
            <w:tcW w:w="451" w:type="dxa"/>
          </w:tcPr>
          <w:p w14:paraId="2A18B5ED" w14:textId="77777777" w:rsidR="00445124" w:rsidRPr="00555B75" w:rsidRDefault="00445124" w:rsidP="009F098D">
            <w:pPr>
              <w:pStyle w:val="TableParagraph"/>
              <w:spacing w:before="100"/>
              <w:ind w:right="76"/>
              <w:jc w:val="center"/>
            </w:pPr>
            <w:r w:rsidRPr="00555B75">
              <w:rPr>
                <w:spacing w:val="-5"/>
                <w:w w:val="105"/>
              </w:rPr>
              <w:t>13</w:t>
            </w:r>
          </w:p>
        </w:tc>
        <w:tc>
          <w:tcPr>
            <w:tcW w:w="720" w:type="dxa"/>
          </w:tcPr>
          <w:p w14:paraId="1107FE32" w14:textId="77777777" w:rsidR="00445124" w:rsidRPr="00555B75" w:rsidRDefault="00445124" w:rsidP="009F098D">
            <w:pPr>
              <w:pStyle w:val="TableParagraph"/>
            </w:pPr>
          </w:p>
        </w:tc>
        <w:tc>
          <w:tcPr>
            <w:tcW w:w="720" w:type="dxa"/>
          </w:tcPr>
          <w:p w14:paraId="7AAF875F" w14:textId="77777777" w:rsidR="00445124" w:rsidRPr="00555B75" w:rsidRDefault="00445124" w:rsidP="009F098D">
            <w:pPr>
              <w:pStyle w:val="TableParagraph"/>
            </w:pPr>
          </w:p>
        </w:tc>
        <w:tc>
          <w:tcPr>
            <w:tcW w:w="5814" w:type="dxa"/>
          </w:tcPr>
          <w:p w14:paraId="3AE94518" w14:textId="77777777" w:rsidR="00445124" w:rsidRPr="00555B75" w:rsidRDefault="00445124" w:rsidP="009F098D">
            <w:pPr>
              <w:pStyle w:val="TableParagraph"/>
              <w:spacing w:before="100"/>
              <w:ind w:left="79"/>
            </w:pPr>
            <w:r w:rsidRPr="00555B75">
              <w:rPr>
                <w:w w:val="105"/>
              </w:rPr>
              <w:t>Presently</w:t>
            </w:r>
            <w:r w:rsidRPr="00555B75">
              <w:rPr>
                <w:spacing w:val="-4"/>
                <w:w w:val="105"/>
              </w:rPr>
              <w:t xml:space="preserve"> </w:t>
            </w:r>
            <w:r w:rsidRPr="00555B75">
              <w:rPr>
                <w:w w:val="105"/>
              </w:rPr>
              <w:t>being</w:t>
            </w:r>
            <w:r w:rsidRPr="00555B75">
              <w:rPr>
                <w:spacing w:val="-3"/>
                <w:w w:val="105"/>
              </w:rPr>
              <w:t xml:space="preserve"> </w:t>
            </w:r>
            <w:r w:rsidRPr="00555B75">
              <w:rPr>
                <w:w w:val="105"/>
              </w:rPr>
              <w:t>treated</w:t>
            </w:r>
            <w:r w:rsidRPr="00555B75">
              <w:rPr>
                <w:spacing w:val="-3"/>
                <w:w w:val="105"/>
              </w:rPr>
              <w:t xml:space="preserve"> </w:t>
            </w:r>
            <w:r w:rsidRPr="00555B75">
              <w:rPr>
                <w:w w:val="105"/>
              </w:rPr>
              <w:t>by</w:t>
            </w:r>
            <w:r w:rsidRPr="00555B75">
              <w:rPr>
                <w:spacing w:val="-4"/>
                <w:w w:val="105"/>
              </w:rPr>
              <w:t xml:space="preserve"> </w:t>
            </w:r>
            <w:r w:rsidRPr="00555B75">
              <w:rPr>
                <w:w w:val="105"/>
              </w:rPr>
              <w:t>a</w:t>
            </w:r>
            <w:r w:rsidRPr="00555B75">
              <w:rPr>
                <w:spacing w:val="-4"/>
                <w:w w:val="105"/>
              </w:rPr>
              <w:t xml:space="preserve"> </w:t>
            </w:r>
            <w:r w:rsidRPr="00555B75">
              <w:rPr>
                <w:spacing w:val="-2"/>
                <w:w w:val="105"/>
              </w:rPr>
              <w:t>physician?</w:t>
            </w:r>
          </w:p>
        </w:tc>
        <w:tc>
          <w:tcPr>
            <w:tcW w:w="2466" w:type="dxa"/>
          </w:tcPr>
          <w:p w14:paraId="220C6DAE" w14:textId="77777777" w:rsidR="00445124" w:rsidRPr="00555B75" w:rsidRDefault="00445124" w:rsidP="009F098D">
            <w:pPr>
              <w:pStyle w:val="TableParagraph"/>
            </w:pPr>
          </w:p>
        </w:tc>
      </w:tr>
      <w:tr w:rsidR="00445124" w:rsidRPr="00555B75" w14:paraId="122EDB98" w14:textId="77777777" w:rsidTr="009F098D">
        <w:trPr>
          <w:trHeight w:val="378"/>
        </w:trPr>
        <w:tc>
          <w:tcPr>
            <w:tcW w:w="451" w:type="dxa"/>
          </w:tcPr>
          <w:p w14:paraId="7928A313" w14:textId="77777777" w:rsidR="00445124" w:rsidRPr="00555B75" w:rsidRDefault="00445124" w:rsidP="009F098D">
            <w:pPr>
              <w:pStyle w:val="TableParagraph"/>
              <w:spacing w:before="100"/>
              <w:ind w:right="76"/>
              <w:jc w:val="center"/>
            </w:pPr>
            <w:r w:rsidRPr="00555B75">
              <w:rPr>
                <w:spacing w:val="-5"/>
                <w:w w:val="105"/>
              </w:rPr>
              <w:t>14</w:t>
            </w:r>
          </w:p>
        </w:tc>
        <w:tc>
          <w:tcPr>
            <w:tcW w:w="720" w:type="dxa"/>
          </w:tcPr>
          <w:p w14:paraId="27050A30" w14:textId="77777777" w:rsidR="00445124" w:rsidRPr="00555B75" w:rsidRDefault="00445124" w:rsidP="009F098D">
            <w:pPr>
              <w:pStyle w:val="TableParagraph"/>
            </w:pPr>
          </w:p>
        </w:tc>
        <w:tc>
          <w:tcPr>
            <w:tcW w:w="720" w:type="dxa"/>
          </w:tcPr>
          <w:p w14:paraId="076497B3" w14:textId="77777777" w:rsidR="00445124" w:rsidRPr="00555B75" w:rsidRDefault="00445124" w:rsidP="009F098D">
            <w:pPr>
              <w:pStyle w:val="TableParagraph"/>
            </w:pPr>
          </w:p>
        </w:tc>
        <w:tc>
          <w:tcPr>
            <w:tcW w:w="5814" w:type="dxa"/>
          </w:tcPr>
          <w:p w14:paraId="391C73B6" w14:textId="77777777" w:rsidR="00445124" w:rsidRPr="00555B75" w:rsidRDefault="00445124" w:rsidP="009F098D">
            <w:pPr>
              <w:pStyle w:val="TableParagraph"/>
              <w:spacing w:before="100"/>
              <w:ind w:left="79"/>
            </w:pPr>
            <w:r w:rsidRPr="00555B75">
              <w:rPr>
                <w:w w:val="105"/>
              </w:rPr>
              <w:t>Take</w:t>
            </w:r>
            <w:r w:rsidRPr="00555B75">
              <w:rPr>
                <w:spacing w:val="-6"/>
                <w:w w:val="105"/>
              </w:rPr>
              <w:t xml:space="preserve"> </w:t>
            </w:r>
            <w:r w:rsidRPr="00555B75">
              <w:rPr>
                <w:w w:val="105"/>
              </w:rPr>
              <w:t>any</w:t>
            </w:r>
            <w:r w:rsidRPr="00555B75">
              <w:rPr>
                <w:spacing w:val="-5"/>
                <w:w w:val="105"/>
              </w:rPr>
              <w:t xml:space="preserve"> </w:t>
            </w:r>
            <w:r w:rsidRPr="00555B75">
              <w:rPr>
                <w:w w:val="105"/>
              </w:rPr>
              <w:t>medication</w:t>
            </w:r>
            <w:r w:rsidRPr="00555B75">
              <w:rPr>
                <w:spacing w:val="-5"/>
                <w:w w:val="105"/>
              </w:rPr>
              <w:t xml:space="preserve"> </w:t>
            </w:r>
            <w:r w:rsidRPr="00555B75">
              <w:rPr>
                <w:w w:val="105"/>
              </w:rPr>
              <w:t>regularly</w:t>
            </w:r>
            <w:r w:rsidRPr="00555B75">
              <w:rPr>
                <w:spacing w:val="-5"/>
                <w:w w:val="105"/>
              </w:rPr>
              <w:t xml:space="preserve"> </w:t>
            </w:r>
            <w:r w:rsidRPr="00555B75">
              <w:rPr>
                <w:w w:val="105"/>
              </w:rPr>
              <w:t>(including</w:t>
            </w:r>
            <w:r w:rsidRPr="00555B75">
              <w:rPr>
                <w:spacing w:val="39"/>
                <w:w w:val="105"/>
              </w:rPr>
              <w:t xml:space="preserve"> </w:t>
            </w:r>
            <w:r w:rsidRPr="00555B75">
              <w:rPr>
                <w:w w:val="105"/>
              </w:rPr>
              <w:t>non-</w:t>
            </w:r>
            <w:r w:rsidRPr="00555B75">
              <w:rPr>
                <w:spacing w:val="-2"/>
                <w:w w:val="105"/>
              </w:rPr>
              <w:t>prescription)?</w:t>
            </w:r>
          </w:p>
        </w:tc>
        <w:tc>
          <w:tcPr>
            <w:tcW w:w="2466" w:type="dxa"/>
          </w:tcPr>
          <w:p w14:paraId="138FE41D" w14:textId="77777777" w:rsidR="00445124" w:rsidRPr="00555B75" w:rsidRDefault="00445124" w:rsidP="009F098D">
            <w:pPr>
              <w:pStyle w:val="TableParagraph"/>
            </w:pPr>
          </w:p>
        </w:tc>
      </w:tr>
      <w:tr w:rsidR="00445124" w14:paraId="11CDEF7B" w14:textId="77777777" w:rsidTr="009F098D">
        <w:trPr>
          <w:trHeight w:val="460"/>
        </w:trPr>
        <w:tc>
          <w:tcPr>
            <w:tcW w:w="451" w:type="dxa"/>
          </w:tcPr>
          <w:p w14:paraId="53FC77B2" w14:textId="77777777" w:rsidR="00445124" w:rsidRPr="00555B75" w:rsidRDefault="00445124" w:rsidP="009F098D">
            <w:pPr>
              <w:pStyle w:val="TableParagraph"/>
            </w:pPr>
          </w:p>
        </w:tc>
        <w:tc>
          <w:tcPr>
            <w:tcW w:w="720" w:type="dxa"/>
          </w:tcPr>
          <w:p w14:paraId="1788C374" w14:textId="77777777" w:rsidR="00445124" w:rsidRPr="00555B75" w:rsidRDefault="00445124" w:rsidP="009F098D">
            <w:pPr>
              <w:pStyle w:val="TableParagraph"/>
              <w:spacing w:before="4"/>
              <w:ind w:left="79"/>
              <w:rPr>
                <w:b/>
              </w:rPr>
            </w:pPr>
            <w:r w:rsidRPr="00555B75">
              <w:rPr>
                <w:b/>
                <w:spacing w:val="-5"/>
                <w:w w:val="105"/>
              </w:rPr>
              <w:t>Yes</w:t>
            </w:r>
          </w:p>
        </w:tc>
        <w:tc>
          <w:tcPr>
            <w:tcW w:w="720" w:type="dxa"/>
          </w:tcPr>
          <w:p w14:paraId="74BF002B" w14:textId="77777777" w:rsidR="00445124" w:rsidRPr="00555B75" w:rsidRDefault="00445124" w:rsidP="009F098D">
            <w:pPr>
              <w:pStyle w:val="TableParagraph"/>
              <w:spacing w:before="4"/>
              <w:ind w:left="79"/>
              <w:rPr>
                <w:b/>
              </w:rPr>
            </w:pPr>
            <w:r w:rsidRPr="00555B75">
              <w:rPr>
                <w:b/>
                <w:spacing w:val="-5"/>
                <w:w w:val="105"/>
              </w:rPr>
              <w:t>No</w:t>
            </w:r>
          </w:p>
        </w:tc>
        <w:tc>
          <w:tcPr>
            <w:tcW w:w="5814" w:type="dxa"/>
          </w:tcPr>
          <w:p w14:paraId="5E767951" w14:textId="77777777" w:rsidR="00445124" w:rsidRPr="00555B75" w:rsidRDefault="00445124" w:rsidP="009F098D">
            <w:pPr>
              <w:pStyle w:val="TableParagraph"/>
              <w:spacing w:before="4"/>
              <w:ind w:left="79"/>
              <w:jc w:val="center"/>
              <w:rPr>
                <w:b/>
              </w:rPr>
            </w:pPr>
            <w:r w:rsidRPr="00555B75">
              <w:rPr>
                <w:b/>
                <w:w w:val="105"/>
              </w:rPr>
              <w:t>Please</w:t>
            </w:r>
            <w:r w:rsidRPr="00555B75">
              <w:rPr>
                <w:b/>
                <w:spacing w:val="-5"/>
                <w:w w:val="105"/>
              </w:rPr>
              <w:t xml:space="preserve"> </w:t>
            </w:r>
            <w:r w:rsidRPr="00555B75">
              <w:rPr>
                <w:b/>
                <w:w w:val="105"/>
              </w:rPr>
              <w:t>indicate</w:t>
            </w:r>
            <w:r w:rsidRPr="00555B75">
              <w:rPr>
                <w:b/>
                <w:spacing w:val="-5"/>
                <w:w w:val="105"/>
              </w:rPr>
              <w:t xml:space="preserve"> </w:t>
            </w:r>
            <w:r w:rsidRPr="00555B75">
              <w:rPr>
                <w:b/>
                <w:w w:val="105"/>
              </w:rPr>
              <w:t>whether</w:t>
            </w:r>
            <w:r w:rsidRPr="00555B75">
              <w:rPr>
                <w:b/>
                <w:spacing w:val="-4"/>
                <w:w w:val="105"/>
              </w:rPr>
              <w:t xml:space="preserve"> </w:t>
            </w:r>
            <w:r w:rsidRPr="00555B75">
              <w:rPr>
                <w:b/>
                <w:w w:val="105"/>
              </w:rPr>
              <w:t>or</w:t>
            </w:r>
            <w:r w:rsidRPr="00555B75">
              <w:rPr>
                <w:b/>
                <w:spacing w:val="-5"/>
                <w:w w:val="105"/>
              </w:rPr>
              <w:t xml:space="preserve"> </w:t>
            </w:r>
            <w:r w:rsidRPr="00555B75">
              <w:rPr>
                <w:b/>
                <w:w w:val="105"/>
              </w:rPr>
              <w:t>not</w:t>
            </w:r>
            <w:r w:rsidRPr="00555B75">
              <w:rPr>
                <w:b/>
                <w:spacing w:val="-4"/>
                <w:w w:val="105"/>
              </w:rPr>
              <w:t xml:space="preserve"> </w:t>
            </w:r>
            <w:r w:rsidRPr="00555B75">
              <w:rPr>
                <w:b/>
                <w:w w:val="105"/>
              </w:rPr>
              <w:t>the</w:t>
            </w:r>
            <w:r w:rsidRPr="00555B75">
              <w:rPr>
                <w:b/>
                <w:spacing w:val="-5"/>
                <w:w w:val="105"/>
              </w:rPr>
              <w:t xml:space="preserve"> </w:t>
            </w:r>
            <w:r w:rsidRPr="00555B75">
              <w:rPr>
                <w:b/>
                <w:w w:val="105"/>
              </w:rPr>
              <w:t>following</w:t>
            </w:r>
            <w:r w:rsidRPr="00555B75">
              <w:rPr>
                <w:b/>
                <w:spacing w:val="-4"/>
                <w:w w:val="105"/>
              </w:rPr>
              <w:t xml:space="preserve"> </w:t>
            </w:r>
            <w:r w:rsidRPr="00555B75">
              <w:rPr>
                <w:b/>
                <w:w w:val="105"/>
              </w:rPr>
              <w:t>apply</w:t>
            </w:r>
            <w:r w:rsidRPr="00555B75">
              <w:rPr>
                <w:b/>
                <w:spacing w:val="-5"/>
                <w:w w:val="105"/>
              </w:rPr>
              <w:t xml:space="preserve"> </w:t>
            </w:r>
            <w:r w:rsidRPr="00555B75">
              <w:rPr>
                <w:b/>
                <w:w w:val="105"/>
              </w:rPr>
              <w:t>to</w:t>
            </w:r>
            <w:r w:rsidRPr="00555B75">
              <w:rPr>
                <w:b/>
                <w:spacing w:val="-4"/>
                <w:w w:val="105"/>
              </w:rPr>
              <w:t xml:space="preserve"> </w:t>
            </w:r>
            <w:r w:rsidRPr="00555B75">
              <w:rPr>
                <w:b/>
                <w:spacing w:val="-5"/>
                <w:w w:val="105"/>
              </w:rPr>
              <w:t>you:</w:t>
            </w:r>
          </w:p>
        </w:tc>
        <w:tc>
          <w:tcPr>
            <w:tcW w:w="2466" w:type="dxa"/>
          </w:tcPr>
          <w:p w14:paraId="0218F078" w14:textId="77777777" w:rsidR="00445124" w:rsidRPr="00555B75" w:rsidRDefault="00445124" w:rsidP="009F098D">
            <w:pPr>
              <w:pStyle w:val="TableParagraph"/>
              <w:spacing w:before="4"/>
              <w:jc w:val="center"/>
              <w:rPr>
                <w:b/>
              </w:rPr>
            </w:pPr>
            <w:r w:rsidRPr="00555B75">
              <w:rPr>
                <w:b/>
                <w:spacing w:val="-2"/>
                <w:w w:val="105"/>
              </w:rPr>
              <w:t>Comments:</w:t>
            </w:r>
          </w:p>
        </w:tc>
      </w:tr>
      <w:tr w:rsidR="00445124" w14:paraId="04B5ECE5" w14:textId="77777777" w:rsidTr="009F098D">
        <w:trPr>
          <w:trHeight w:val="373"/>
        </w:trPr>
        <w:tc>
          <w:tcPr>
            <w:tcW w:w="451" w:type="dxa"/>
          </w:tcPr>
          <w:p w14:paraId="24690AE5" w14:textId="77777777" w:rsidR="00445124" w:rsidRPr="00555B75" w:rsidRDefault="00445124" w:rsidP="009F098D">
            <w:pPr>
              <w:pStyle w:val="TableParagraph"/>
              <w:spacing w:before="96"/>
              <w:ind w:right="76"/>
              <w:jc w:val="center"/>
            </w:pPr>
            <w:r w:rsidRPr="00555B75">
              <w:rPr>
                <w:spacing w:val="-5"/>
                <w:w w:val="105"/>
              </w:rPr>
              <w:t>15</w:t>
            </w:r>
          </w:p>
        </w:tc>
        <w:tc>
          <w:tcPr>
            <w:tcW w:w="720" w:type="dxa"/>
          </w:tcPr>
          <w:p w14:paraId="6CD3A910" w14:textId="77777777" w:rsidR="00445124" w:rsidRPr="00555B75" w:rsidRDefault="00445124" w:rsidP="009F098D">
            <w:pPr>
              <w:pStyle w:val="TableParagraph"/>
            </w:pPr>
          </w:p>
        </w:tc>
        <w:tc>
          <w:tcPr>
            <w:tcW w:w="720" w:type="dxa"/>
          </w:tcPr>
          <w:p w14:paraId="0F09BBA8" w14:textId="77777777" w:rsidR="00445124" w:rsidRPr="00555B75" w:rsidRDefault="00445124" w:rsidP="009F098D">
            <w:pPr>
              <w:pStyle w:val="TableParagraph"/>
            </w:pPr>
          </w:p>
        </w:tc>
        <w:tc>
          <w:tcPr>
            <w:tcW w:w="5814" w:type="dxa"/>
          </w:tcPr>
          <w:p w14:paraId="0370E4CA" w14:textId="77777777" w:rsidR="00445124" w:rsidRPr="00555B75" w:rsidRDefault="00445124" w:rsidP="009F098D">
            <w:pPr>
              <w:pStyle w:val="TableParagraph"/>
              <w:spacing w:before="96"/>
              <w:ind w:left="79"/>
            </w:pPr>
            <w:r w:rsidRPr="00555B75">
              <w:rPr>
                <w:w w:val="105"/>
              </w:rPr>
              <w:t>Been</w:t>
            </w:r>
            <w:r w:rsidRPr="00555B75">
              <w:rPr>
                <w:spacing w:val="-5"/>
                <w:w w:val="105"/>
              </w:rPr>
              <w:t xml:space="preserve"> </w:t>
            </w:r>
            <w:r w:rsidRPr="00555B75">
              <w:rPr>
                <w:w w:val="105"/>
              </w:rPr>
              <w:t>rejected</w:t>
            </w:r>
            <w:r w:rsidRPr="00555B75">
              <w:rPr>
                <w:spacing w:val="-4"/>
                <w:w w:val="105"/>
              </w:rPr>
              <w:t xml:space="preserve"> </w:t>
            </w:r>
            <w:r w:rsidRPr="00555B75">
              <w:rPr>
                <w:w w:val="105"/>
              </w:rPr>
              <w:t>or</w:t>
            </w:r>
            <w:r w:rsidRPr="00555B75">
              <w:rPr>
                <w:spacing w:val="-5"/>
                <w:w w:val="105"/>
              </w:rPr>
              <w:t xml:space="preserve"> </w:t>
            </w:r>
            <w:r w:rsidRPr="00555B75">
              <w:rPr>
                <w:w w:val="105"/>
              </w:rPr>
              <w:t>restricted</w:t>
            </w:r>
            <w:r w:rsidRPr="00555B75">
              <w:rPr>
                <w:spacing w:val="-4"/>
                <w:w w:val="105"/>
              </w:rPr>
              <w:t xml:space="preserve"> </w:t>
            </w:r>
            <w:r w:rsidRPr="00555B75">
              <w:rPr>
                <w:w w:val="105"/>
              </w:rPr>
              <w:t>from</w:t>
            </w:r>
            <w:r w:rsidRPr="00555B75">
              <w:rPr>
                <w:spacing w:val="-3"/>
                <w:w w:val="105"/>
              </w:rPr>
              <w:t xml:space="preserve"> </w:t>
            </w:r>
            <w:r w:rsidRPr="00555B75">
              <w:rPr>
                <w:spacing w:val="-2"/>
                <w:w w:val="105"/>
              </w:rPr>
              <w:t>sports?</w:t>
            </w:r>
          </w:p>
        </w:tc>
        <w:tc>
          <w:tcPr>
            <w:tcW w:w="2466" w:type="dxa"/>
          </w:tcPr>
          <w:p w14:paraId="1D05DB2C" w14:textId="77777777" w:rsidR="00445124" w:rsidRDefault="00445124" w:rsidP="009F098D">
            <w:pPr>
              <w:pStyle w:val="TableParagraph"/>
              <w:rPr>
                <w:sz w:val="18"/>
              </w:rPr>
            </w:pPr>
          </w:p>
        </w:tc>
      </w:tr>
      <w:tr w:rsidR="00445124" w14:paraId="3053E3C4" w14:textId="77777777" w:rsidTr="009F098D">
        <w:trPr>
          <w:trHeight w:val="373"/>
        </w:trPr>
        <w:tc>
          <w:tcPr>
            <w:tcW w:w="451" w:type="dxa"/>
          </w:tcPr>
          <w:p w14:paraId="524DD2B9" w14:textId="77777777" w:rsidR="00445124" w:rsidRPr="00555B75" w:rsidRDefault="00445124" w:rsidP="009F098D">
            <w:pPr>
              <w:pStyle w:val="TableParagraph"/>
              <w:spacing w:before="96"/>
              <w:ind w:right="76"/>
              <w:jc w:val="center"/>
            </w:pPr>
            <w:r w:rsidRPr="00555B75">
              <w:rPr>
                <w:spacing w:val="-5"/>
                <w:w w:val="105"/>
              </w:rPr>
              <w:t>16</w:t>
            </w:r>
          </w:p>
        </w:tc>
        <w:tc>
          <w:tcPr>
            <w:tcW w:w="720" w:type="dxa"/>
          </w:tcPr>
          <w:p w14:paraId="0E99F2A1" w14:textId="77777777" w:rsidR="00445124" w:rsidRPr="00555B75" w:rsidRDefault="00445124" w:rsidP="009F098D">
            <w:pPr>
              <w:pStyle w:val="TableParagraph"/>
            </w:pPr>
          </w:p>
        </w:tc>
        <w:tc>
          <w:tcPr>
            <w:tcW w:w="720" w:type="dxa"/>
          </w:tcPr>
          <w:p w14:paraId="42FDC1C9" w14:textId="77777777" w:rsidR="00445124" w:rsidRPr="00555B75" w:rsidRDefault="00445124" w:rsidP="009F098D">
            <w:pPr>
              <w:pStyle w:val="TableParagraph"/>
            </w:pPr>
          </w:p>
        </w:tc>
        <w:tc>
          <w:tcPr>
            <w:tcW w:w="5814" w:type="dxa"/>
          </w:tcPr>
          <w:p w14:paraId="1C0017CF" w14:textId="77777777" w:rsidR="00445124" w:rsidRPr="00555B75" w:rsidRDefault="00445124" w:rsidP="009F098D">
            <w:pPr>
              <w:pStyle w:val="TableParagraph"/>
              <w:spacing w:before="96"/>
              <w:ind w:left="109"/>
            </w:pPr>
            <w:r w:rsidRPr="00555B75">
              <w:rPr>
                <w:w w:val="105"/>
              </w:rPr>
              <w:t>Headaches</w:t>
            </w:r>
            <w:r w:rsidRPr="00555B75">
              <w:rPr>
                <w:spacing w:val="-5"/>
                <w:w w:val="105"/>
              </w:rPr>
              <w:t xml:space="preserve"> </w:t>
            </w:r>
            <w:r w:rsidRPr="00555B75">
              <w:rPr>
                <w:w w:val="105"/>
              </w:rPr>
              <w:t>(frequent</w:t>
            </w:r>
            <w:r w:rsidRPr="00555B75">
              <w:rPr>
                <w:spacing w:val="-5"/>
                <w:w w:val="105"/>
              </w:rPr>
              <w:t xml:space="preserve"> </w:t>
            </w:r>
            <w:r w:rsidRPr="00555B75">
              <w:rPr>
                <w:w w:val="105"/>
              </w:rPr>
              <w:t>and</w:t>
            </w:r>
            <w:r w:rsidRPr="00555B75">
              <w:rPr>
                <w:spacing w:val="-4"/>
                <w:w w:val="105"/>
              </w:rPr>
              <w:t xml:space="preserve"> </w:t>
            </w:r>
            <w:r w:rsidRPr="00555B75">
              <w:rPr>
                <w:spacing w:val="-2"/>
                <w:w w:val="105"/>
              </w:rPr>
              <w:t>severe)?</w:t>
            </w:r>
          </w:p>
        </w:tc>
        <w:tc>
          <w:tcPr>
            <w:tcW w:w="2466" w:type="dxa"/>
          </w:tcPr>
          <w:p w14:paraId="4A9E273B" w14:textId="77777777" w:rsidR="00445124" w:rsidRDefault="00445124" w:rsidP="009F098D">
            <w:pPr>
              <w:pStyle w:val="TableParagraph"/>
              <w:rPr>
                <w:sz w:val="18"/>
              </w:rPr>
            </w:pPr>
          </w:p>
        </w:tc>
      </w:tr>
      <w:tr w:rsidR="00445124" w14:paraId="53785A66" w14:textId="77777777" w:rsidTr="009F098D">
        <w:trPr>
          <w:trHeight w:val="373"/>
        </w:trPr>
        <w:tc>
          <w:tcPr>
            <w:tcW w:w="451" w:type="dxa"/>
          </w:tcPr>
          <w:p w14:paraId="1D55AE2C" w14:textId="77777777" w:rsidR="00445124" w:rsidRPr="00555B75" w:rsidRDefault="00445124" w:rsidP="009F098D">
            <w:pPr>
              <w:pStyle w:val="TableParagraph"/>
              <w:spacing w:before="96"/>
              <w:ind w:right="76"/>
              <w:jc w:val="center"/>
            </w:pPr>
            <w:r w:rsidRPr="00555B75">
              <w:rPr>
                <w:spacing w:val="-5"/>
                <w:w w:val="105"/>
              </w:rPr>
              <w:t>17</w:t>
            </w:r>
          </w:p>
        </w:tc>
        <w:tc>
          <w:tcPr>
            <w:tcW w:w="720" w:type="dxa"/>
          </w:tcPr>
          <w:p w14:paraId="7B078AE6" w14:textId="77777777" w:rsidR="00445124" w:rsidRPr="00555B75" w:rsidRDefault="00445124" w:rsidP="009F098D">
            <w:pPr>
              <w:pStyle w:val="TableParagraph"/>
            </w:pPr>
          </w:p>
        </w:tc>
        <w:tc>
          <w:tcPr>
            <w:tcW w:w="720" w:type="dxa"/>
          </w:tcPr>
          <w:p w14:paraId="6B688D3E" w14:textId="77777777" w:rsidR="00445124" w:rsidRPr="00555B75" w:rsidRDefault="00445124" w:rsidP="009F098D">
            <w:pPr>
              <w:pStyle w:val="TableParagraph"/>
            </w:pPr>
          </w:p>
        </w:tc>
        <w:tc>
          <w:tcPr>
            <w:tcW w:w="5814" w:type="dxa"/>
          </w:tcPr>
          <w:p w14:paraId="24FF6EBF" w14:textId="77777777" w:rsidR="00445124" w:rsidRPr="00555B75" w:rsidRDefault="00445124" w:rsidP="009F098D">
            <w:pPr>
              <w:pStyle w:val="TableParagraph"/>
              <w:spacing w:before="96"/>
              <w:ind w:left="79"/>
            </w:pPr>
            <w:r w:rsidRPr="00555B75">
              <w:rPr>
                <w:w w:val="105"/>
              </w:rPr>
              <w:t>Wear</w:t>
            </w:r>
            <w:r w:rsidRPr="00555B75">
              <w:rPr>
                <w:spacing w:val="-4"/>
                <w:w w:val="105"/>
              </w:rPr>
              <w:t xml:space="preserve"> </w:t>
            </w:r>
            <w:r w:rsidRPr="00555B75">
              <w:rPr>
                <w:w w:val="105"/>
              </w:rPr>
              <w:t>dental</w:t>
            </w:r>
            <w:r w:rsidRPr="00555B75">
              <w:rPr>
                <w:spacing w:val="-4"/>
                <w:w w:val="105"/>
              </w:rPr>
              <w:t xml:space="preserve"> </w:t>
            </w:r>
            <w:r w:rsidRPr="00555B75">
              <w:rPr>
                <w:spacing w:val="-2"/>
                <w:w w:val="105"/>
              </w:rPr>
              <w:t>plates?</w:t>
            </w:r>
          </w:p>
        </w:tc>
        <w:tc>
          <w:tcPr>
            <w:tcW w:w="2466" w:type="dxa"/>
          </w:tcPr>
          <w:p w14:paraId="76486C86" w14:textId="77777777" w:rsidR="00445124" w:rsidRDefault="00445124" w:rsidP="009F098D">
            <w:pPr>
              <w:pStyle w:val="TableParagraph"/>
              <w:rPr>
                <w:sz w:val="18"/>
              </w:rPr>
            </w:pPr>
          </w:p>
        </w:tc>
      </w:tr>
      <w:tr w:rsidR="00445124" w14:paraId="51CC67BE" w14:textId="77777777" w:rsidTr="009F098D">
        <w:trPr>
          <w:trHeight w:val="373"/>
        </w:trPr>
        <w:tc>
          <w:tcPr>
            <w:tcW w:w="451" w:type="dxa"/>
          </w:tcPr>
          <w:p w14:paraId="4B30CF80" w14:textId="77777777" w:rsidR="00445124" w:rsidRPr="00555B75" w:rsidRDefault="00445124" w:rsidP="009F098D">
            <w:pPr>
              <w:pStyle w:val="TableParagraph"/>
              <w:spacing w:before="96"/>
              <w:ind w:right="76"/>
              <w:jc w:val="center"/>
            </w:pPr>
            <w:r w:rsidRPr="00555B75">
              <w:rPr>
                <w:spacing w:val="-5"/>
                <w:w w:val="105"/>
              </w:rPr>
              <w:t>18</w:t>
            </w:r>
          </w:p>
        </w:tc>
        <w:tc>
          <w:tcPr>
            <w:tcW w:w="720" w:type="dxa"/>
          </w:tcPr>
          <w:p w14:paraId="2A95302D" w14:textId="77777777" w:rsidR="00445124" w:rsidRPr="00555B75" w:rsidRDefault="00445124" w:rsidP="009F098D">
            <w:pPr>
              <w:pStyle w:val="TableParagraph"/>
            </w:pPr>
          </w:p>
        </w:tc>
        <w:tc>
          <w:tcPr>
            <w:tcW w:w="720" w:type="dxa"/>
          </w:tcPr>
          <w:p w14:paraId="3865FD8C" w14:textId="77777777" w:rsidR="00445124" w:rsidRPr="00555B75" w:rsidRDefault="00445124" w:rsidP="009F098D">
            <w:pPr>
              <w:pStyle w:val="TableParagraph"/>
            </w:pPr>
          </w:p>
        </w:tc>
        <w:tc>
          <w:tcPr>
            <w:tcW w:w="5814" w:type="dxa"/>
          </w:tcPr>
          <w:p w14:paraId="3BBCBD79" w14:textId="77777777" w:rsidR="00445124" w:rsidRPr="00555B75" w:rsidRDefault="00445124" w:rsidP="009F098D">
            <w:pPr>
              <w:pStyle w:val="TableParagraph"/>
              <w:spacing w:before="96"/>
              <w:ind w:left="79"/>
            </w:pPr>
            <w:r w:rsidRPr="00555B75">
              <w:rPr>
                <w:w w:val="105"/>
              </w:rPr>
              <w:t>Wear</w:t>
            </w:r>
            <w:r w:rsidRPr="00555B75">
              <w:rPr>
                <w:spacing w:val="-4"/>
                <w:w w:val="105"/>
              </w:rPr>
              <w:t xml:space="preserve"> </w:t>
            </w:r>
            <w:r w:rsidRPr="00555B75">
              <w:rPr>
                <w:w w:val="105"/>
              </w:rPr>
              <w:t>glasses</w:t>
            </w:r>
            <w:r w:rsidRPr="00555B75">
              <w:rPr>
                <w:spacing w:val="-4"/>
                <w:w w:val="105"/>
              </w:rPr>
              <w:t xml:space="preserve"> </w:t>
            </w:r>
            <w:r w:rsidRPr="00555B75">
              <w:rPr>
                <w:w w:val="105"/>
              </w:rPr>
              <w:t>or</w:t>
            </w:r>
            <w:r w:rsidRPr="00555B75">
              <w:rPr>
                <w:spacing w:val="-3"/>
                <w:w w:val="105"/>
              </w:rPr>
              <w:t xml:space="preserve"> </w:t>
            </w:r>
            <w:r w:rsidRPr="00555B75">
              <w:rPr>
                <w:w w:val="105"/>
              </w:rPr>
              <w:t>contact</w:t>
            </w:r>
            <w:r w:rsidRPr="00555B75">
              <w:rPr>
                <w:spacing w:val="-4"/>
                <w:w w:val="105"/>
              </w:rPr>
              <w:t xml:space="preserve"> </w:t>
            </w:r>
            <w:r w:rsidRPr="00555B75">
              <w:rPr>
                <w:spacing w:val="-2"/>
                <w:w w:val="105"/>
              </w:rPr>
              <w:t>lenses?</w:t>
            </w:r>
          </w:p>
        </w:tc>
        <w:tc>
          <w:tcPr>
            <w:tcW w:w="2466" w:type="dxa"/>
          </w:tcPr>
          <w:p w14:paraId="52BDAE16" w14:textId="77777777" w:rsidR="00445124" w:rsidRDefault="00445124" w:rsidP="009F098D">
            <w:pPr>
              <w:pStyle w:val="TableParagraph"/>
              <w:rPr>
                <w:sz w:val="18"/>
              </w:rPr>
            </w:pPr>
          </w:p>
        </w:tc>
      </w:tr>
      <w:tr w:rsidR="00445124" w14:paraId="16F1689C" w14:textId="77777777" w:rsidTr="009F098D">
        <w:trPr>
          <w:trHeight w:val="373"/>
        </w:trPr>
        <w:tc>
          <w:tcPr>
            <w:tcW w:w="451" w:type="dxa"/>
          </w:tcPr>
          <w:p w14:paraId="29B4D77D" w14:textId="77777777" w:rsidR="00445124" w:rsidRPr="00555B75" w:rsidRDefault="00445124" w:rsidP="009F098D">
            <w:pPr>
              <w:pStyle w:val="TableParagraph"/>
              <w:spacing w:before="96"/>
              <w:ind w:right="76"/>
              <w:jc w:val="center"/>
            </w:pPr>
            <w:r w:rsidRPr="00555B75">
              <w:rPr>
                <w:spacing w:val="-5"/>
                <w:w w:val="105"/>
              </w:rPr>
              <w:t>19</w:t>
            </w:r>
          </w:p>
        </w:tc>
        <w:tc>
          <w:tcPr>
            <w:tcW w:w="720" w:type="dxa"/>
          </w:tcPr>
          <w:p w14:paraId="19BBACBB" w14:textId="77777777" w:rsidR="00445124" w:rsidRPr="00555B75" w:rsidRDefault="00445124" w:rsidP="009F098D">
            <w:pPr>
              <w:pStyle w:val="TableParagraph"/>
            </w:pPr>
          </w:p>
        </w:tc>
        <w:tc>
          <w:tcPr>
            <w:tcW w:w="720" w:type="dxa"/>
          </w:tcPr>
          <w:p w14:paraId="4FDE3F00" w14:textId="77777777" w:rsidR="00445124" w:rsidRPr="00555B75" w:rsidRDefault="00445124" w:rsidP="009F098D">
            <w:pPr>
              <w:pStyle w:val="TableParagraph"/>
            </w:pPr>
          </w:p>
        </w:tc>
        <w:tc>
          <w:tcPr>
            <w:tcW w:w="5814" w:type="dxa"/>
          </w:tcPr>
          <w:p w14:paraId="1C23BE44" w14:textId="77777777" w:rsidR="00445124" w:rsidRPr="00555B75" w:rsidRDefault="00445124" w:rsidP="009F098D">
            <w:pPr>
              <w:pStyle w:val="TableParagraph"/>
              <w:spacing w:before="96"/>
              <w:ind w:left="79"/>
            </w:pPr>
            <w:r w:rsidRPr="00555B75">
              <w:t>Bleeding</w:t>
            </w:r>
            <w:r w:rsidRPr="00555B75">
              <w:rPr>
                <w:spacing w:val="29"/>
              </w:rPr>
              <w:t xml:space="preserve"> </w:t>
            </w:r>
            <w:r w:rsidRPr="00555B75">
              <w:rPr>
                <w:spacing w:val="-2"/>
              </w:rPr>
              <w:t>disorders?</w:t>
            </w:r>
          </w:p>
        </w:tc>
        <w:tc>
          <w:tcPr>
            <w:tcW w:w="2466" w:type="dxa"/>
          </w:tcPr>
          <w:p w14:paraId="2246F352" w14:textId="77777777" w:rsidR="00445124" w:rsidRDefault="00445124" w:rsidP="009F098D">
            <w:pPr>
              <w:pStyle w:val="TableParagraph"/>
              <w:rPr>
                <w:sz w:val="18"/>
              </w:rPr>
            </w:pPr>
          </w:p>
        </w:tc>
      </w:tr>
      <w:tr w:rsidR="00445124" w14:paraId="467DFDCC" w14:textId="77777777" w:rsidTr="009F098D">
        <w:trPr>
          <w:trHeight w:val="373"/>
        </w:trPr>
        <w:tc>
          <w:tcPr>
            <w:tcW w:w="451" w:type="dxa"/>
          </w:tcPr>
          <w:p w14:paraId="4646D7A7" w14:textId="77777777" w:rsidR="00445124" w:rsidRPr="00555B75" w:rsidRDefault="00445124" w:rsidP="009F098D">
            <w:pPr>
              <w:pStyle w:val="TableParagraph"/>
              <w:spacing w:before="100"/>
              <w:ind w:right="76"/>
              <w:jc w:val="center"/>
            </w:pPr>
            <w:r w:rsidRPr="00555B75">
              <w:rPr>
                <w:spacing w:val="-5"/>
                <w:w w:val="105"/>
              </w:rPr>
              <w:t>20</w:t>
            </w:r>
          </w:p>
        </w:tc>
        <w:tc>
          <w:tcPr>
            <w:tcW w:w="720" w:type="dxa"/>
          </w:tcPr>
          <w:p w14:paraId="26CBF73D" w14:textId="77777777" w:rsidR="00445124" w:rsidRPr="00555B75" w:rsidRDefault="00445124" w:rsidP="009F098D">
            <w:pPr>
              <w:pStyle w:val="TableParagraph"/>
            </w:pPr>
          </w:p>
        </w:tc>
        <w:tc>
          <w:tcPr>
            <w:tcW w:w="720" w:type="dxa"/>
          </w:tcPr>
          <w:p w14:paraId="79D8A344" w14:textId="77777777" w:rsidR="00445124" w:rsidRPr="00555B75" w:rsidRDefault="00445124" w:rsidP="009F098D">
            <w:pPr>
              <w:pStyle w:val="TableParagraph"/>
            </w:pPr>
          </w:p>
        </w:tc>
        <w:tc>
          <w:tcPr>
            <w:tcW w:w="5814" w:type="dxa"/>
          </w:tcPr>
          <w:p w14:paraId="06FC6C2E" w14:textId="77777777" w:rsidR="00445124" w:rsidRPr="00555B75" w:rsidRDefault="00445124" w:rsidP="009F098D">
            <w:pPr>
              <w:pStyle w:val="TableParagraph"/>
              <w:spacing w:before="100"/>
              <w:ind w:left="79"/>
            </w:pPr>
            <w:r w:rsidRPr="00555B75">
              <w:rPr>
                <w:spacing w:val="-2"/>
                <w:w w:val="105"/>
              </w:rPr>
              <w:t>Alcoholism?</w:t>
            </w:r>
          </w:p>
        </w:tc>
        <w:tc>
          <w:tcPr>
            <w:tcW w:w="2466" w:type="dxa"/>
          </w:tcPr>
          <w:p w14:paraId="1CCED996" w14:textId="77777777" w:rsidR="00445124" w:rsidRDefault="00445124" w:rsidP="009F098D">
            <w:pPr>
              <w:pStyle w:val="TableParagraph"/>
              <w:rPr>
                <w:sz w:val="18"/>
              </w:rPr>
            </w:pPr>
          </w:p>
        </w:tc>
      </w:tr>
      <w:tr w:rsidR="00445124" w14:paraId="6ECB07CE" w14:textId="77777777" w:rsidTr="009F098D">
        <w:trPr>
          <w:trHeight w:val="373"/>
        </w:trPr>
        <w:tc>
          <w:tcPr>
            <w:tcW w:w="451" w:type="dxa"/>
          </w:tcPr>
          <w:p w14:paraId="6A7E5EB0" w14:textId="77777777" w:rsidR="00445124" w:rsidRPr="00555B75" w:rsidRDefault="00445124" w:rsidP="009F098D">
            <w:pPr>
              <w:pStyle w:val="TableParagraph"/>
              <w:spacing w:before="100"/>
              <w:ind w:right="76"/>
              <w:jc w:val="center"/>
            </w:pPr>
            <w:r w:rsidRPr="00555B75">
              <w:rPr>
                <w:spacing w:val="-5"/>
                <w:w w:val="105"/>
              </w:rPr>
              <w:t>21</w:t>
            </w:r>
          </w:p>
        </w:tc>
        <w:tc>
          <w:tcPr>
            <w:tcW w:w="720" w:type="dxa"/>
          </w:tcPr>
          <w:p w14:paraId="0D036F24" w14:textId="77777777" w:rsidR="00445124" w:rsidRPr="00555B75" w:rsidRDefault="00445124" w:rsidP="009F098D">
            <w:pPr>
              <w:pStyle w:val="TableParagraph"/>
            </w:pPr>
          </w:p>
        </w:tc>
        <w:tc>
          <w:tcPr>
            <w:tcW w:w="720" w:type="dxa"/>
          </w:tcPr>
          <w:p w14:paraId="57CB6C74" w14:textId="77777777" w:rsidR="00445124" w:rsidRPr="00555B75" w:rsidRDefault="00445124" w:rsidP="009F098D">
            <w:pPr>
              <w:pStyle w:val="TableParagraph"/>
            </w:pPr>
          </w:p>
        </w:tc>
        <w:tc>
          <w:tcPr>
            <w:tcW w:w="5814" w:type="dxa"/>
          </w:tcPr>
          <w:p w14:paraId="320C76B5" w14:textId="77777777" w:rsidR="00445124" w:rsidRPr="00555B75" w:rsidRDefault="00445124" w:rsidP="009F098D">
            <w:pPr>
              <w:pStyle w:val="TableParagraph"/>
              <w:spacing w:before="100"/>
              <w:ind w:left="79"/>
            </w:pPr>
            <w:r w:rsidRPr="00555B75">
              <w:rPr>
                <w:w w:val="105"/>
              </w:rPr>
              <w:t>Any</w:t>
            </w:r>
            <w:r w:rsidRPr="00555B75">
              <w:rPr>
                <w:spacing w:val="-3"/>
                <w:w w:val="105"/>
              </w:rPr>
              <w:t xml:space="preserve"> </w:t>
            </w:r>
            <w:r w:rsidRPr="00555B75">
              <w:rPr>
                <w:w w:val="105"/>
              </w:rPr>
              <w:t>problems</w:t>
            </w:r>
            <w:r w:rsidRPr="00555B75">
              <w:rPr>
                <w:spacing w:val="-4"/>
                <w:w w:val="105"/>
              </w:rPr>
              <w:t xml:space="preserve"> </w:t>
            </w:r>
            <w:r w:rsidRPr="00555B75">
              <w:rPr>
                <w:w w:val="105"/>
              </w:rPr>
              <w:t>related</w:t>
            </w:r>
            <w:r w:rsidRPr="00555B75">
              <w:rPr>
                <w:spacing w:val="-3"/>
                <w:w w:val="105"/>
              </w:rPr>
              <w:t xml:space="preserve"> </w:t>
            </w:r>
            <w:r w:rsidRPr="00555B75">
              <w:rPr>
                <w:w w:val="105"/>
              </w:rPr>
              <w:t>to</w:t>
            </w:r>
            <w:r w:rsidRPr="00555B75">
              <w:rPr>
                <w:spacing w:val="-3"/>
                <w:w w:val="105"/>
              </w:rPr>
              <w:t xml:space="preserve"> </w:t>
            </w:r>
            <w:r w:rsidRPr="00555B75">
              <w:rPr>
                <w:spacing w:val="-2"/>
                <w:w w:val="105"/>
              </w:rPr>
              <w:t>diving?</w:t>
            </w:r>
          </w:p>
        </w:tc>
        <w:tc>
          <w:tcPr>
            <w:tcW w:w="2466" w:type="dxa"/>
          </w:tcPr>
          <w:p w14:paraId="2332CC0E" w14:textId="77777777" w:rsidR="00445124" w:rsidRDefault="00445124" w:rsidP="009F098D">
            <w:pPr>
              <w:pStyle w:val="TableParagraph"/>
              <w:rPr>
                <w:sz w:val="18"/>
              </w:rPr>
            </w:pPr>
          </w:p>
        </w:tc>
      </w:tr>
      <w:tr w:rsidR="00445124" w14:paraId="7422E649" w14:textId="77777777" w:rsidTr="009F098D">
        <w:trPr>
          <w:trHeight w:val="373"/>
        </w:trPr>
        <w:tc>
          <w:tcPr>
            <w:tcW w:w="451" w:type="dxa"/>
          </w:tcPr>
          <w:p w14:paraId="7DF7580D" w14:textId="77777777" w:rsidR="00445124" w:rsidRPr="00555B75" w:rsidRDefault="00445124" w:rsidP="009F098D">
            <w:pPr>
              <w:pStyle w:val="TableParagraph"/>
              <w:spacing w:before="100"/>
              <w:ind w:right="76"/>
              <w:jc w:val="center"/>
            </w:pPr>
            <w:r w:rsidRPr="00555B75">
              <w:rPr>
                <w:spacing w:val="-5"/>
                <w:w w:val="105"/>
              </w:rPr>
              <w:t>22</w:t>
            </w:r>
          </w:p>
        </w:tc>
        <w:tc>
          <w:tcPr>
            <w:tcW w:w="720" w:type="dxa"/>
          </w:tcPr>
          <w:p w14:paraId="14F9F26C" w14:textId="77777777" w:rsidR="00445124" w:rsidRPr="00555B75" w:rsidRDefault="00445124" w:rsidP="009F098D">
            <w:pPr>
              <w:pStyle w:val="TableParagraph"/>
            </w:pPr>
          </w:p>
        </w:tc>
        <w:tc>
          <w:tcPr>
            <w:tcW w:w="720" w:type="dxa"/>
          </w:tcPr>
          <w:p w14:paraId="53D5CAE9" w14:textId="77777777" w:rsidR="00445124" w:rsidRPr="00555B75" w:rsidRDefault="00445124" w:rsidP="009F098D">
            <w:pPr>
              <w:pStyle w:val="TableParagraph"/>
            </w:pPr>
          </w:p>
        </w:tc>
        <w:tc>
          <w:tcPr>
            <w:tcW w:w="5814" w:type="dxa"/>
          </w:tcPr>
          <w:p w14:paraId="4BD636E4" w14:textId="77777777" w:rsidR="00445124" w:rsidRPr="00555B75" w:rsidRDefault="00445124" w:rsidP="009F098D">
            <w:pPr>
              <w:pStyle w:val="TableParagraph"/>
              <w:spacing w:before="100"/>
              <w:ind w:left="79"/>
            </w:pPr>
            <w:r w:rsidRPr="00555B75">
              <w:rPr>
                <w:w w:val="105"/>
              </w:rPr>
              <w:t>Nervousness or</w:t>
            </w:r>
            <w:r w:rsidRPr="00555B75">
              <w:rPr>
                <w:spacing w:val="-5"/>
                <w:w w:val="105"/>
              </w:rPr>
              <w:t xml:space="preserve"> </w:t>
            </w:r>
            <w:r w:rsidRPr="00555B75">
              <w:rPr>
                <w:w w:val="105"/>
              </w:rPr>
              <w:t>emotional</w:t>
            </w:r>
            <w:r w:rsidRPr="00555B75">
              <w:rPr>
                <w:spacing w:val="-5"/>
                <w:w w:val="105"/>
              </w:rPr>
              <w:t xml:space="preserve"> </w:t>
            </w:r>
            <w:r w:rsidRPr="00555B75">
              <w:rPr>
                <w:spacing w:val="-2"/>
                <w:w w:val="105"/>
              </w:rPr>
              <w:t>challenges?</w:t>
            </w:r>
          </w:p>
        </w:tc>
        <w:tc>
          <w:tcPr>
            <w:tcW w:w="2466" w:type="dxa"/>
          </w:tcPr>
          <w:p w14:paraId="7404B865" w14:textId="77777777" w:rsidR="00445124" w:rsidRDefault="00445124" w:rsidP="009F098D">
            <w:pPr>
              <w:pStyle w:val="TableParagraph"/>
              <w:rPr>
                <w:sz w:val="18"/>
              </w:rPr>
            </w:pPr>
          </w:p>
        </w:tc>
      </w:tr>
      <w:tr w:rsidR="00445124" w14:paraId="16B355B5" w14:textId="77777777" w:rsidTr="009F098D">
        <w:trPr>
          <w:trHeight w:val="378"/>
        </w:trPr>
        <w:tc>
          <w:tcPr>
            <w:tcW w:w="451" w:type="dxa"/>
          </w:tcPr>
          <w:p w14:paraId="79E9786D" w14:textId="77777777" w:rsidR="00445124" w:rsidRPr="00555B75" w:rsidRDefault="00445124" w:rsidP="009F098D">
            <w:pPr>
              <w:pStyle w:val="TableParagraph"/>
              <w:spacing w:before="100"/>
              <w:ind w:right="76"/>
              <w:jc w:val="center"/>
            </w:pPr>
            <w:r w:rsidRPr="00555B75">
              <w:rPr>
                <w:spacing w:val="-5"/>
                <w:w w:val="105"/>
              </w:rPr>
              <w:t>23</w:t>
            </w:r>
          </w:p>
        </w:tc>
        <w:tc>
          <w:tcPr>
            <w:tcW w:w="720" w:type="dxa"/>
          </w:tcPr>
          <w:p w14:paraId="0CBDDBD2" w14:textId="77777777" w:rsidR="00445124" w:rsidRPr="00555B75" w:rsidRDefault="00445124" w:rsidP="009F098D">
            <w:pPr>
              <w:pStyle w:val="TableParagraph"/>
            </w:pPr>
          </w:p>
        </w:tc>
        <w:tc>
          <w:tcPr>
            <w:tcW w:w="720" w:type="dxa"/>
          </w:tcPr>
          <w:p w14:paraId="6AA6C241" w14:textId="77777777" w:rsidR="00445124" w:rsidRPr="00555B75" w:rsidRDefault="00445124" w:rsidP="009F098D">
            <w:pPr>
              <w:pStyle w:val="TableParagraph"/>
            </w:pPr>
          </w:p>
        </w:tc>
        <w:tc>
          <w:tcPr>
            <w:tcW w:w="5814" w:type="dxa"/>
          </w:tcPr>
          <w:p w14:paraId="1A7735F2" w14:textId="77777777" w:rsidR="00445124" w:rsidRPr="00555B75" w:rsidRDefault="00445124" w:rsidP="009F098D">
            <w:pPr>
              <w:pStyle w:val="TableParagraph"/>
              <w:spacing w:before="100"/>
              <w:ind w:left="79"/>
            </w:pPr>
            <w:r w:rsidRPr="00555B75">
              <w:rPr>
                <w:w w:val="105"/>
              </w:rPr>
              <w:t>Take</w:t>
            </w:r>
            <w:r w:rsidRPr="00555B75">
              <w:rPr>
                <w:spacing w:val="-4"/>
                <w:w w:val="105"/>
              </w:rPr>
              <w:t xml:space="preserve"> </w:t>
            </w:r>
            <w:r w:rsidRPr="00555B75">
              <w:rPr>
                <w:spacing w:val="-2"/>
                <w:w w:val="105"/>
              </w:rPr>
              <w:t>tranquilizers?</w:t>
            </w:r>
          </w:p>
        </w:tc>
        <w:tc>
          <w:tcPr>
            <w:tcW w:w="2466" w:type="dxa"/>
          </w:tcPr>
          <w:p w14:paraId="6A5D41D4" w14:textId="77777777" w:rsidR="00445124" w:rsidRDefault="00445124" w:rsidP="009F098D">
            <w:pPr>
              <w:pStyle w:val="TableParagraph"/>
              <w:rPr>
                <w:sz w:val="18"/>
              </w:rPr>
            </w:pPr>
          </w:p>
        </w:tc>
      </w:tr>
      <w:tr w:rsidR="00445124" w14:paraId="064C6654" w14:textId="77777777" w:rsidTr="009F098D">
        <w:trPr>
          <w:trHeight w:val="373"/>
        </w:trPr>
        <w:tc>
          <w:tcPr>
            <w:tcW w:w="451" w:type="dxa"/>
          </w:tcPr>
          <w:p w14:paraId="78EBC59C" w14:textId="77777777" w:rsidR="00445124" w:rsidRPr="00555B75" w:rsidRDefault="00445124" w:rsidP="009F098D">
            <w:pPr>
              <w:pStyle w:val="TableParagraph"/>
              <w:spacing w:before="96"/>
              <w:ind w:right="76"/>
              <w:jc w:val="center"/>
            </w:pPr>
            <w:r w:rsidRPr="00555B75">
              <w:rPr>
                <w:spacing w:val="-5"/>
                <w:w w:val="105"/>
              </w:rPr>
              <w:t>24</w:t>
            </w:r>
          </w:p>
        </w:tc>
        <w:tc>
          <w:tcPr>
            <w:tcW w:w="720" w:type="dxa"/>
          </w:tcPr>
          <w:p w14:paraId="0808EF1B" w14:textId="77777777" w:rsidR="00445124" w:rsidRPr="00555B75" w:rsidRDefault="00445124" w:rsidP="009F098D">
            <w:pPr>
              <w:pStyle w:val="TableParagraph"/>
            </w:pPr>
          </w:p>
        </w:tc>
        <w:tc>
          <w:tcPr>
            <w:tcW w:w="720" w:type="dxa"/>
          </w:tcPr>
          <w:p w14:paraId="59C994FB" w14:textId="77777777" w:rsidR="00445124" w:rsidRPr="00555B75" w:rsidRDefault="00445124" w:rsidP="009F098D">
            <w:pPr>
              <w:pStyle w:val="TableParagraph"/>
            </w:pPr>
          </w:p>
        </w:tc>
        <w:tc>
          <w:tcPr>
            <w:tcW w:w="5814" w:type="dxa"/>
          </w:tcPr>
          <w:p w14:paraId="2565478A" w14:textId="77777777" w:rsidR="00445124" w:rsidRPr="00555B75" w:rsidRDefault="00445124" w:rsidP="009F098D">
            <w:pPr>
              <w:pStyle w:val="TableParagraph"/>
              <w:spacing w:before="96"/>
              <w:ind w:left="79"/>
            </w:pPr>
            <w:r w:rsidRPr="00555B75">
              <w:rPr>
                <w:w w:val="105"/>
              </w:rPr>
              <w:t>Perforated</w:t>
            </w:r>
            <w:r w:rsidRPr="00555B75">
              <w:rPr>
                <w:spacing w:val="-4"/>
                <w:w w:val="105"/>
              </w:rPr>
              <w:t xml:space="preserve"> </w:t>
            </w:r>
            <w:r w:rsidRPr="00555B75">
              <w:rPr>
                <w:w w:val="105"/>
              </w:rPr>
              <w:t>ear</w:t>
            </w:r>
            <w:r w:rsidRPr="00555B75">
              <w:rPr>
                <w:spacing w:val="-5"/>
                <w:w w:val="105"/>
              </w:rPr>
              <w:t xml:space="preserve"> </w:t>
            </w:r>
            <w:r w:rsidRPr="00555B75">
              <w:rPr>
                <w:spacing w:val="-2"/>
                <w:w w:val="105"/>
              </w:rPr>
              <w:t>drums?</w:t>
            </w:r>
          </w:p>
        </w:tc>
        <w:tc>
          <w:tcPr>
            <w:tcW w:w="2466" w:type="dxa"/>
          </w:tcPr>
          <w:p w14:paraId="39763141" w14:textId="77777777" w:rsidR="00445124" w:rsidRDefault="00445124" w:rsidP="009F098D">
            <w:pPr>
              <w:pStyle w:val="TableParagraph"/>
              <w:rPr>
                <w:sz w:val="18"/>
              </w:rPr>
            </w:pPr>
          </w:p>
        </w:tc>
      </w:tr>
      <w:tr w:rsidR="00445124" w14:paraId="0031DB70" w14:textId="77777777" w:rsidTr="009F098D">
        <w:trPr>
          <w:trHeight w:val="373"/>
        </w:trPr>
        <w:tc>
          <w:tcPr>
            <w:tcW w:w="451" w:type="dxa"/>
          </w:tcPr>
          <w:p w14:paraId="3BFE6494" w14:textId="77777777" w:rsidR="00445124" w:rsidRPr="00555B75" w:rsidRDefault="00445124" w:rsidP="009F098D">
            <w:pPr>
              <w:pStyle w:val="TableParagraph"/>
              <w:spacing w:before="96"/>
              <w:ind w:right="76"/>
              <w:jc w:val="center"/>
            </w:pPr>
            <w:r w:rsidRPr="00555B75">
              <w:rPr>
                <w:spacing w:val="-5"/>
                <w:w w:val="105"/>
              </w:rPr>
              <w:t>25</w:t>
            </w:r>
          </w:p>
        </w:tc>
        <w:tc>
          <w:tcPr>
            <w:tcW w:w="720" w:type="dxa"/>
          </w:tcPr>
          <w:p w14:paraId="29656738" w14:textId="77777777" w:rsidR="00445124" w:rsidRPr="00555B75" w:rsidRDefault="00445124" w:rsidP="009F098D">
            <w:pPr>
              <w:pStyle w:val="TableParagraph"/>
            </w:pPr>
          </w:p>
        </w:tc>
        <w:tc>
          <w:tcPr>
            <w:tcW w:w="720" w:type="dxa"/>
          </w:tcPr>
          <w:p w14:paraId="3235A6F0" w14:textId="77777777" w:rsidR="00445124" w:rsidRPr="00555B75" w:rsidRDefault="00445124" w:rsidP="009F098D">
            <w:pPr>
              <w:pStyle w:val="TableParagraph"/>
            </w:pPr>
          </w:p>
        </w:tc>
        <w:tc>
          <w:tcPr>
            <w:tcW w:w="5814" w:type="dxa"/>
          </w:tcPr>
          <w:p w14:paraId="4F5205A0" w14:textId="77777777" w:rsidR="00445124" w:rsidRPr="00555B75" w:rsidRDefault="00445124" w:rsidP="009F098D">
            <w:pPr>
              <w:pStyle w:val="TableParagraph"/>
              <w:spacing w:before="96"/>
              <w:ind w:left="79"/>
            </w:pPr>
            <w:r w:rsidRPr="00555B75">
              <w:rPr>
                <w:w w:val="105"/>
              </w:rPr>
              <w:t>Hay</w:t>
            </w:r>
            <w:r w:rsidRPr="00555B75">
              <w:rPr>
                <w:spacing w:val="-2"/>
                <w:w w:val="105"/>
              </w:rPr>
              <w:t xml:space="preserve"> fever?</w:t>
            </w:r>
          </w:p>
        </w:tc>
        <w:tc>
          <w:tcPr>
            <w:tcW w:w="2466" w:type="dxa"/>
          </w:tcPr>
          <w:p w14:paraId="18AEAD0F" w14:textId="77777777" w:rsidR="00445124" w:rsidRDefault="00445124" w:rsidP="009F098D">
            <w:pPr>
              <w:pStyle w:val="TableParagraph"/>
              <w:rPr>
                <w:sz w:val="18"/>
              </w:rPr>
            </w:pPr>
          </w:p>
        </w:tc>
      </w:tr>
      <w:tr w:rsidR="00445124" w14:paraId="6E438FB7" w14:textId="77777777" w:rsidTr="009F098D">
        <w:trPr>
          <w:trHeight w:val="604"/>
        </w:trPr>
        <w:tc>
          <w:tcPr>
            <w:tcW w:w="451" w:type="dxa"/>
          </w:tcPr>
          <w:p w14:paraId="13BC1A01" w14:textId="77777777" w:rsidR="00445124" w:rsidRPr="00555B75" w:rsidRDefault="00445124" w:rsidP="009F098D">
            <w:pPr>
              <w:pStyle w:val="TableParagraph"/>
              <w:spacing w:before="96"/>
              <w:ind w:right="76"/>
              <w:jc w:val="center"/>
            </w:pPr>
            <w:r w:rsidRPr="00555B75">
              <w:rPr>
                <w:spacing w:val="-5"/>
                <w:w w:val="105"/>
              </w:rPr>
              <w:t>26</w:t>
            </w:r>
          </w:p>
        </w:tc>
        <w:tc>
          <w:tcPr>
            <w:tcW w:w="720" w:type="dxa"/>
          </w:tcPr>
          <w:p w14:paraId="323E4253" w14:textId="77777777" w:rsidR="00445124" w:rsidRPr="00555B75" w:rsidRDefault="00445124" w:rsidP="009F098D">
            <w:pPr>
              <w:pStyle w:val="TableParagraph"/>
            </w:pPr>
          </w:p>
        </w:tc>
        <w:tc>
          <w:tcPr>
            <w:tcW w:w="720" w:type="dxa"/>
          </w:tcPr>
          <w:p w14:paraId="19834792" w14:textId="77777777" w:rsidR="00445124" w:rsidRPr="00555B75" w:rsidRDefault="00445124" w:rsidP="009F098D">
            <w:pPr>
              <w:pStyle w:val="TableParagraph"/>
            </w:pPr>
          </w:p>
        </w:tc>
        <w:tc>
          <w:tcPr>
            <w:tcW w:w="5814" w:type="dxa"/>
          </w:tcPr>
          <w:p w14:paraId="5C5D7ACA" w14:textId="77777777" w:rsidR="00445124" w:rsidRPr="00555B75" w:rsidRDefault="00445124" w:rsidP="009F098D">
            <w:pPr>
              <w:pStyle w:val="TableParagraph"/>
              <w:spacing w:before="96" w:line="252" w:lineRule="auto"/>
              <w:ind w:left="79"/>
            </w:pPr>
            <w:r w:rsidRPr="00555B75">
              <w:rPr>
                <w:w w:val="105"/>
              </w:rPr>
              <w:t>Frequent</w:t>
            </w:r>
            <w:r w:rsidRPr="00555B75">
              <w:rPr>
                <w:spacing w:val="-4"/>
                <w:w w:val="105"/>
              </w:rPr>
              <w:t xml:space="preserve"> </w:t>
            </w:r>
            <w:r w:rsidRPr="00555B75">
              <w:rPr>
                <w:w w:val="105"/>
              </w:rPr>
              <w:t>sinus</w:t>
            </w:r>
            <w:r w:rsidRPr="00555B75">
              <w:rPr>
                <w:spacing w:val="-4"/>
                <w:w w:val="105"/>
              </w:rPr>
              <w:t xml:space="preserve"> </w:t>
            </w:r>
            <w:r w:rsidRPr="00555B75">
              <w:rPr>
                <w:w w:val="105"/>
              </w:rPr>
              <w:t>trouble,</w:t>
            </w:r>
            <w:r w:rsidRPr="00555B75">
              <w:rPr>
                <w:spacing w:val="-4"/>
                <w:w w:val="105"/>
              </w:rPr>
              <w:t xml:space="preserve"> </w:t>
            </w:r>
            <w:r w:rsidRPr="00555B75">
              <w:rPr>
                <w:w w:val="105"/>
              </w:rPr>
              <w:t>frequent</w:t>
            </w:r>
            <w:r w:rsidRPr="00555B75">
              <w:rPr>
                <w:spacing w:val="-4"/>
                <w:w w:val="105"/>
              </w:rPr>
              <w:t xml:space="preserve"> </w:t>
            </w:r>
            <w:r w:rsidRPr="00555B75">
              <w:rPr>
                <w:w w:val="105"/>
              </w:rPr>
              <w:t>drainage</w:t>
            </w:r>
            <w:r w:rsidRPr="00555B75">
              <w:rPr>
                <w:spacing w:val="-4"/>
                <w:w w:val="105"/>
              </w:rPr>
              <w:t xml:space="preserve"> </w:t>
            </w:r>
            <w:r w:rsidRPr="00555B75">
              <w:rPr>
                <w:w w:val="105"/>
              </w:rPr>
              <w:t>from</w:t>
            </w:r>
            <w:r w:rsidRPr="00555B75">
              <w:rPr>
                <w:spacing w:val="-3"/>
                <w:w w:val="105"/>
              </w:rPr>
              <w:t xml:space="preserve"> </w:t>
            </w:r>
            <w:r w:rsidRPr="00555B75">
              <w:rPr>
                <w:w w:val="105"/>
              </w:rPr>
              <w:t>the</w:t>
            </w:r>
            <w:r w:rsidRPr="00555B75">
              <w:rPr>
                <w:spacing w:val="-4"/>
                <w:w w:val="105"/>
              </w:rPr>
              <w:t xml:space="preserve"> </w:t>
            </w:r>
            <w:r w:rsidRPr="00555B75">
              <w:rPr>
                <w:w w:val="105"/>
              </w:rPr>
              <w:t>nose,</w:t>
            </w:r>
            <w:r w:rsidRPr="00555B75">
              <w:rPr>
                <w:spacing w:val="-4"/>
                <w:w w:val="105"/>
              </w:rPr>
              <w:t xml:space="preserve"> </w:t>
            </w:r>
            <w:r w:rsidRPr="00555B75">
              <w:rPr>
                <w:w w:val="105"/>
              </w:rPr>
              <w:t>post- nasal drip, or stuffy nose?</w:t>
            </w:r>
          </w:p>
        </w:tc>
        <w:tc>
          <w:tcPr>
            <w:tcW w:w="2466" w:type="dxa"/>
          </w:tcPr>
          <w:p w14:paraId="093C6D8E" w14:textId="77777777" w:rsidR="00445124" w:rsidRDefault="00445124" w:rsidP="009F098D">
            <w:pPr>
              <w:pStyle w:val="TableParagraph"/>
              <w:rPr>
                <w:sz w:val="18"/>
              </w:rPr>
            </w:pPr>
          </w:p>
        </w:tc>
      </w:tr>
      <w:tr w:rsidR="00445124" w14:paraId="2255F4DA" w14:textId="77777777" w:rsidTr="009F098D">
        <w:trPr>
          <w:trHeight w:val="373"/>
        </w:trPr>
        <w:tc>
          <w:tcPr>
            <w:tcW w:w="451" w:type="dxa"/>
          </w:tcPr>
          <w:p w14:paraId="30ED42FD" w14:textId="77777777" w:rsidR="00445124" w:rsidRPr="00555B75" w:rsidRDefault="00445124" w:rsidP="009F098D">
            <w:pPr>
              <w:pStyle w:val="TableParagraph"/>
              <w:spacing w:before="96"/>
              <w:ind w:right="76"/>
              <w:jc w:val="center"/>
            </w:pPr>
            <w:r w:rsidRPr="00555B75">
              <w:rPr>
                <w:spacing w:val="-5"/>
                <w:w w:val="105"/>
              </w:rPr>
              <w:t>27</w:t>
            </w:r>
          </w:p>
        </w:tc>
        <w:tc>
          <w:tcPr>
            <w:tcW w:w="720" w:type="dxa"/>
          </w:tcPr>
          <w:p w14:paraId="192F9FC8" w14:textId="77777777" w:rsidR="00445124" w:rsidRPr="00555B75" w:rsidRDefault="00445124" w:rsidP="009F098D">
            <w:pPr>
              <w:pStyle w:val="TableParagraph"/>
            </w:pPr>
          </w:p>
        </w:tc>
        <w:tc>
          <w:tcPr>
            <w:tcW w:w="720" w:type="dxa"/>
          </w:tcPr>
          <w:p w14:paraId="53117427" w14:textId="77777777" w:rsidR="00445124" w:rsidRPr="00555B75" w:rsidRDefault="00445124" w:rsidP="009F098D">
            <w:pPr>
              <w:pStyle w:val="TableParagraph"/>
            </w:pPr>
          </w:p>
        </w:tc>
        <w:tc>
          <w:tcPr>
            <w:tcW w:w="5814" w:type="dxa"/>
          </w:tcPr>
          <w:p w14:paraId="5FA1D45B" w14:textId="77777777" w:rsidR="00445124" w:rsidRPr="00555B75" w:rsidRDefault="00445124" w:rsidP="009F098D">
            <w:pPr>
              <w:pStyle w:val="TableParagraph"/>
              <w:spacing w:before="96"/>
              <w:ind w:left="79"/>
            </w:pPr>
            <w:r w:rsidRPr="00555B75">
              <w:t>Frequent</w:t>
            </w:r>
            <w:r w:rsidRPr="00555B75">
              <w:rPr>
                <w:spacing w:val="30"/>
              </w:rPr>
              <w:t xml:space="preserve"> </w:t>
            </w:r>
            <w:r w:rsidRPr="00555B75">
              <w:rPr>
                <w:spacing w:val="-2"/>
              </w:rPr>
              <w:t>earaches?</w:t>
            </w:r>
          </w:p>
        </w:tc>
        <w:tc>
          <w:tcPr>
            <w:tcW w:w="2466" w:type="dxa"/>
          </w:tcPr>
          <w:p w14:paraId="5E5C9F3E" w14:textId="77777777" w:rsidR="00445124" w:rsidRDefault="00445124" w:rsidP="009F098D">
            <w:pPr>
              <w:pStyle w:val="TableParagraph"/>
              <w:rPr>
                <w:sz w:val="18"/>
              </w:rPr>
            </w:pPr>
          </w:p>
        </w:tc>
      </w:tr>
      <w:tr w:rsidR="00445124" w14:paraId="2C1D2C01" w14:textId="77777777" w:rsidTr="009F098D">
        <w:trPr>
          <w:trHeight w:val="373"/>
        </w:trPr>
        <w:tc>
          <w:tcPr>
            <w:tcW w:w="451" w:type="dxa"/>
          </w:tcPr>
          <w:p w14:paraId="569F152D" w14:textId="77777777" w:rsidR="00445124" w:rsidRPr="00555B75" w:rsidRDefault="00445124" w:rsidP="009F098D">
            <w:pPr>
              <w:pStyle w:val="TableParagraph"/>
              <w:spacing w:before="96"/>
              <w:ind w:right="76"/>
              <w:jc w:val="center"/>
            </w:pPr>
            <w:r w:rsidRPr="00555B75">
              <w:rPr>
                <w:spacing w:val="-5"/>
                <w:w w:val="105"/>
              </w:rPr>
              <w:t>28</w:t>
            </w:r>
          </w:p>
        </w:tc>
        <w:tc>
          <w:tcPr>
            <w:tcW w:w="720" w:type="dxa"/>
          </w:tcPr>
          <w:p w14:paraId="2FFC5237" w14:textId="77777777" w:rsidR="00445124" w:rsidRPr="00555B75" w:rsidRDefault="00445124" w:rsidP="009F098D">
            <w:pPr>
              <w:pStyle w:val="TableParagraph"/>
            </w:pPr>
          </w:p>
        </w:tc>
        <w:tc>
          <w:tcPr>
            <w:tcW w:w="720" w:type="dxa"/>
          </w:tcPr>
          <w:p w14:paraId="7DEACCE9" w14:textId="77777777" w:rsidR="00445124" w:rsidRPr="00555B75" w:rsidRDefault="00445124" w:rsidP="009F098D">
            <w:pPr>
              <w:pStyle w:val="TableParagraph"/>
            </w:pPr>
          </w:p>
        </w:tc>
        <w:tc>
          <w:tcPr>
            <w:tcW w:w="5814" w:type="dxa"/>
          </w:tcPr>
          <w:p w14:paraId="33C40B0B" w14:textId="77777777" w:rsidR="00445124" w:rsidRPr="00555B75" w:rsidRDefault="00445124" w:rsidP="009F098D">
            <w:pPr>
              <w:pStyle w:val="TableParagraph"/>
              <w:spacing w:before="96"/>
              <w:ind w:left="79"/>
            </w:pPr>
            <w:r w:rsidRPr="00555B75">
              <w:rPr>
                <w:w w:val="105"/>
              </w:rPr>
              <w:t>Drainage</w:t>
            </w:r>
            <w:r w:rsidRPr="00555B75">
              <w:rPr>
                <w:spacing w:val="-5"/>
                <w:w w:val="105"/>
              </w:rPr>
              <w:t xml:space="preserve"> </w:t>
            </w:r>
            <w:r w:rsidRPr="00555B75">
              <w:rPr>
                <w:w w:val="105"/>
              </w:rPr>
              <w:t>from</w:t>
            </w:r>
            <w:r w:rsidRPr="00555B75">
              <w:rPr>
                <w:spacing w:val="-2"/>
                <w:w w:val="105"/>
              </w:rPr>
              <w:t xml:space="preserve"> </w:t>
            </w:r>
            <w:r w:rsidRPr="00555B75">
              <w:rPr>
                <w:w w:val="105"/>
              </w:rPr>
              <w:t>the</w:t>
            </w:r>
            <w:r w:rsidRPr="00555B75">
              <w:rPr>
                <w:spacing w:val="-5"/>
                <w:w w:val="105"/>
              </w:rPr>
              <w:t xml:space="preserve"> </w:t>
            </w:r>
            <w:r w:rsidRPr="00555B75">
              <w:rPr>
                <w:spacing w:val="-4"/>
                <w:w w:val="105"/>
              </w:rPr>
              <w:t>ears?</w:t>
            </w:r>
          </w:p>
        </w:tc>
        <w:tc>
          <w:tcPr>
            <w:tcW w:w="2466" w:type="dxa"/>
          </w:tcPr>
          <w:p w14:paraId="02E87D57" w14:textId="77777777" w:rsidR="00445124" w:rsidRDefault="00445124" w:rsidP="009F098D">
            <w:pPr>
              <w:pStyle w:val="TableParagraph"/>
              <w:rPr>
                <w:sz w:val="18"/>
              </w:rPr>
            </w:pPr>
          </w:p>
        </w:tc>
      </w:tr>
      <w:tr w:rsidR="00445124" w14:paraId="201BB30F" w14:textId="77777777" w:rsidTr="009F098D">
        <w:trPr>
          <w:trHeight w:val="373"/>
        </w:trPr>
        <w:tc>
          <w:tcPr>
            <w:tcW w:w="451" w:type="dxa"/>
          </w:tcPr>
          <w:p w14:paraId="762DDB15" w14:textId="77777777" w:rsidR="00445124" w:rsidRPr="00555B75" w:rsidRDefault="00445124" w:rsidP="009F098D">
            <w:pPr>
              <w:pStyle w:val="TableParagraph"/>
              <w:spacing w:before="96"/>
              <w:ind w:right="76"/>
              <w:jc w:val="center"/>
            </w:pPr>
            <w:r w:rsidRPr="00555B75">
              <w:rPr>
                <w:spacing w:val="-5"/>
                <w:w w:val="105"/>
              </w:rPr>
              <w:t>29</w:t>
            </w:r>
          </w:p>
        </w:tc>
        <w:tc>
          <w:tcPr>
            <w:tcW w:w="720" w:type="dxa"/>
          </w:tcPr>
          <w:p w14:paraId="583AB8BA" w14:textId="77777777" w:rsidR="00445124" w:rsidRPr="00555B75" w:rsidRDefault="00445124" w:rsidP="009F098D">
            <w:pPr>
              <w:pStyle w:val="TableParagraph"/>
            </w:pPr>
          </w:p>
        </w:tc>
        <w:tc>
          <w:tcPr>
            <w:tcW w:w="720" w:type="dxa"/>
          </w:tcPr>
          <w:p w14:paraId="5FCD9A66" w14:textId="77777777" w:rsidR="00445124" w:rsidRPr="00555B75" w:rsidRDefault="00445124" w:rsidP="009F098D">
            <w:pPr>
              <w:pStyle w:val="TableParagraph"/>
            </w:pPr>
          </w:p>
        </w:tc>
        <w:tc>
          <w:tcPr>
            <w:tcW w:w="5814" w:type="dxa"/>
          </w:tcPr>
          <w:p w14:paraId="6DA92B4B" w14:textId="77777777" w:rsidR="00445124" w:rsidRPr="00555B75" w:rsidRDefault="00445124" w:rsidP="009F098D">
            <w:pPr>
              <w:pStyle w:val="TableParagraph"/>
              <w:spacing w:before="96"/>
              <w:ind w:left="79"/>
            </w:pPr>
            <w:r w:rsidRPr="00555B75">
              <w:rPr>
                <w:w w:val="105"/>
              </w:rPr>
              <w:t>Difficulty</w:t>
            </w:r>
            <w:r w:rsidRPr="00555B75">
              <w:rPr>
                <w:spacing w:val="-3"/>
                <w:w w:val="105"/>
              </w:rPr>
              <w:t xml:space="preserve"> </w:t>
            </w:r>
            <w:r w:rsidRPr="00555B75">
              <w:rPr>
                <w:w w:val="105"/>
              </w:rPr>
              <w:t>with</w:t>
            </w:r>
            <w:r w:rsidRPr="00555B75">
              <w:rPr>
                <w:spacing w:val="-3"/>
                <w:w w:val="105"/>
              </w:rPr>
              <w:t xml:space="preserve"> </w:t>
            </w:r>
            <w:r w:rsidRPr="00555B75">
              <w:rPr>
                <w:w w:val="105"/>
              </w:rPr>
              <w:t>your</w:t>
            </w:r>
            <w:r w:rsidRPr="00555B75">
              <w:rPr>
                <w:spacing w:val="-3"/>
                <w:w w:val="105"/>
              </w:rPr>
              <w:t xml:space="preserve"> </w:t>
            </w:r>
            <w:r w:rsidRPr="00555B75">
              <w:rPr>
                <w:w w:val="105"/>
              </w:rPr>
              <w:t>ears at high elevations</w:t>
            </w:r>
            <w:r w:rsidRPr="00555B75">
              <w:rPr>
                <w:spacing w:val="-2"/>
                <w:w w:val="105"/>
              </w:rPr>
              <w:t>?</w:t>
            </w:r>
          </w:p>
        </w:tc>
        <w:tc>
          <w:tcPr>
            <w:tcW w:w="2466" w:type="dxa"/>
          </w:tcPr>
          <w:p w14:paraId="0DEEE033" w14:textId="77777777" w:rsidR="00445124" w:rsidRDefault="00445124" w:rsidP="009F098D">
            <w:pPr>
              <w:pStyle w:val="TableParagraph"/>
              <w:rPr>
                <w:sz w:val="18"/>
              </w:rPr>
            </w:pPr>
          </w:p>
        </w:tc>
      </w:tr>
      <w:tr w:rsidR="00445124" w14:paraId="7D372604" w14:textId="77777777" w:rsidTr="009F098D">
        <w:trPr>
          <w:trHeight w:val="373"/>
        </w:trPr>
        <w:tc>
          <w:tcPr>
            <w:tcW w:w="451" w:type="dxa"/>
          </w:tcPr>
          <w:p w14:paraId="61B11892" w14:textId="77777777" w:rsidR="00445124" w:rsidRPr="00555B75" w:rsidRDefault="00445124" w:rsidP="009F098D">
            <w:pPr>
              <w:pStyle w:val="TableParagraph"/>
              <w:spacing w:before="96"/>
              <w:ind w:right="76"/>
              <w:jc w:val="center"/>
            </w:pPr>
            <w:r w:rsidRPr="00555B75">
              <w:rPr>
                <w:spacing w:val="-5"/>
                <w:w w:val="105"/>
              </w:rPr>
              <w:t>30</w:t>
            </w:r>
          </w:p>
        </w:tc>
        <w:tc>
          <w:tcPr>
            <w:tcW w:w="720" w:type="dxa"/>
          </w:tcPr>
          <w:p w14:paraId="620875E0" w14:textId="77777777" w:rsidR="00445124" w:rsidRPr="00555B75" w:rsidRDefault="00445124" w:rsidP="009F098D">
            <w:pPr>
              <w:pStyle w:val="TableParagraph"/>
            </w:pPr>
          </w:p>
        </w:tc>
        <w:tc>
          <w:tcPr>
            <w:tcW w:w="720" w:type="dxa"/>
          </w:tcPr>
          <w:p w14:paraId="799EEE3C" w14:textId="77777777" w:rsidR="00445124" w:rsidRPr="00555B75" w:rsidRDefault="00445124" w:rsidP="009F098D">
            <w:pPr>
              <w:pStyle w:val="TableParagraph"/>
            </w:pPr>
          </w:p>
        </w:tc>
        <w:tc>
          <w:tcPr>
            <w:tcW w:w="5814" w:type="dxa"/>
          </w:tcPr>
          <w:p w14:paraId="61266829" w14:textId="77777777" w:rsidR="00445124" w:rsidRPr="00555B75" w:rsidRDefault="00445124" w:rsidP="009F098D">
            <w:pPr>
              <w:pStyle w:val="TableParagraph"/>
              <w:spacing w:before="96"/>
              <w:ind w:left="79"/>
            </w:pPr>
            <w:r w:rsidRPr="00555B75">
              <w:rPr>
                <w:w w:val="105"/>
              </w:rPr>
              <w:t>Ear</w:t>
            </w:r>
            <w:r w:rsidRPr="00555B75">
              <w:rPr>
                <w:spacing w:val="-3"/>
                <w:w w:val="105"/>
              </w:rPr>
              <w:t xml:space="preserve"> </w:t>
            </w:r>
            <w:r w:rsidRPr="00555B75">
              <w:rPr>
                <w:spacing w:val="-2"/>
                <w:w w:val="105"/>
              </w:rPr>
              <w:t>surgery?</w:t>
            </w:r>
          </w:p>
        </w:tc>
        <w:tc>
          <w:tcPr>
            <w:tcW w:w="2466" w:type="dxa"/>
          </w:tcPr>
          <w:p w14:paraId="1976CA2F" w14:textId="77777777" w:rsidR="00445124" w:rsidRDefault="00445124" w:rsidP="009F098D">
            <w:pPr>
              <w:pStyle w:val="TableParagraph"/>
              <w:rPr>
                <w:sz w:val="18"/>
              </w:rPr>
            </w:pPr>
          </w:p>
        </w:tc>
      </w:tr>
      <w:tr w:rsidR="00445124" w14:paraId="157468AA" w14:textId="77777777" w:rsidTr="009F098D">
        <w:trPr>
          <w:trHeight w:val="373"/>
        </w:trPr>
        <w:tc>
          <w:tcPr>
            <w:tcW w:w="451" w:type="dxa"/>
          </w:tcPr>
          <w:p w14:paraId="47BA6974" w14:textId="77777777" w:rsidR="00445124" w:rsidRPr="00555B75" w:rsidRDefault="00445124" w:rsidP="009F098D">
            <w:pPr>
              <w:pStyle w:val="TableParagraph"/>
              <w:spacing w:before="96"/>
              <w:ind w:right="76"/>
              <w:jc w:val="center"/>
            </w:pPr>
            <w:r w:rsidRPr="00555B75">
              <w:rPr>
                <w:spacing w:val="-5"/>
                <w:w w:val="105"/>
              </w:rPr>
              <w:t>31</w:t>
            </w:r>
          </w:p>
        </w:tc>
        <w:tc>
          <w:tcPr>
            <w:tcW w:w="720" w:type="dxa"/>
          </w:tcPr>
          <w:p w14:paraId="556C66AC" w14:textId="77777777" w:rsidR="00445124" w:rsidRPr="00555B75" w:rsidRDefault="00445124" w:rsidP="009F098D">
            <w:pPr>
              <w:pStyle w:val="TableParagraph"/>
            </w:pPr>
          </w:p>
        </w:tc>
        <w:tc>
          <w:tcPr>
            <w:tcW w:w="720" w:type="dxa"/>
          </w:tcPr>
          <w:p w14:paraId="3AABC507" w14:textId="77777777" w:rsidR="00445124" w:rsidRPr="00555B75" w:rsidRDefault="00445124" w:rsidP="009F098D">
            <w:pPr>
              <w:pStyle w:val="TableParagraph"/>
            </w:pPr>
          </w:p>
        </w:tc>
        <w:tc>
          <w:tcPr>
            <w:tcW w:w="5814" w:type="dxa"/>
          </w:tcPr>
          <w:p w14:paraId="6AB270A3" w14:textId="77777777" w:rsidR="00445124" w:rsidRPr="00555B75" w:rsidRDefault="00445124" w:rsidP="009F098D">
            <w:pPr>
              <w:pStyle w:val="TableParagraph"/>
              <w:spacing w:before="96"/>
              <w:ind w:left="79"/>
            </w:pPr>
            <w:r w:rsidRPr="00555B75">
              <w:rPr>
                <w:w w:val="105"/>
              </w:rPr>
              <w:t>Ringing</w:t>
            </w:r>
            <w:r w:rsidRPr="00555B75">
              <w:rPr>
                <w:spacing w:val="-5"/>
                <w:w w:val="105"/>
              </w:rPr>
              <w:t xml:space="preserve"> </w:t>
            </w:r>
            <w:r w:rsidRPr="00555B75">
              <w:rPr>
                <w:w w:val="105"/>
              </w:rPr>
              <w:t>in</w:t>
            </w:r>
            <w:r w:rsidRPr="00555B75">
              <w:rPr>
                <w:spacing w:val="-4"/>
                <w:w w:val="105"/>
              </w:rPr>
              <w:t xml:space="preserve"> </w:t>
            </w:r>
            <w:r w:rsidRPr="00555B75">
              <w:rPr>
                <w:w w:val="105"/>
              </w:rPr>
              <w:t>your</w:t>
            </w:r>
            <w:r w:rsidRPr="00555B75">
              <w:rPr>
                <w:spacing w:val="-4"/>
                <w:w w:val="105"/>
              </w:rPr>
              <w:t xml:space="preserve"> ears?</w:t>
            </w:r>
          </w:p>
        </w:tc>
        <w:tc>
          <w:tcPr>
            <w:tcW w:w="2466" w:type="dxa"/>
          </w:tcPr>
          <w:p w14:paraId="5A9807E9" w14:textId="77777777" w:rsidR="00445124" w:rsidRDefault="00445124" w:rsidP="009F098D">
            <w:pPr>
              <w:pStyle w:val="TableParagraph"/>
              <w:rPr>
                <w:sz w:val="18"/>
              </w:rPr>
            </w:pPr>
          </w:p>
        </w:tc>
      </w:tr>
      <w:tr w:rsidR="00445124" w14:paraId="6EDE379F" w14:textId="77777777" w:rsidTr="009F098D">
        <w:trPr>
          <w:trHeight w:val="373"/>
        </w:trPr>
        <w:tc>
          <w:tcPr>
            <w:tcW w:w="451" w:type="dxa"/>
          </w:tcPr>
          <w:p w14:paraId="2DDFEE44" w14:textId="77777777" w:rsidR="00445124" w:rsidRPr="00555B75" w:rsidRDefault="00445124" w:rsidP="009F098D">
            <w:pPr>
              <w:pStyle w:val="TableParagraph"/>
              <w:spacing w:before="96"/>
              <w:ind w:right="76"/>
              <w:jc w:val="center"/>
            </w:pPr>
            <w:r w:rsidRPr="00555B75">
              <w:rPr>
                <w:spacing w:val="-5"/>
                <w:w w:val="105"/>
              </w:rPr>
              <w:t>32</w:t>
            </w:r>
          </w:p>
        </w:tc>
        <w:tc>
          <w:tcPr>
            <w:tcW w:w="720" w:type="dxa"/>
          </w:tcPr>
          <w:p w14:paraId="02C47C80" w14:textId="77777777" w:rsidR="00445124" w:rsidRPr="00555B75" w:rsidRDefault="00445124" w:rsidP="009F098D">
            <w:pPr>
              <w:pStyle w:val="TableParagraph"/>
            </w:pPr>
          </w:p>
        </w:tc>
        <w:tc>
          <w:tcPr>
            <w:tcW w:w="720" w:type="dxa"/>
          </w:tcPr>
          <w:p w14:paraId="46E8ED27" w14:textId="77777777" w:rsidR="00445124" w:rsidRPr="00555B75" w:rsidRDefault="00445124" w:rsidP="009F098D">
            <w:pPr>
              <w:pStyle w:val="TableParagraph"/>
            </w:pPr>
          </w:p>
        </w:tc>
        <w:tc>
          <w:tcPr>
            <w:tcW w:w="5814" w:type="dxa"/>
          </w:tcPr>
          <w:p w14:paraId="70DEC2EA" w14:textId="77777777" w:rsidR="00445124" w:rsidRPr="00555B75" w:rsidRDefault="00445124" w:rsidP="009F098D">
            <w:pPr>
              <w:pStyle w:val="TableParagraph"/>
              <w:spacing w:before="96"/>
              <w:ind w:left="79"/>
            </w:pPr>
            <w:r w:rsidRPr="00555B75">
              <w:rPr>
                <w:w w:val="105"/>
              </w:rPr>
              <w:t>Frequent</w:t>
            </w:r>
            <w:r w:rsidRPr="00555B75">
              <w:rPr>
                <w:spacing w:val="-6"/>
                <w:w w:val="105"/>
              </w:rPr>
              <w:t xml:space="preserve"> </w:t>
            </w:r>
            <w:r w:rsidRPr="00555B75">
              <w:rPr>
                <w:w w:val="105"/>
              </w:rPr>
              <w:t>dizzy</w:t>
            </w:r>
            <w:r w:rsidRPr="00555B75">
              <w:rPr>
                <w:spacing w:val="-4"/>
                <w:w w:val="105"/>
              </w:rPr>
              <w:t xml:space="preserve"> </w:t>
            </w:r>
            <w:r w:rsidRPr="00555B75">
              <w:rPr>
                <w:spacing w:val="-2"/>
                <w:w w:val="105"/>
              </w:rPr>
              <w:t>spells?</w:t>
            </w:r>
          </w:p>
        </w:tc>
        <w:tc>
          <w:tcPr>
            <w:tcW w:w="2466" w:type="dxa"/>
          </w:tcPr>
          <w:p w14:paraId="2CE8825F" w14:textId="77777777" w:rsidR="00445124" w:rsidRDefault="00445124" w:rsidP="009F098D">
            <w:pPr>
              <w:pStyle w:val="TableParagraph"/>
              <w:rPr>
                <w:sz w:val="18"/>
              </w:rPr>
            </w:pPr>
          </w:p>
        </w:tc>
      </w:tr>
      <w:tr w:rsidR="00445124" w14:paraId="6ED44E10" w14:textId="77777777" w:rsidTr="009F098D">
        <w:trPr>
          <w:trHeight w:val="373"/>
        </w:trPr>
        <w:tc>
          <w:tcPr>
            <w:tcW w:w="451" w:type="dxa"/>
          </w:tcPr>
          <w:p w14:paraId="5E08C90B" w14:textId="77777777" w:rsidR="00445124" w:rsidRPr="00555B75" w:rsidRDefault="00445124" w:rsidP="009F098D">
            <w:pPr>
              <w:pStyle w:val="TableParagraph"/>
              <w:spacing w:before="96"/>
              <w:ind w:right="76"/>
              <w:jc w:val="center"/>
            </w:pPr>
            <w:r w:rsidRPr="00555B75">
              <w:rPr>
                <w:spacing w:val="-5"/>
                <w:w w:val="105"/>
              </w:rPr>
              <w:t>33</w:t>
            </w:r>
          </w:p>
        </w:tc>
        <w:tc>
          <w:tcPr>
            <w:tcW w:w="720" w:type="dxa"/>
          </w:tcPr>
          <w:p w14:paraId="1215959F" w14:textId="77777777" w:rsidR="00445124" w:rsidRPr="00555B75" w:rsidRDefault="00445124" w:rsidP="009F098D">
            <w:pPr>
              <w:pStyle w:val="TableParagraph"/>
            </w:pPr>
          </w:p>
        </w:tc>
        <w:tc>
          <w:tcPr>
            <w:tcW w:w="720" w:type="dxa"/>
          </w:tcPr>
          <w:p w14:paraId="6119BA71" w14:textId="77777777" w:rsidR="00445124" w:rsidRPr="00555B75" w:rsidRDefault="00445124" w:rsidP="009F098D">
            <w:pPr>
              <w:pStyle w:val="TableParagraph"/>
            </w:pPr>
          </w:p>
        </w:tc>
        <w:tc>
          <w:tcPr>
            <w:tcW w:w="5814" w:type="dxa"/>
          </w:tcPr>
          <w:p w14:paraId="33127E68" w14:textId="77777777" w:rsidR="00445124" w:rsidRPr="00555B75" w:rsidRDefault="00445124" w:rsidP="009F098D">
            <w:pPr>
              <w:pStyle w:val="TableParagraph"/>
              <w:spacing w:before="96"/>
              <w:ind w:left="79"/>
            </w:pPr>
            <w:r w:rsidRPr="00555B75">
              <w:rPr>
                <w:w w:val="105"/>
              </w:rPr>
              <w:t>Hearing</w:t>
            </w:r>
            <w:r w:rsidRPr="00555B75">
              <w:rPr>
                <w:spacing w:val="-5"/>
                <w:w w:val="105"/>
              </w:rPr>
              <w:t xml:space="preserve"> </w:t>
            </w:r>
            <w:r w:rsidRPr="00555B75">
              <w:rPr>
                <w:spacing w:val="-2"/>
                <w:w w:val="105"/>
              </w:rPr>
              <w:t>problems?</w:t>
            </w:r>
          </w:p>
        </w:tc>
        <w:tc>
          <w:tcPr>
            <w:tcW w:w="2466" w:type="dxa"/>
          </w:tcPr>
          <w:p w14:paraId="67883133" w14:textId="77777777" w:rsidR="00445124" w:rsidRDefault="00445124" w:rsidP="009F098D">
            <w:pPr>
              <w:pStyle w:val="TableParagraph"/>
              <w:rPr>
                <w:sz w:val="18"/>
              </w:rPr>
            </w:pPr>
          </w:p>
        </w:tc>
      </w:tr>
      <w:tr w:rsidR="00445124" w14:paraId="67CD78B9" w14:textId="77777777" w:rsidTr="009F098D">
        <w:trPr>
          <w:trHeight w:val="373"/>
        </w:trPr>
        <w:tc>
          <w:tcPr>
            <w:tcW w:w="451" w:type="dxa"/>
          </w:tcPr>
          <w:p w14:paraId="61C3A22A" w14:textId="77777777" w:rsidR="00445124" w:rsidRPr="00555B75" w:rsidRDefault="00445124" w:rsidP="009F098D">
            <w:pPr>
              <w:pStyle w:val="TableParagraph"/>
              <w:spacing w:before="96"/>
              <w:ind w:right="76"/>
              <w:jc w:val="center"/>
            </w:pPr>
            <w:r w:rsidRPr="00555B75">
              <w:rPr>
                <w:spacing w:val="-5"/>
                <w:w w:val="105"/>
              </w:rPr>
              <w:t>34</w:t>
            </w:r>
          </w:p>
        </w:tc>
        <w:tc>
          <w:tcPr>
            <w:tcW w:w="720" w:type="dxa"/>
          </w:tcPr>
          <w:p w14:paraId="293103E5" w14:textId="77777777" w:rsidR="00445124" w:rsidRPr="00555B75" w:rsidRDefault="00445124" w:rsidP="009F098D">
            <w:pPr>
              <w:pStyle w:val="TableParagraph"/>
            </w:pPr>
          </w:p>
        </w:tc>
        <w:tc>
          <w:tcPr>
            <w:tcW w:w="720" w:type="dxa"/>
          </w:tcPr>
          <w:p w14:paraId="586F2B7A" w14:textId="77777777" w:rsidR="00445124" w:rsidRPr="00555B75" w:rsidRDefault="00445124" w:rsidP="009F098D">
            <w:pPr>
              <w:pStyle w:val="TableParagraph"/>
            </w:pPr>
          </w:p>
        </w:tc>
        <w:tc>
          <w:tcPr>
            <w:tcW w:w="5814" w:type="dxa"/>
          </w:tcPr>
          <w:p w14:paraId="3BE3C581" w14:textId="77777777" w:rsidR="00445124" w:rsidRPr="00555B75" w:rsidRDefault="00445124" w:rsidP="009F098D">
            <w:pPr>
              <w:pStyle w:val="TableParagraph"/>
              <w:spacing w:before="96"/>
              <w:ind w:left="79"/>
            </w:pPr>
            <w:r w:rsidRPr="00555B75">
              <w:rPr>
                <w:w w:val="105"/>
              </w:rPr>
              <w:t>Trouble</w:t>
            </w:r>
            <w:r w:rsidRPr="00555B75">
              <w:rPr>
                <w:spacing w:val="-6"/>
                <w:w w:val="105"/>
              </w:rPr>
              <w:t xml:space="preserve"> </w:t>
            </w:r>
            <w:r w:rsidRPr="00555B75">
              <w:rPr>
                <w:w w:val="105"/>
              </w:rPr>
              <w:t>equalizing</w:t>
            </w:r>
            <w:r w:rsidRPr="00555B75">
              <w:rPr>
                <w:spacing w:val="-5"/>
                <w:w w:val="105"/>
              </w:rPr>
              <w:t xml:space="preserve"> </w:t>
            </w:r>
            <w:r w:rsidRPr="00555B75">
              <w:rPr>
                <w:w w:val="105"/>
              </w:rPr>
              <w:t>pressure</w:t>
            </w:r>
            <w:r w:rsidRPr="00555B75">
              <w:rPr>
                <w:spacing w:val="-5"/>
                <w:w w:val="105"/>
              </w:rPr>
              <w:t xml:space="preserve"> </w:t>
            </w:r>
            <w:r w:rsidRPr="00555B75">
              <w:rPr>
                <w:w w:val="105"/>
              </w:rPr>
              <w:t>in</w:t>
            </w:r>
            <w:r w:rsidRPr="00555B75">
              <w:rPr>
                <w:spacing w:val="-6"/>
                <w:w w:val="105"/>
              </w:rPr>
              <w:t xml:space="preserve"> </w:t>
            </w:r>
            <w:r w:rsidRPr="00555B75">
              <w:rPr>
                <w:w w:val="105"/>
              </w:rPr>
              <w:t>your</w:t>
            </w:r>
            <w:r w:rsidRPr="00555B75">
              <w:rPr>
                <w:spacing w:val="-5"/>
                <w:w w:val="105"/>
              </w:rPr>
              <w:t xml:space="preserve"> </w:t>
            </w:r>
            <w:r w:rsidRPr="00555B75">
              <w:rPr>
                <w:spacing w:val="-4"/>
                <w:w w:val="105"/>
              </w:rPr>
              <w:t>ears?</w:t>
            </w:r>
          </w:p>
        </w:tc>
        <w:tc>
          <w:tcPr>
            <w:tcW w:w="2466" w:type="dxa"/>
          </w:tcPr>
          <w:p w14:paraId="2C1CCC11" w14:textId="77777777" w:rsidR="00445124" w:rsidRDefault="00445124" w:rsidP="009F098D">
            <w:pPr>
              <w:pStyle w:val="TableParagraph"/>
              <w:rPr>
                <w:sz w:val="18"/>
              </w:rPr>
            </w:pPr>
          </w:p>
        </w:tc>
      </w:tr>
      <w:tr w:rsidR="00445124" w14:paraId="668EE7A2" w14:textId="77777777" w:rsidTr="009F098D">
        <w:trPr>
          <w:trHeight w:val="373"/>
        </w:trPr>
        <w:tc>
          <w:tcPr>
            <w:tcW w:w="451" w:type="dxa"/>
          </w:tcPr>
          <w:p w14:paraId="509D3529" w14:textId="77777777" w:rsidR="00445124" w:rsidRPr="00555B75" w:rsidRDefault="00445124" w:rsidP="009F098D">
            <w:pPr>
              <w:pStyle w:val="TableParagraph"/>
              <w:spacing w:before="96"/>
              <w:ind w:right="76"/>
              <w:jc w:val="center"/>
            </w:pPr>
            <w:r w:rsidRPr="00555B75">
              <w:rPr>
                <w:spacing w:val="-5"/>
                <w:w w:val="105"/>
              </w:rPr>
              <w:t>35</w:t>
            </w:r>
          </w:p>
        </w:tc>
        <w:tc>
          <w:tcPr>
            <w:tcW w:w="720" w:type="dxa"/>
          </w:tcPr>
          <w:p w14:paraId="3A0D4B93" w14:textId="77777777" w:rsidR="00445124" w:rsidRPr="00555B75" w:rsidRDefault="00445124" w:rsidP="009F098D">
            <w:pPr>
              <w:pStyle w:val="TableParagraph"/>
            </w:pPr>
          </w:p>
        </w:tc>
        <w:tc>
          <w:tcPr>
            <w:tcW w:w="720" w:type="dxa"/>
          </w:tcPr>
          <w:p w14:paraId="2B190C89" w14:textId="77777777" w:rsidR="00445124" w:rsidRPr="00555B75" w:rsidRDefault="00445124" w:rsidP="009F098D">
            <w:pPr>
              <w:pStyle w:val="TableParagraph"/>
            </w:pPr>
          </w:p>
        </w:tc>
        <w:tc>
          <w:tcPr>
            <w:tcW w:w="5814" w:type="dxa"/>
          </w:tcPr>
          <w:p w14:paraId="7B02BE34" w14:textId="77777777" w:rsidR="00445124" w:rsidRPr="00555B75" w:rsidRDefault="00445124" w:rsidP="009F098D">
            <w:pPr>
              <w:pStyle w:val="TableParagraph"/>
              <w:spacing w:before="96"/>
              <w:ind w:left="79"/>
            </w:pPr>
            <w:r w:rsidRPr="00555B75">
              <w:rPr>
                <w:spacing w:val="-2"/>
                <w:w w:val="105"/>
              </w:rPr>
              <w:t>History of asthma?</w:t>
            </w:r>
            <w:r>
              <w:rPr>
                <w:spacing w:val="-2"/>
                <w:w w:val="105"/>
              </w:rPr>
              <w:t xml:space="preserve"> Inhaler use?</w:t>
            </w:r>
          </w:p>
        </w:tc>
        <w:tc>
          <w:tcPr>
            <w:tcW w:w="2466" w:type="dxa"/>
          </w:tcPr>
          <w:p w14:paraId="3347DA4F" w14:textId="77777777" w:rsidR="00445124" w:rsidRDefault="00445124" w:rsidP="009F098D">
            <w:pPr>
              <w:pStyle w:val="TableParagraph"/>
              <w:rPr>
                <w:sz w:val="18"/>
              </w:rPr>
            </w:pPr>
          </w:p>
        </w:tc>
      </w:tr>
      <w:tr w:rsidR="00445124" w14:paraId="230C523A" w14:textId="77777777" w:rsidTr="009F098D">
        <w:trPr>
          <w:trHeight w:val="373"/>
        </w:trPr>
        <w:tc>
          <w:tcPr>
            <w:tcW w:w="451" w:type="dxa"/>
          </w:tcPr>
          <w:p w14:paraId="13591103" w14:textId="77777777" w:rsidR="00445124" w:rsidRPr="00555B75" w:rsidRDefault="00445124" w:rsidP="009F098D">
            <w:pPr>
              <w:pStyle w:val="TableParagraph"/>
              <w:spacing w:before="96"/>
              <w:ind w:right="76"/>
              <w:jc w:val="center"/>
            </w:pPr>
            <w:r w:rsidRPr="00555B75">
              <w:rPr>
                <w:spacing w:val="-5"/>
                <w:w w:val="105"/>
              </w:rPr>
              <w:t>36</w:t>
            </w:r>
          </w:p>
        </w:tc>
        <w:tc>
          <w:tcPr>
            <w:tcW w:w="720" w:type="dxa"/>
          </w:tcPr>
          <w:p w14:paraId="5AEE6DCA" w14:textId="77777777" w:rsidR="00445124" w:rsidRPr="00555B75" w:rsidRDefault="00445124" w:rsidP="009F098D">
            <w:pPr>
              <w:pStyle w:val="TableParagraph"/>
            </w:pPr>
          </w:p>
        </w:tc>
        <w:tc>
          <w:tcPr>
            <w:tcW w:w="720" w:type="dxa"/>
          </w:tcPr>
          <w:p w14:paraId="07F6C616" w14:textId="77777777" w:rsidR="00445124" w:rsidRPr="00555B75" w:rsidRDefault="00445124" w:rsidP="009F098D">
            <w:pPr>
              <w:pStyle w:val="TableParagraph"/>
            </w:pPr>
          </w:p>
        </w:tc>
        <w:tc>
          <w:tcPr>
            <w:tcW w:w="5814" w:type="dxa"/>
          </w:tcPr>
          <w:p w14:paraId="2119FC75" w14:textId="77777777" w:rsidR="00445124" w:rsidRPr="00555B75" w:rsidRDefault="00445124" w:rsidP="009F098D">
            <w:pPr>
              <w:pStyle w:val="TableParagraph"/>
              <w:spacing w:before="96"/>
              <w:ind w:left="79"/>
            </w:pPr>
            <w:r w:rsidRPr="00555B75">
              <w:t>Wheezing</w:t>
            </w:r>
            <w:r w:rsidRPr="00555B75">
              <w:rPr>
                <w:spacing w:val="35"/>
              </w:rPr>
              <w:t xml:space="preserve"> </w:t>
            </w:r>
            <w:r w:rsidRPr="00555B75">
              <w:rPr>
                <w:spacing w:val="-2"/>
              </w:rPr>
              <w:t>attacks?</w:t>
            </w:r>
          </w:p>
        </w:tc>
        <w:tc>
          <w:tcPr>
            <w:tcW w:w="2466" w:type="dxa"/>
          </w:tcPr>
          <w:p w14:paraId="7CF6CC66" w14:textId="77777777" w:rsidR="00445124" w:rsidRDefault="00445124" w:rsidP="009F098D">
            <w:pPr>
              <w:pStyle w:val="TableParagraph"/>
              <w:rPr>
                <w:sz w:val="18"/>
              </w:rPr>
            </w:pPr>
          </w:p>
        </w:tc>
      </w:tr>
      <w:tr w:rsidR="00445124" w14:paraId="75AE9141" w14:textId="77777777" w:rsidTr="009F098D">
        <w:trPr>
          <w:trHeight w:val="373"/>
        </w:trPr>
        <w:tc>
          <w:tcPr>
            <w:tcW w:w="451" w:type="dxa"/>
          </w:tcPr>
          <w:p w14:paraId="2ABB4793" w14:textId="77777777" w:rsidR="00445124" w:rsidRPr="00555B75" w:rsidRDefault="00445124" w:rsidP="009F098D">
            <w:pPr>
              <w:pStyle w:val="TableParagraph"/>
              <w:spacing w:before="96"/>
              <w:ind w:right="76"/>
              <w:jc w:val="center"/>
            </w:pPr>
            <w:r w:rsidRPr="00555B75">
              <w:rPr>
                <w:spacing w:val="-5"/>
                <w:w w:val="105"/>
              </w:rPr>
              <w:t>37</w:t>
            </w:r>
          </w:p>
        </w:tc>
        <w:tc>
          <w:tcPr>
            <w:tcW w:w="720" w:type="dxa"/>
          </w:tcPr>
          <w:p w14:paraId="6DB59755" w14:textId="77777777" w:rsidR="00445124" w:rsidRPr="00555B75" w:rsidRDefault="00445124" w:rsidP="009F098D">
            <w:pPr>
              <w:pStyle w:val="TableParagraph"/>
            </w:pPr>
          </w:p>
        </w:tc>
        <w:tc>
          <w:tcPr>
            <w:tcW w:w="720" w:type="dxa"/>
          </w:tcPr>
          <w:p w14:paraId="6A7B9C46" w14:textId="77777777" w:rsidR="00445124" w:rsidRPr="00555B75" w:rsidRDefault="00445124" w:rsidP="009F098D">
            <w:pPr>
              <w:pStyle w:val="TableParagraph"/>
            </w:pPr>
          </w:p>
        </w:tc>
        <w:tc>
          <w:tcPr>
            <w:tcW w:w="5814" w:type="dxa"/>
          </w:tcPr>
          <w:p w14:paraId="23272823" w14:textId="77777777" w:rsidR="00445124" w:rsidRPr="00555B75" w:rsidRDefault="00445124" w:rsidP="009F098D">
            <w:pPr>
              <w:pStyle w:val="TableParagraph"/>
              <w:spacing w:before="96"/>
              <w:ind w:left="79"/>
            </w:pPr>
            <w:r w:rsidRPr="00555B75">
              <w:rPr>
                <w:w w:val="105"/>
              </w:rPr>
              <w:t>Cough</w:t>
            </w:r>
            <w:r w:rsidRPr="00555B75">
              <w:rPr>
                <w:spacing w:val="-5"/>
                <w:w w:val="105"/>
              </w:rPr>
              <w:t xml:space="preserve"> </w:t>
            </w:r>
            <w:r w:rsidRPr="00555B75">
              <w:rPr>
                <w:w w:val="105"/>
              </w:rPr>
              <w:t>(chronic</w:t>
            </w:r>
            <w:r w:rsidRPr="00555B75">
              <w:rPr>
                <w:spacing w:val="-4"/>
                <w:w w:val="105"/>
              </w:rPr>
              <w:t xml:space="preserve"> </w:t>
            </w:r>
            <w:r w:rsidRPr="00555B75">
              <w:rPr>
                <w:w w:val="105"/>
              </w:rPr>
              <w:t>or</w:t>
            </w:r>
            <w:r w:rsidRPr="00555B75">
              <w:rPr>
                <w:spacing w:val="-4"/>
                <w:w w:val="105"/>
              </w:rPr>
              <w:t xml:space="preserve"> </w:t>
            </w:r>
            <w:r w:rsidRPr="00555B75">
              <w:rPr>
                <w:spacing w:val="-2"/>
                <w:w w:val="105"/>
              </w:rPr>
              <w:t>recurrent)?</w:t>
            </w:r>
          </w:p>
        </w:tc>
        <w:tc>
          <w:tcPr>
            <w:tcW w:w="2466" w:type="dxa"/>
          </w:tcPr>
          <w:p w14:paraId="303B801C" w14:textId="77777777" w:rsidR="00445124" w:rsidRDefault="00445124" w:rsidP="009F098D">
            <w:pPr>
              <w:pStyle w:val="TableParagraph"/>
              <w:rPr>
                <w:sz w:val="18"/>
              </w:rPr>
            </w:pPr>
          </w:p>
        </w:tc>
      </w:tr>
      <w:tr w:rsidR="00445124" w14:paraId="44DF8F39" w14:textId="77777777" w:rsidTr="009F098D">
        <w:trPr>
          <w:trHeight w:val="373"/>
        </w:trPr>
        <w:tc>
          <w:tcPr>
            <w:tcW w:w="451" w:type="dxa"/>
          </w:tcPr>
          <w:p w14:paraId="450757B5" w14:textId="77777777" w:rsidR="00445124" w:rsidRPr="00555B75" w:rsidRDefault="00445124" w:rsidP="009F098D">
            <w:pPr>
              <w:pStyle w:val="TableParagraph"/>
              <w:spacing w:before="96"/>
              <w:ind w:right="76"/>
              <w:jc w:val="center"/>
            </w:pPr>
            <w:r w:rsidRPr="00555B75">
              <w:rPr>
                <w:spacing w:val="-5"/>
                <w:w w:val="105"/>
              </w:rPr>
              <w:t>38</w:t>
            </w:r>
          </w:p>
        </w:tc>
        <w:tc>
          <w:tcPr>
            <w:tcW w:w="720" w:type="dxa"/>
          </w:tcPr>
          <w:p w14:paraId="45BCA693" w14:textId="77777777" w:rsidR="00445124" w:rsidRPr="00555B75" w:rsidRDefault="00445124" w:rsidP="009F098D">
            <w:pPr>
              <w:pStyle w:val="TableParagraph"/>
            </w:pPr>
          </w:p>
        </w:tc>
        <w:tc>
          <w:tcPr>
            <w:tcW w:w="720" w:type="dxa"/>
          </w:tcPr>
          <w:p w14:paraId="714F3DDA" w14:textId="77777777" w:rsidR="00445124" w:rsidRPr="00555B75" w:rsidRDefault="00445124" w:rsidP="009F098D">
            <w:pPr>
              <w:pStyle w:val="TableParagraph"/>
            </w:pPr>
          </w:p>
        </w:tc>
        <w:tc>
          <w:tcPr>
            <w:tcW w:w="5814" w:type="dxa"/>
          </w:tcPr>
          <w:p w14:paraId="0804B5FB" w14:textId="77777777" w:rsidR="00445124" w:rsidRPr="00555B75" w:rsidRDefault="00445124" w:rsidP="009F098D">
            <w:pPr>
              <w:pStyle w:val="TableParagraph"/>
              <w:spacing w:before="96"/>
              <w:ind w:left="79"/>
            </w:pPr>
            <w:r w:rsidRPr="00555B75">
              <w:rPr>
                <w:w w:val="105"/>
              </w:rPr>
              <w:t>Frequent raise sputum</w:t>
            </w:r>
            <w:r w:rsidRPr="00555B75">
              <w:rPr>
                <w:spacing w:val="-2"/>
                <w:w w:val="105"/>
              </w:rPr>
              <w:t>?</w:t>
            </w:r>
          </w:p>
        </w:tc>
        <w:tc>
          <w:tcPr>
            <w:tcW w:w="2466" w:type="dxa"/>
          </w:tcPr>
          <w:p w14:paraId="37C6134F" w14:textId="77777777" w:rsidR="00445124" w:rsidRDefault="00445124" w:rsidP="009F098D">
            <w:pPr>
              <w:pStyle w:val="TableParagraph"/>
              <w:rPr>
                <w:sz w:val="18"/>
              </w:rPr>
            </w:pPr>
          </w:p>
        </w:tc>
      </w:tr>
      <w:tr w:rsidR="00445124" w14:paraId="53C20D78" w14:textId="77777777" w:rsidTr="009F098D">
        <w:trPr>
          <w:trHeight w:val="373"/>
        </w:trPr>
        <w:tc>
          <w:tcPr>
            <w:tcW w:w="451" w:type="dxa"/>
          </w:tcPr>
          <w:p w14:paraId="4F864929" w14:textId="77777777" w:rsidR="00445124" w:rsidRPr="00555B75" w:rsidRDefault="00445124" w:rsidP="009F098D">
            <w:pPr>
              <w:pStyle w:val="TableParagraph"/>
              <w:spacing w:before="96"/>
              <w:ind w:right="76"/>
              <w:jc w:val="center"/>
            </w:pPr>
            <w:r w:rsidRPr="00555B75">
              <w:rPr>
                <w:spacing w:val="-5"/>
                <w:w w:val="105"/>
              </w:rPr>
              <w:t>39</w:t>
            </w:r>
          </w:p>
        </w:tc>
        <w:tc>
          <w:tcPr>
            <w:tcW w:w="720" w:type="dxa"/>
          </w:tcPr>
          <w:p w14:paraId="6DB1805C" w14:textId="77777777" w:rsidR="00445124" w:rsidRPr="00555B75" w:rsidRDefault="00445124" w:rsidP="009F098D">
            <w:pPr>
              <w:pStyle w:val="TableParagraph"/>
            </w:pPr>
          </w:p>
        </w:tc>
        <w:tc>
          <w:tcPr>
            <w:tcW w:w="720" w:type="dxa"/>
          </w:tcPr>
          <w:p w14:paraId="4D963ACA" w14:textId="77777777" w:rsidR="00445124" w:rsidRPr="00555B75" w:rsidRDefault="00445124" w:rsidP="009F098D">
            <w:pPr>
              <w:pStyle w:val="TableParagraph"/>
            </w:pPr>
          </w:p>
        </w:tc>
        <w:tc>
          <w:tcPr>
            <w:tcW w:w="5814" w:type="dxa"/>
          </w:tcPr>
          <w:p w14:paraId="175A2A7B" w14:textId="77777777" w:rsidR="00445124" w:rsidRPr="00555B75" w:rsidRDefault="00445124" w:rsidP="009F098D">
            <w:pPr>
              <w:pStyle w:val="TableParagraph"/>
              <w:spacing w:before="96"/>
              <w:ind w:left="79"/>
            </w:pPr>
            <w:r w:rsidRPr="00555B75">
              <w:rPr>
                <w:spacing w:val="-2"/>
                <w:w w:val="105"/>
              </w:rPr>
              <w:t>Pleurisy?</w:t>
            </w:r>
          </w:p>
        </w:tc>
        <w:tc>
          <w:tcPr>
            <w:tcW w:w="2466" w:type="dxa"/>
          </w:tcPr>
          <w:p w14:paraId="791C7504" w14:textId="77777777" w:rsidR="00445124" w:rsidRDefault="00445124" w:rsidP="009F098D">
            <w:pPr>
              <w:pStyle w:val="TableParagraph"/>
              <w:rPr>
                <w:sz w:val="18"/>
              </w:rPr>
            </w:pPr>
          </w:p>
        </w:tc>
      </w:tr>
      <w:tr w:rsidR="00445124" w14:paraId="72DA4A72" w14:textId="77777777" w:rsidTr="009F098D">
        <w:trPr>
          <w:trHeight w:val="373"/>
        </w:trPr>
        <w:tc>
          <w:tcPr>
            <w:tcW w:w="451" w:type="dxa"/>
          </w:tcPr>
          <w:p w14:paraId="568B878A" w14:textId="77777777" w:rsidR="00445124" w:rsidRPr="00555B75" w:rsidRDefault="00445124" w:rsidP="009F098D">
            <w:pPr>
              <w:pStyle w:val="TableParagraph"/>
              <w:spacing w:before="96"/>
              <w:ind w:right="76"/>
              <w:jc w:val="center"/>
            </w:pPr>
            <w:r w:rsidRPr="00555B75">
              <w:rPr>
                <w:spacing w:val="-5"/>
                <w:w w:val="105"/>
              </w:rPr>
              <w:t>40</w:t>
            </w:r>
          </w:p>
        </w:tc>
        <w:tc>
          <w:tcPr>
            <w:tcW w:w="720" w:type="dxa"/>
          </w:tcPr>
          <w:p w14:paraId="41DB95E5" w14:textId="77777777" w:rsidR="00445124" w:rsidRPr="00555B75" w:rsidRDefault="00445124" w:rsidP="009F098D">
            <w:pPr>
              <w:pStyle w:val="TableParagraph"/>
            </w:pPr>
          </w:p>
        </w:tc>
        <w:tc>
          <w:tcPr>
            <w:tcW w:w="720" w:type="dxa"/>
          </w:tcPr>
          <w:p w14:paraId="20124716" w14:textId="77777777" w:rsidR="00445124" w:rsidRPr="00555B75" w:rsidRDefault="00445124" w:rsidP="009F098D">
            <w:pPr>
              <w:pStyle w:val="TableParagraph"/>
            </w:pPr>
          </w:p>
        </w:tc>
        <w:tc>
          <w:tcPr>
            <w:tcW w:w="5814" w:type="dxa"/>
          </w:tcPr>
          <w:p w14:paraId="783DE91C" w14:textId="77777777" w:rsidR="00445124" w:rsidRPr="00555B75" w:rsidRDefault="00445124" w:rsidP="009F098D">
            <w:pPr>
              <w:pStyle w:val="TableParagraph"/>
              <w:spacing w:before="96"/>
              <w:ind w:left="79"/>
            </w:pPr>
            <w:r w:rsidRPr="00555B75">
              <w:rPr>
                <w:w w:val="105"/>
              </w:rPr>
              <w:t>Collapsed</w:t>
            </w:r>
            <w:r w:rsidRPr="00555B75">
              <w:rPr>
                <w:spacing w:val="-6"/>
                <w:w w:val="105"/>
              </w:rPr>
              <w:t xml:space="preserve"> </w:t>
            </w:r>
            <w:r w:rsidRPr="00555B75">
              <w:rPr>
                <w:w w:val="105"/>
              </w:rPr>
              <w:t>lung</w:t>
            </w:r>
            <w:r w:rsidRPr="00555B75">
              <w:rPr>
                <w:spacing w:val="-6"/>
                <w:w w:val="105"/>
              </w:rPr>
              <w:t xml:space="preserve"> </w:t>
            </w:r>
            <w:r w:rsidRPr="00555B75">
              <w:rPr>
                <w:spacing w:val="-2"/>
                <w:w w:val="105"/>
              </w:rPr>
              <w:t>(pneumothorax)?</w:t>
            </w:r>
          </w:p>
        </w:tc>
        <w:tc>
          <w:tcPr>
            <w:tcW w:w="2466" w:type="dxa"/>
          </w:tcPr>
          <w:p w14:paraId="7A24DA5E" w14:textId="77777777" w:rsidR="00445124" w:rsidRDefault="00445124" w:rsidP="009F098D">
            <w:pPr>
              <w:pStyle w:val="TableParagraph"/>
              <w:rPr>
                <w:sz w:val="18"/>
              </w:rPr>
            </w:pPr>
          </w:p>
        </w:tc>
      </w:tr>
      <w:tr w:rsidR="00445124" w14:paraId="2E882B6B" w14:textId="77777777" w:rsidTr="009F098D">
        <w:trPr>
          <w:trHeight w:val="373"/>
        </w:trPr>
        <w:tc>
          <w:tcPr>
            <w:tcW w:w="451" w:type="dxa"/>
          </w:tcPr>
          <w:p w14:paraId="3B66F2D2" w14:textId="77777777" w:rsidR="00445124" w:rsidRPr="00555B75" w:rsidRDefault="00445124" w:rsidP="009F098D">
            <w:pPr>
              <w:pStyle w:val="TableParagraph"/>
              <w:spacing w:before="96"/>
              <w:ind w:right="76"/>
              <w:jc w:val="center"/>
            </w:pPr>
            <w:r w:rsidRPr="00555B75">
              <w:rPr>
                <w:spacing w:val="-5"/>
                <w:w w:val="105"/>
              </w:rPr>
              <w:t>41</w:t>
            </w:r>
          </w:p>
        </w:tc>
        <w:tc>
          <w:tcPr>
            <w:tcW w:w="720" w:type="dxa"/>
          </w:tcPr>
          <w:p w14:paraId="777E426B" w14:textId="77777777" w:rsidR="00445124" w:rsidRPr="00555B75" w:rsidRDefault="00445124" w:rsidP="009F098D">
            <w:pPr>
              <w:pStyle w:val="TableParagraph"/>
            </w:pPr>
          </w:p>
        </w:tc>
        <w:tc>
          <w:tcPr>
            <w:tcW w:w="720" w:type="dxa"/>
          </w:tcPr>
          <w:p w14:paraId="41C704CC" w14:textId="77777777" w:rsidR="00445124" w:rsidRPr="00555B75" w:rsidRDefault="00445124" w:rsidP="009F098D">
            <w:pPr>
              <w:pStyle w:val="TableParagraph"/>
            </w:pPr>
          </w:p>
        </w:tc>
        <w:tc>
          <w:tcPr>
            <w:tcW w:w="5814" w:type="dxa"/>
          </w:tcPr>
          <w:p w14:paraId="0B0FDEC1" w14:textId="77777777" w:rsidR="00445124" w:rsidRPr="00555B75" w:rsidRDefault="00445124" w:rsidP="009F098D">
            <w:pPr>
              <w:pStyle w:val="TableParagraph"/>
              <w:spacing w:before="96"/>
              <w:ind w:left="79"/>
            </w:pPr>
            <w:r w:rsidRPr="00555B75">
              <w:rPr>
                <w:w w:val="105"/>
              </w:rPr>
              <w:t>Lung</w:t>
            </w:r>
            <w:r w:rsidRPr="00555B75">
              <w:rPr>
                <w:spacing w:val="-4"/>
                <w:w w:val="105"/>
              </w:rPr>
              <w:t xml:space="preserve"> </w:t>
            </w:r>
            <w:r w:rsidRPr="00555B75">
              <w:rPr>
                <w:spacing w:val="-2"/>
                <w:w w:val="105"/>
              </w:rPr>
              <w:t>cysts?</w:t>
            </w:r>
          </w:p>
        </w:tc>
        <w:tc>
          <w:tcPr>
            <w:tcW w:w="2466" w:type="dxa"/>
          </w:tcPr>
          <w:p w14:paraId="7AE14104" w14:textId="77777777" w:rsidR="00445124" w:rsidRDefault="00445124" w:rsidP="009F098D">
            <w:pPr>
              <w:pStyle w:val="TableParagraph"/>
              <w:rPr>
                <w:sz w:val="18"/>
              </w:rPr>
            </w:pPr>
          </w:p>
        </w:tc>
      </w:tr>
      <w:tr w:rsidR="00445124" w14:paraId="530E8A77" w14:textId="77777777" w:rsidTr="009F098D">
        <w:trPr>
          <w:trHeight w:val="373"/>
        </w:trPr>
        <w:tc>
          <w:tcPr>
            <w:tcW w:w="451" w:type="dxa"/>
          </w:tcPr>
          <w:p w14:paraId="38F6702D" w14:textId="77777777" w:rsidR="00445124" w:rsidRPr="00555B75" w:rsidRDefault="00445124" w:rsidP="009F098D">
            <w:pPr>
              <w:pStyle w:val="TableParagraph"/>
              <w:spacing w:before="96"/>
              <w:ind w:right="76"/>
              <w:jc w:val="center"/>
            </w:pPr>
            <w:r w:rsidRPr="00555B75">
              <w:rPr>
                <w:spacing w:val="-5"/>
                <w:w w:val="105"/>
              </w:rPr>
              <w:t>42</w:t>
            </w:r>
          </w:p>
        </w:tc>
        <w:tc>
          <w:tcPr>
            <w:tcW w:w="720" w:type="dxa"/>
          </w:tcPr>
          <w:p w14:paraId="613A530D" w14:textId="77777777" w:rsidR="00445124" w:rsidRPr="00555B75" w:rsidRDefault="00445124" w:rsidP="009F098D">
            <w:pPr>
              <w:pStyle w:val="TableParagraph"/>
            </w:pPr>
          </w:p>
        </w:tc>
        <w:tc>
          <w:tcPr>
            <w:tcW w:w="720" w:type="dxa"/>
          </w:tcPr>
          <w:p w14:paraId="1590F85C" w14:textId="77777777" w:rsidR="00445124" w:rsidRPr="00555B75" w:rsidRDefault="00445124" w:rsidP="009F098D">
            <w:pPr>
              <w:pStyle w:val="TableParagraph"/>
            </w:pPr>
          </w:p>
        </w:tc>
        <w:tc>
          <w:tcPr>
            <w:tcW w:w="5814" w:type="dxa"/>
          </w:tcPr>
          <w:p w14:paraId="7594A4B4" w14:textId="77777777" w:rsidR="00445124" w:rsidRPr="00555B75" w:rsidRDefault="00445124" w:rsidP="009F098D">
            <w:pPr>
              <w:pStyle w:val="TableParagraph"/>
              <w:spacing w:before="96"/>
              <w:ind w:left="79"/>
            </w:pPr>
            <w:r w:rsidRPr="00555B75">
              <w:rPr>
                <w:spacing w:val="-2"/>
                <w:w w:val="105"/>
              </w:rPr>
              <w:t>Pneumonia?</w:t>
            </w:r>
          </w:p>
        </w:tc>
        <w:tc>
          <w:tcPr>
            <w:tcW w:w="2466" w:type="dxa"/>
          </w:tcPr>
          <w:p w14:paraId="627F91F0" w14:textId="77777777" w:rsidR="00445124" w:rsidRDefault="00445124" w:rsidP="009F098D">
            <w:pPr>
              <w:pStyle w:val="TableParagraph"/>
              <w:rPr>
                <w:sz w:val="18"/>
              </w:rPr>
            </w:pPr>
          </w:p>
        </w:tc>
      </w:tr>
      <w:tr w:rsidR="00445124" w14:paraId="5D4D5AD0" w14:textId="77777777" w:rsidTr="009F098D">
        <w:trPr>
          <w:trHeight w:val="373"/>
        </w:trPr>
        <w:tc>
          <w:tcPr>
            <w:tcW w:w="451" w:type="dxa"/>
          </w:tcPr>
          <w:p w14:paraId="6FE2CEBE" w14:textId="77777777" w:rsidR="00445124" w:rsidRPr="00555B75" w:rsidRDefault="00445124" w:rsidP="009F098D">
            <w:pPr>
              <w:pStyle w:val="TableParagraph"/>
              <w:spacing w:before="96"/>
              <w:ind w:right="76"/>
              <w:jc w:val="center"/>
            </w:pPr>
            <w:r w:rsidRPr="00555B75">
              <w:rPr>
                <w:spacing w:val="-5"/>
                <w:w w:val="105"/>
              </w:rPr>
              <w:t>43</w:t>
            </w:r>
          </w:p>
        </w:tc>
        <w:tc>
          <w:tcPr>
            <w:tcW w:w="720" w:type="dxa"/>
          </w:tcPr>
          <w:p w14:paraId="6B225538" w14:textId="77777777" w:rsidR="00445124" w:rsidRPr="00555B75" w:rsidRDefault="00445124" w:rsidP="009F098D">
            <w:pPr>
              <w:pStyle w:val="TableParagraph"/>
            </w:pPr>
          </w:p>
        </w:tc>
        <w:tc>
          <w:tcPr>
            <w:tcW w:w="720" w:type="dxa"/>
          </w:tcPr>
          <w:p w14:paraId="1F2C2B79" w14:textId="77777777" w:rsidR="00445124" w:rsidRPr="00555B75" w:rsidRDefault="00445124" w:rsidP="009F098D">
            <w:pPr>
              <w:pStyle w:val="TableParagraph"/>
            </w:pPr>
          </w:p>
        </w:tc>
        <w:tc>
          <w:tcPr>
            <w:tcW w:w="5814" w:type="dxa"/>
          </w:tcPr>
          <w:p w14:paraId="7C8C8A9C" w14:textId="77777777" w:rsidR="00445124" w:rsidRPr="00555B75" w:rsidRDefault="00445124" w:rsidP="009F098D">
            <w:pPr>
              <w:pStyle w:val="TableParagraph"/>
              <w:spacing w:before="96"/>
              <w:ind w:left="79"/>
            </w:pPr>
            <w:r w:rsidRPr="00555B75">
              <w:rPr>
                <w:spacing w:val="-2"/>
                <w:w w:val="105"/>
              </w:rPr>
              <w:t>Tuberculosis?</w:t>
            </w:r>
          </w:p>
        </w:tc>
        <w:tc>
          <w:tcPr>
            <w:tcW w:w="2466" w:type="dxa"/>
          </w:tcPr>
          <w:p w14:paraId="36AE71B7" w14:textId="77777777" w:rsidR="00445124" w:rsidRDefault="00445124" w:rsidP="009F098D">
            <w:pPr>
              <w:pStyle w:val="TableParagraph"/>
              <w:rPr>
                <w:sz w:val="18"/>
              </w:rPr>
            </w:pPr>
          </w:p>
        </w:tc>
      </w:tr>
      <w:tr w:rsidR="00445124" w14:paraId="55142AE7" w14:textId="77777777" w:rsidTr="009F098D">
        <w:trPr>
          <w:trHeight w:val="373"/>
        </w:trPr>
        <w:tc>
          <w:tcPr>
            <w:tcW w:w="451" w:type="dxa"/>
          </w:tcPr>
          <w:p w14:paraId="7BA1B586" w14:textId="77777777" w:rsidR="00445124" w:rsidRPr="00555B75" w:rsidRDefault="00445124" w:rsidP="009F098D">
            <w:pPr>
              <w:pStyle w:val="TableParagraph"/>
              <w:spacing w:before="96"/>
              <w:ind w:right="76"/>
              <w:jc w:val="center"/>
            </w:pPr>
            <w:r w:rsidRPr="00555B75">
              <w:rPr>
                <w:spacing w:val="-5"/>
                <w:w w:val="105"/>
              </w:rPr>
              <w:t>44</w:t>
            </w:r>
          </w:p>
        </w:tc>
        <w:tc>
          <w:tcPr>
            <w:tcW w:w="720" w:type="dxa"/>
          </w:tcPr>
          <w:p w14:paraId="05BDDF54" w14:textId="77777777" w:rsidR="00445124" w:rsidRPr="00555B75" w:rsidRDefault="00445124" w:rsidP="009F098D">
            <w:pPr>
              <w:pStyle w:val="TableParagraph"/>
            </w:pPr>
          </w:p>
        </w:tc>
        <w:tc>
          <w:tcPr>
            <w:tcW w:w="720" w:type="dxa"/>
          </w:tcPr>
          <w:p w14:paraId="602D408D" w14:textId="77777777" w:rsidR="00445124" w:rsidRPr="00555B75" w:rsidRDefault="00445124" w:rsidP="009F098D">
            <w:pPr>
              <w:pStyle w:val="TableParagraph"/>
            </w:pPr>
          </w:p>
        </w:tc>
        <w:tc>
          <w:tcPr>
            <w:tcW w:w="5814" w:type="dxa"/>
          </w:tcPr>
          <w:p w14:paraId="4312536A" w14:textId="77777777" w:rsidR="00445124" w:rsidRPr="00555B75" w:rsidRDefault="00445124" w:rsidP="009F098D">
            <w:pPr>
              <w:pStyle w:val="TableParagraph"/>
              <w:spacing w:before="96"/>
              <w:ind w:left="91"/>
            </w:pPr>
            <w:r w:rsidRPr="00555B75">
              <w:rPr>
                <w:w w:val="105"/>
              </w:rPr>
              <w:t>Shortness</w:t>
            </w:r>
            <w:r w:rsidRPr="00555B75">
              <w:rPr>
                <w:spacing w:val="-5"/>
                <w:w w:val="105"/>
              </w:rPr>
              <w:t xml:space="preserve"> </w:t>
            </w:r>
            <w:r w:rsidRPr="00555B75">
              <w:rPr>
                <w:w w:val="105"/>
              </w:rPr>
              <w:t>of</w:t>
            </w:r>
            <w:r w:rsidRPr="00555B75">
              <w:rPr>
                <w:spacing w:val="-4"/>
                <w:w w:val="105"/>
              </w:rPr>
              <w:t xml:space="preserve"> </w:t>
            </w:r>
            <w:r w:rsidRPr="00555B75">
              <w:rPr>
                <w:spacing w:val="-2"/>
                <w:w w:val="105"/>
              </w:rPr>
              <w:t>breath?</w:t>
            </w:r>
          </w:p>
        </w:tc>
        <w:tc>
          <w:tcPr>
            <w:tcW w:w="2466" w:type="dxa"/>
          </w:tcPr>
          <w:p w14:paraId="3116DC74" w14:textId="77777777" w:rsidR="00445124" w:rsidRDefault="00445124" w:rsidP="009F098D">
            <w:pPr>
              <w:pStyle w:val="TableParagraph"/>
              <w:rPr>
                <w:sz w:val="18"/>
              </w:rPr>
            </w:pPr>
          </w:p>
        </w:tc>
      </w:tr>
      <w:tr w:rsidR="00445124" w14:paraId="158120E7" w14:textId="77777777" w:rsidTr="009F098D">
        <w:trPr>
          <w:trHeight w:val="373"/>
        </w:trPr>
        <w:tc>
          <w:tcPr>
            <w:tcW w:w="451" w:type="dxa"/>
          </w:tcPr>
          <w:p w14:paraId="01BEB4D1" w14:textId="77777777" w:rsidR="00445124" w:rsidRPr="00555B75" w:rsidRDefault="00445124" w:rsidP="009F098D">
            <w:pPr>
              <w:pStyle w:val="TableParagraph"/>
              <w:spacing w:before="96"/>
              <w:ind w:right="76"/>
              <w:jc w:val="center"/>
            </w:pPr>
            <w:r w:rsidRPr="00555B75">
              <w:rPr>
                <w:spacing w:val="-5"/>
                <w:w w:val="105"/>
              </w:rPr>
              <w:t>45</w:t>
            </w:r>
          </w:p>
        </w:tc>
        <w:tc>
          <w:tcPr>
            <w:tcW w:w="720" w:type="dxa"/>
          </w:tcPr>
          <w:p w14:paraId="0C2B61B0" w14:textId="77777777" w:rsidR="00445124" w:rsidRPr="00555B75" w:rsidRDefault="00445124" w:rsidP="009F098D">
            <w:pPr>
              <w:pStyle w:val="TableParagraph"/>
            </w:pPr>
          </w:p>
        </w:tc>
        <w:tc>
          <w:tcPr>
            <w:tcW w:w="720" w:type="dxa"/>
          </w:tcPr>
          <w:p w14:paraId="774F5369" w14:textId="77777777" w:rsidR="00445124" w:rsidRPr="00555B75" w:rsidRDefault="00445124" w:rsidP="009F098D">
            <w:pPr>
              <w:pStyle w:val="TableParagraph"/>
            </w:pPr>
          </w:p>
        </w:tc>
        <w:tc>
          <w:tcPr>
            <w:tcW w:w="5814" w:type="dxa"/>
          </w:tcPr>
          <w:p w14:paraId="393FD600" w14:textId="77777777" w:rsidR="00445124" w:rsidRPr="00555B75" w:rsidRDefault="00445124" w:rsidP="009F098D">
            <w:pPr>
              <w:pStyle w:val="TableParagraph"/>
              <w:spacing w:before="96"/>
              <w:ind w:left="91"/>
            </w:pPr>
            <w:r w:rsidRPr="00555B75">
              <w:rPr>
                <w:w w:val="105"/>
              </w:rPr>
              <w:t>Lung</w:t>
            </w:r>
            <w:r w:rsidRPr="00555B75">
              <w:rPr>
                <w:spacing w:val="-5"/>
                <w:w w:val="105"/>
              </w:rPr>
              <w:t xml:space="preserve"> </w:t>
            </w:r>
            <w:r w:rsidRPr="00555B75">
              <w:rPr>
                <w:w w:val="105"/>
              </w:rPr>
              <w:t>problem</w:t>
            </w:r>
            <w:r w:rsidRPr="00555B75">
              <w:rPr>
                <w:spacing w:val="-2"/>
                <w:w w:val="105"/>
              </w:rPr>
              <w:t xml:space="preserve"> </w:t>
            </w:r>
            <w:r w:rsidRPr="00555B75">
              <w:rPr>
                <w:w w:val="105"/>
              </w:rPr>
              <w:t>or</w:t>
            </w:r>
            <w:r w:rsidRPr="00555B75">
              <w:rPr>
                <w:spacing w:val="-4"/>
                <w:w w:val="105"/>
              </w:rPr>
              <w:t xml:space="preserve"> </w:t>
            </w:r>
            <w:r w:rsidRPr="00555B75">
              <w:rPr>
                <w:spacing w:val="-2"/>
                <w:w w:val="105"/>
              </w:rPr>
              <w:t>abnormality?</w:t>
            </w:r>
          </w:p>
        </w:tc>
        <w:tc>
          <w:tcPr>
            <w:tcW w:w="2466" w:type="dxa"/>
          </w:tcPr>
          <w:p w14:paraId="61019A16" w14:textId="77777777" w:rsidR="00445124" w:rsidRDefault="00445124" w:rsidP="009F098D">
            <w:pPr>
              <w:pStyle w:val="TableParagraph"/>
              <w:rPr>
                <w:sz w:val="18"/>
              </w:rPr>
            </w:pPr>
          </w:p>
        </w:tc>
      </w:tr>
      <w:tr w:rsidR="00445124" w14:paraId="73433EBC" w14:textId="77777777" w:rsidTr="009F098D">
        <w:trPr>
          <w:trHeight w:val="373"/>
        </w:trPr>
        <w:tc>
          <w:tcPr>
            <w:tcW w:w="451" w:type="dxa"/>
          </w:tcPr>
          <w:p w14:paraId="15D7E868" w14:textId="77777777" w:rsidR="00445124" w:rsidRPr="00555B75" w:rsidRDefault="00445124" w:rsidP="009F098D">
            <w:pPr>
              <w:pStyle w:val="TableParagraph"/>
              <w:spacing w:before="96"/>
              <w:ind w:right="76"/>
              <w:jc w:val="center"/>
            </w:pPr>
            <w:r w:rsidRPr="00555B75">
              <w:rPr>
                <w:spacing w:val="-5"/>
                <w:w w:val="105"/>
              </w:rPr>
              <w:t>46</w:t>
            </w:r>
          </w:p>
        </w:tc>
        <w:tc>
          <w:tcPr>
            <w:tcW w:w="720" w:type="dxa"/>
          </w:tcPr>
          <w:p w14:paraId="16FB90E3" w14:textId="77777777" w:rsidR="00445124" w:rsidRPr="00555B75" w:rsidRDefault="00445124" w:rsidP="009F098D">
            <w:pPr>
              <w:pStyle w:val="TableParagraph"/>
            </w:pPr>
          </w:p>
        </w:tc>
        <w:tc>
          <w:tcPr>
            <w:tcW w:w="720" w:type="dxa"/>
          </w:tcPr>
          <w:p w14:paraId="4BF2034B" w14:textId="77777777" w:rsidR="00445124" w:rsidRPr="00555B75" w:rsidRDefault="00445124" w:rsidP="009F098D">
            <w:pPr>
              <w:pStyle w:val="TableParagraph"/>
            </w:pPr>
          </w:p>
        </w:tc>
        <w:tc>
          <w:tcPr>
            <w:tcW w:w="5814" w:type="dxa"/>
          </w:tcPr>
          <w:p w14:paraId="1E75423E" w14:textId="77777777" w:rsidR="00445124" w:rsidRPr="00555B75" w:rsidRDefault="00445124" w:rsidP="009F098D">
            <w:pPr>
              <w:pStyle w:val="TableParagraph"/>
              <w:spacing w:before="96"/>
              <w:ind w:left="91"/>
            </w:pPr>
            <w:r w:rsidRPr="00555B75">
              <w:rPr>
                <w:w w:val="105"/>
              </w:rPr>
              <w:t>Spit</w:t>
            </w:r>
            <w:r w:rsidRPr="00555B75">
              <w:rPr>
                <w:spacing w:val="-4"/>
                <w:w w:val="105"/>
              </w:rPr>
              <w:t xml:space="preserve"> </w:t>
            </w:r>
            <w:r w:rsidRPr="00555B75">
              <w:rPr>
                <w:spacing w:val="-2"/>
                <w:w w:val="105"/>
              </w:rPr>
              <w:t>blood?</w:t>
            </w:r>
          </w:p>
        </w:tc>
        <w:tc>
          <w:tcPr>
            <w:tcW w:w="2466" w:type="dxa"/>
          </w:tcPr>
          <w:p w14:paraId="137B10E1" w14:textId="77777777" w:rsidR="00445124" w:rsidRDefault="00445124" w:rsidP="009F098D">
            <w:pPr>
              <w:pStyle w:val="TableParagraph"/>
              <w:rPr>
                <w:sz w:val="18"/>
              </w:rPr>
            </w:pPr>
          </w:p>
        </w:tc>
      </w:tr>
      <w:tr w:rsidR="00445124" w14:paraId="36165957" w14:textId="77777777" w:rsidTr="009F098D">
        <w:trPr>
          <w:trHeight w:val="604"/>
        </w:trPr>
        <w:tc>
          <w:tcPr>
            <w:tcW w:w="451" w:type="dxa"/>
          </w:tcPr>
          <w:p w14:paraId="75CA9892" w14:textId="77777777" w:rsidR="00445124" w:rsidRPr="00555B75" w:rsidRDefault="00445124" w:rsidP="009F098D">
            <w:pPr>
              <w:pStyle w:val="TableParagraph"/>
              <w:spacing w:before="96"/>
              <w:ind w:right="76"/>
              <w:jc w:val="center"/>
            </w:pPr>
            <w:r w:rsidRPr="00555B75">
              <w:rPr>
                <w:spacing w:val="-5"/>
                <w:w w:val="105"/>
              </w:rPr>
              <w:t>47</w:t>
            </w:r>
          </w:p>
        </w:tc>
        <w:tc>
          <w:tcPr>
            <w:tcW w:w="720" w:type="dxa"/>
          </w:tcPr>
          <w:p w14:paraId="784C16FE" w14:textId="77777777" w:rsidR="00445124" w:rsidRPr="00555B75" w:rsidRDefault="00445124" w:rsidP="009F098D">
            <w:pPr>
              <w:pStyle w:val="TableParagraph"/>
            </w:pPr>
          </w:p>
        </w:tc>
        <w:tc>
          <w:tcPr>
            <w:tcW w:w="720" w:type="dxa"/>
          </w:tcPr>
          <w:p w14:paraId="1A1AF527" w14:textId="77777777" w:rsidR="00445124" w:rsidRPr="00555B75" w:rsidRDefault="00445124" w:rsidP="009F098D">
            <w:pPr>
              <w:pStyle w:val="TableParagraph"/>
            </w:pPr>
          </w:p>
        </w:tc>
        <w:tc>
          <w:tcPr>
            <w:tcW w:w="5814" w:type="dxa"/>
          </w:tcPr>
          <w:p w14:paraId="173B9BC8" w14:textId="77777777" w:rsidR="00445124" w:rsidRPr="00555B75" w:rsidRDefault="00445124" w:rsidP="009F098D">
            <w:pPr>
              <w:pStyle w:val="TableParagraph"/>
              <w:spacing w:before="96" w:line="259" w:lineRule="auto"/>
              <w:ind w:left="91" w:right="105"/>
            </w:pPr>
            <w:r w:rsidRPr="00555B75">
              <w:rPr>
                <w:w w:val="105"/>
              </w:rPr>
              <w:t>Breathing</w:t>
            </w:r>
            <w:r w:rsidRPr="00555B75">
              <w:rPr>
                <w:spacing w:val="-4"/>
                <w:w w:val="105"/>
              </w:rPr>
              <w:t xml:space="preserve"> </w:t>
            </w:r>
            <w:r w:rsidRPr="00555B75">
              <w:rPr>
                <w:w w:val="105"/>
              </w:rPr>
              <w:t>difficulty</w:t>
            </w:r>
            <w:r w:rsidRPr="00555B75">
              <w:rPr>
                <w:spacing w:val="-4"/>
                <w:w w:val="105"/>
              </w:rPr>
              <w:t xml:space="preserve"> </w:t>
            </w:r>
            <w:r w:rsidRPr="00555B75">
              <w:rPr>
                <w:w w:val="105"/>
              </w:rPr>
              <w:t>after</w:t>
            </w:r>
            <w:r w:rsidRPr="00555B75">
              <w:rPr>
                <w:spacing w:val="-4"/>
                <w:w w:val="105"/>
              </w:rPr>
              <w:t xml:space="preserve"> </w:t>
            </w:r>
            <w:r w:rsidRPr="00555B75">
              <w:rPr>
                <w:w w:val="105"/>
              </w:rPr>
              <w:t>eating</w:t>
            </w:r>
            <w:r w:rsidRPr="00555B75">
              <w:rPr>
                <w:spacing w:val="-4"/>
                <w:w w:val="105"/>
              </w:rPr>
              <w:t xml:space="preserve"> </w:t>
            </w:r>
            <w:r w:rsidRPr="00555B75">
              <w:rPr>
                <w:w w:val="105"/>
              </w:rPr>
              <w:t>particular</w:t>
            </w:r>
            <w:r w:rsidRPr="00555B75">
              <w:rPr>
                <w:spacing w:val="-4"/>
                <w:w w:val="105"/>
              </w:rPr>
              <w:t xml:space="preserve"> </w:t>
            </w:r>
            <w:r w:rsidRPr="00555B75">
              <w:rPr>
                <w:w w:val="105"/>
              </w:rPr>
              <w:t>food or</w:t>
            </w:r>
            <w:r w:rsidRPr="00555B75">
              <w:rPr>
                <w:spacing w:val="-4"/>
                <w:w w:val="105"/>
              </w:rPr>
              <w:t xml:space="preserve"> </w:t>
            </w:r>
            <w:r w:rsidRPr="00555B75">
              <w:rPr>
                <w:w w:val="105"/>
              </w:rPr>
              <w:t>after</w:t>
            </w:r>
            <w:r w:rsidRPr="00555B75">
              <w:rPr>
                <w:spacing w:val="-4"/>
                <w:w w:val="105"/>
              </w:rPr>
              <w:t xml:space="preserve"> </w:t>
            </w:r>
            <w:r w:rsidRPr="00555B75">
              <w:rPr>
                <w:w w:val="105"/>
              </w:rPr>
              <w:t>exposure to particular pollens or animals?</w:t>
            </w:r>
          </w:p>
        </w:tc>
        <w:tc>
          <w:tcPr>
            <w:tcW w:w="2466" w:type="dxa"/>
          </w:tcPr>
          <w:p w14:paraId="64D40D7D" w14:textId="77777777" w:rsidR="00445124" w:rsidRDefault="00445124" w:rsidP="009F098D">
            <w:pPr>
              <w:pStyle w:val="TableParagraph"/>
              <w:rPr>
                <w:sz w:val="18"/>
              </w:rPr>
            </w:pPr>
          </w:p>
        </w:tc>
      </w:tr>
    </w:tbl>
    <w:p w14:paraId="126E2BC9" w14:textId="77777777" w:rsidR="00445124" w:rsidRDefault="00445124" w:rsidP="00445124">
      <w:pPr>
        <w:rPr>
          <w:sz w:val="18"/>
        </w:rPr>
        <w:sectPr w:rsidR="00445124" w:rsidSect="00445124">
          <w:pgSz w:w="12240" w:h="15840"/>
          <w:pgMar w:top="980" w:right="860" w:bottom="868" w:left="98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720"/>
        <w:gridCol w:w="720"/>
        <w:gridCol w:w="5814"/>
        <w:gridCol w:w="2466"/>
      </w:tblGrid>
      <w:tr w:rsidR="00445124" w14:paraId="71001104" w14:textId="77777777" w:rsidTr="009F098D">
        <w:trPr>
          <w:trHeight w:val="346"/>
        </w:trPr>
        <w:tc>
          <w:tcPr>
            <w:tcW w:w="451" w:type="dxa"/>
          </w:tcPr>
          <w:p w14:paraId="279274F2" w14:textId="77777777" w:rsidR="00445124" w:rsidRPr="00555B75" w:rsidRDefault="00445124" w:rsidP="009F098D">
            <w:pPr>
              <w:pStyle w:val="TableParagraph"/>
            </w:pPr>
          </w:p>
        </w:tc>
        <w:tc>
          <w:tcPr>
            <w:tcW w:w="720" w:type="dxa"/>
          </w:tcPr>
          <w:p w14:paraId="389D20DC" w14:textId="77777777" w:rsidR="00445124" w:rsidRPr="00555B75" w:rsidRDefault="00445124" w:rsidP="009F098D">
            <w:pPr>
              <w:pStyle w:val="TableParagraph"/>
              <w:spacing w:before="4"/>
              <w:ind w:left="79"/>
              <w:rPr>
                <w:b/>
              </w:rPr>
            </w:pPr>
            <w:r w:rsidRPr="00555B75">
              <w:rPr>
                <w:b/>
                <w:spacing w:val="-5"/>
                <w:w w:val="105"/>
              </w:rPr>
              <w:t>Yes</w:t>
            </w:r>
          </w:p>
        </w:tc>
        <w:tc>
          <w:tcPr>
            <w:tcW w:w="720" w:type="dxa"/>
          </w:tcPr>
          <w:p w14:paraId="7F02738E" w14:textId="77777777" w:rsidR="00445124" w:rsidRPr="00555B75" w:rsidRDefault="00445124" w:rsidP="009F098D">
            <w:pPr>
              <w:pStyle w:val="TableParagraph"/>
              <w:spacing w:before="4"/>
              <w:ind w:left="79"/>
              <w:rPr>
                <w:b/>
              </w:rPr>
            </w:pPr>
            <w:r w:rsidRPr="00555B75">
              <w:rPr>
                <w:b/>
                <w:spacing w:val="-5"/>
                <w:w w:val="105"/>
              </w:rPr>
              <w:t>No</w:t>
            </w:r>
          </w:p>
        </w:tc>
        <w:tc>
          <w:tcPr>
            <w:tcW w:w="5814" w:type="dxa"/>
          </w:tcPr>
          <w:p w14:paraId="1C181469" w14:textId="77777777" w:rsidR="00445124" w:rsidRPr="00555B75" w:rsidRDefault="00445124" w:rsidP="009F098D">
            <w:pPr>
              <w:pStyle w:val="TableParagraph"/>
              <w:spacing w:before="4"/>
              <w:ind w:left="79"/>
              <w:jc w:val="center"/>
              <w:rPr>
                <w:b/>
              </w:rPr>
            </w:pPr>
            <w:r w:rsidRPr="00555B75">
              <w:rPr>
                <w:b/>
                <w:w w:val="105"/>
              </w:rPr>
              <w:t>Please</w:t>
            </w:r>
            <w:r w:rsidRPr="00555B75">
              <w:rPr>
                <w:b/>
                <w:spacing w:val="-5"/>
                <w:w w:val="105"/>
              </w:rPr>
              <w:t xml:space="preserve"> </w:t>
            </w:r>
            <w:r w:rsidRPr="00555B75">
              <w:rPr>
                <w:b/>
                <w:w w:val="105"/>
              </w:rPr>
              <w:t>indicate</w:t>
            </w:r>
            <w:r w:rsidRPr="00555B75">
              <w:rPr>
                <w:b/>
                <w:spacing w:val="-5"/>
                <w:w w:val="105"/>
              </w:rPr>
              <w:t xml:space="preserve"> </w:t>
            </w:r>
            <w:r w:rsidRPr="00555B75">
              <w:rPr>
                <w:b/>
                <w:w w:val="105"/>
              </w:rPr>
              <w:t>whether</w:t>
            </w:r>
            <w:r w:rsidRPr="00555B75">
              <w:rPr>
                <w:b/>
                <w:spacing w:val="-4"/>
                <w:w w:val="105"/>
              </w:rPr>
              <w:t xml:space="preserve"> </w:t>
            </w:r>
            <w:r w:rsidRPr="00555B75">
              <w:rPr>
                <w:b/>
                <w:w w:val="105"/>
              </w:rPr>
              <w:t>or</w:t>
            </w:r>
            <w:r w:rsidRPr="00555B75">
              <w:rPr>
                <w:b/>
                <w:spacing w:val="-5"/>
                <w:w w:val="105"/>
              </w:rPr>
              <w:t xml:space="preserve"> </w:t>
            </w:r>
            <w:r w:rsidRPr="00555B75">
              <w:rPr>
                <w:b/>
                <w:w w:val="105"/>
              </w:rPr>
              <w:t>not</w:t>
            </w:r>
            <w:r w:rsidRPr="00555B75">
              <w:rPr>
                <w:b/>
                <w:spacing w:val="-4"/>
                <w:w w:val="105"/>
              </w:rPr>
              <w:t xml:space="preserve"> </w:t>
            </w:r>
            <w:r w:rsidRPr="00555B75">
              <w:rPr>
                <w:b/>
                <w:w w:val="105"/>
              </w:rPr>
              <w:t>the</w:t>
            </w:r>
            <w:r w:rsidRPr="00555B75">
              <w:rPr>
                <w:b/>
                <w:spacing w:val="-5"/>
                <w:w w:val="105"/>
              </w:rPr>
              <w:t xml:space="preserve"> </w:t>
            </w:r>
            <w:r w:rsidRPr="00555B75">
              <w:rPr>
                <w:b/>
                <w:w w:val="105"/>
              </w:rPr>
              <w:t>following</w:t>
            </w:r>
            <w:r w:rsidRPr="00555B75">
              <w:rPr>
                <w:b/>
                <w:spacing w:val="-4"/>
                <w:w w:val="105"/>
              </w:rPr>
              <w:t xml:space="preserve"> </w:t>
            </w:r>
            <w:r w:rsidRPr="00555B75">
              <w:rPr>
                <w:b/>
                <w:w w:val="105"/>
              </w:rPr>
              <w:t>apply</w:t>
            </w:r>
            <w:r w:rsidRPr="00555B75">
              <w:rPr>
                <w:b/>
                <w:spacing w:val="-5"/>
                <w:w w:val="105"/>
              </w:rPr>
              <w:t xml:space="preserve"> </w:t>
            </w:r>
            <w:r w:rsidRPr="00555B75">
              <w:rPr>
                <w:b/>
                <w:w w:val="105"/>
              </w:rPr>
              <w:t>to</w:t>
            </w:r>
            <w:r w:rsidRPr="00555B75">
              <w:rPr>
                <w:b/>
                <w:spacing w:val="-4"/>
                <w:w w:val="105"/>
              </w:rPr>
              <w:t xml:space="preserve"> </w:t>
            </w:r>
            <w:r w:rsidRPr="00555B75">
              <w:rPr>
                <w:b/>
                <w:spacing w:val="-5"/>
                <w:w w:val="105"/>
              </w:rPr>
              <w:t>you:</w:t>
            </w:r>
          </w:p>
        </w:tc>
        <w:tc>
          <w:tcPr>
            <w:tcW w:w="2466" w:type="dxa"/>
          </w:tcPr>
          <w:p w14:paraId="62D3C381" w14:textId="77777777" w:rsidR="00445124" w:rsidRPr="00555B75" w:rsidRDefault="00445124" w:rsidP="009F098D">
            <w:pPr>
              <w:pStyle w:val="TableParagraph"/>
              <w:spacing w:before="4"/>
              <w:ind w:left="844"/>
              <w:rPr>
                <w:b/>
              </w:rPr>
            </w:pPr>
            <w:r w:rsidRPr="00555B75">
              <w:rPr>
                <w:b/>
                <w:spacing w:val="-2"/>
                <w:w w:val="105"/>
              </w:rPr>
              <w:t>Comments</w:t>
            </w:r>
            <w:r>
              <w:rPr>
                <w:b/>
                <w:spacing w:val="-2"/>
                <w:w w:val="105"/>
              </w:rPr>
              <w:t>:</w:t>
            </w:r>
          </w:p>
        </w:tc>
      </w:tr>
      <w:tr w:rsidR="00445124" w14:paraId="3FD80584" w14:textId="77777777" w:rsidTr="009F098D">
        <w:trPr>
          <w:trHeight w:val="373"/>
        </w:trPr>
        <w:tc>
          <w:tcPr>
            <w:tcW w:w="451" w:type="dxa"/>
          </w:tcPr>
          <w:p w14:paraId="2A99A889" w14:textId="77777777" w:rsidR="00445124" w:rsidRPr="00555B75" w:rsidRDefault="00445124" w:rsidP="009F098D">
            <w:pPr>
              <w:pStyle w:val="TableParagraph"/>
              <w:spacing w:before="96"/>
              <w:ind w:right="76"/>
              <w:jc w:val="center"/>
            </w:pPr>
            <w:r w:rsidRPr="00555B75">
              <w:rPr>
                <w:spacing w:val="-5"/>
                <w:w w:val="105"/>
              </w:rPr>
              <w:t>48</w:t>
            </w:r>
          </w:p>
        </w:tc>
        <w:tc>
          <w:tcPr>
            <w:tcW w:w="720" w:type="dxa"/>
          </w:tcPr>
          <w:p w14:paraId="63E360C4" w14:textId="77777777" w:rsidR="00445124" w:rsidRPr="00555B75" w:rsidRDefault="00445124" w:rsidP="009F098D">
            <w:pPr>
              <w:pStyle w:val="TableParagraph"/>
            </w:pPr>
          </w:p>
        </w:tc>
        <w:tc>
          <w:tcPr>
            <w:tcW w:w="720" w:type="dxa"/>
          </w:tcPr>
          <w:p w14:paraId="2504269B" w14:textId="77777777" w:rsidR="00445124" w:rsidRPr="00555B75" w:rsidRDefault="00445124" w:rsidP="009F098D">
            <w:pPr>
              <w:pStyle w:val="TableParagraph"/>
            </w:pPr>
          </w:p>
        </w:tc>
        <w:tc>
          <w:tcPr>
            <w:tcW w:w="5814" w:type="dxa"/>
          </w:tcPr>
          <w:p w14:paraId="2B49D543" w14:textId="77777777" w:rsidR="00445124" w:rsidRPr="00555B75" w:rsidRDefault="00445124" w:rsidP="009F098D">
            <w:pPr>
              <w:pStyle w:val="TableParagraph"/>
              <w:spacing w:before="96"/>
              <w:ind w:left="91"/>
            </w:pPr>
            <w:r w:rsidRPr="00555B75">
              <w:rPr>
                <w:spacing w:val="-2"/>
                <w:w w:val="105"/>
              </w:rPr>
              <w:t xml:space="preserve"> History of bronchitis?</w:t>
            </w:r>
          </w:p>
        </w:tc>
        <w:tc>
          <w:tcPr>
            <w:tcW w:w="2466" w:type="dxa"/>
          </w:tcPr>
          <w:p w14:paraId="4A8733B8" w14:textId="77777777" w:rsidR="00445124" w:rsidRPr="00555B75" w:rsidRDefault="00445124" w:rsidP="009F098D">
            <w:pPr>
              <w:pStyle w:val="TableParagraph"/>
            </w:pPr>
          </w:p>
        </w:tc>
      </w:tr>
      <w:tr w:rsidR="00445124" w14:paraId="591DA919" w14:textId="77777777" w:rsidTr="009F098D">
        <w:trPr>
          <w:trHeight w:val="373"/>
        </w:trPr>
        <w:tc>
          <w:tcPr>
            <w:tcW w:w="451" w:type="dxa"/>
          </w:tcPr>
          <w:p w14:paraId="5D587377" w14:textId="77777777" w:rsidR="00445124" w:rsidRPr="00555B75" w:rsidRDefault="00445124" w:rsidP="009F098D">
            <w:pPr>
              <w:pStyle w:val="TableParagraph"/>
              <w:spacing w:before="96"/>
              <w:ind w:right="76"/>
              <w:jc w:val="center"/>
            </w:pPr>
            <w:r w:rsidRPr="00555B75">
              <w:rPr>
                <w:spacing w:val="-5"/>
                <w:w w:val="105"/>
              </w:rPr>
              <w:t>49</w:t>
            </w:r>
          </w:p>
        </w:tc>
        <w:tc>
          <w:tcPr>
            <w:tcW w:w="720" w:type="dxa"/>
          </w:tcPr>
          <w:p w14:paraId="25528642" w14:textId="77777777" w:rsidR="00445124" w:rsidRPr="00555B75" w:rsidRDefault="00445124" w:rsidP="009F098D">
            <w:pPr>
              <w:pStyle w:val="TableParagraph"/>
            </w:pPr>
          </w:p>
        </w:tc>
        <w:tc>
          <w:tcPr>
            <w:tcW w:w="720" w:type="dxa"/>
          </w:tcPr>
          <w:p w14:paraId="69F54646" w14:textId="77777777" w:rsidR="00445124" w:rsidRPr="00555B75" w:rsidRDefault="00445124" w:rsidP="009F098D">
            <w:pPr>
              <w:pStyle w:val="TableParagraph"/>
            </w:pPr>
          </w:p>
        </w:tc>
        <w:tc>
          <w:tcPr>
            <w:tcW w:w="5814" w:type="dxa"/>
          </w:tcPr>
          <w:p w14:paraId="0195E365" w14:textId="77777777" w:rsidR="00445124" w:rsidRPr="00555B75" w:rsidRDefault="00445124" w:rsidP="009F098D">
            <w:pPr>
              <w:pStyle w:val="TableParagraph"/>
              <w:spacing w:before="96"/>
              <w:ind w:left="91"/>
            </w:pPr>
            <w:r w:rsidRPr="00555B75">
              <w:rPr>
                <w:w w:val="105"/>
              </w:rPr>
              <w:t xml:space="preserve"> Subcutaneous</w:t>
            </w:r>
            <w:r w:rsidRPr="00555B75">
              <w:rPr>
                <w:spacing w:val="-6"/>
                <w:w w:val="105"/>
              </w:rPr>
              <w:t xml:space="preserve"> </w:t>
            </w:r>
            <w:r w:rsidRPr="00555B75">
              <w:rPr>
                <w:w w:val="105"/>
              </w:rPr>
              <w:t>emphysema</w:t>
            </w:r>
            <w:r w:rsidRPr="00555B75">
              <w:rPr>
                <w:spacing w:val="-6"/>
                <w:w w:val="105"/>
              </w:rPr>
              <w:t xml:space="preserve"> </w:t>
            </w:r>
            <w:r w:rsidRPr="00555B75">
              <w:rPr>
                <w:w w:val="105"/>
              </w:rPr>
              <w:t>(air</w:t>
            </w:r>
            <w:r w:rsidRPr="00555B75">
              <w:rPr>
                <w:spacing w:val="-5"/>
                <w:w w:val="105"/>
              </w:rPr>
              <w:t xml:space="preserve"> </w:t>
            </w:r>
            <w:r w:rsidRPr="00555B75">
              <w:rPr>
                <w:w w:val="105"/>
              </w:rPr>
              <w:t>under</w:t>
            </w:r>
            <w:r w:rsidRPr="00555B75">
              <w:rPr>
                <w:spacing w:val="-6"/>
                <w:w w:val="105"/>
              </w:rPr>
              <w:t xml:space="preserve"> </w:t>
            </w:r>
            <w:r w:rsidRPr="00555B75">
              <w:rPr>
                <w:w w:val="105"/>
              </w:rPr>
              <w:t>the</w:t>
            </w:r>
            <w:r w:rsidRPr="00555B75">
              <w:rPr>
                <w:spacing w:val="-5"/>
                <w:w w:val="105"/>
              </w:rPr>
              <w:t xml:space="preserve"> </w:t>
            </w:r>
            <w:r w:rsidRPr="00555B75">
              <w:rPr>
                <w:spacing w:val="-2"/>
                <w:w w:val="105"/>
              </w:rPr>
              <w:t>skin)?</w:t>
            </w:r>
          </w:p>
        </w:tc>
        <w:tc>
          <w:tcPr>
            <w:tcW w:w="2466" w:type="dxa"/>
          </w:tcPr>
          <w:p w14:paraId="6E4145BF" w14:textId="77777777" w:rsidR="00445124" w:rsidRPr="00555B75" w:rsidRDefault="00445124" w:rsidP="009F098D">
            <w:pPr>
              <w:pStyle w:val="TableParagraph"/>
            </w:pPr>
          </w:p>
        </w:tc>
      </w:tr>
      <w:tr w:rsidR="00445124" w14:paraId="53766A0B" w14:textId="77777777" w:rsidTr="009F098D">
        <w:trPr>
          <w:trHeight w:val="373"/>
        </w:trPr>
        <w:tc>
          <w:tcPr>
            <w:tcW w:w="451" w:type="dxa"/>
          </w:tcPr>
          <w:p w14:paraId="61ECFB12" w14:textId="77777777" w:rsidR="00445124" w:rsidRPr="00555B75" w:rsidRDefault="00445124" w:rsidP="009F098D">
            <w:pPr>
              <w:pStyle w:val="TableParagraph"/>
              <w:spacing w:before="96"/>
              <w:ind w:right="76"/>
              <w:jc w:val="center"/>
            </w:pPr>
            <w:r w:rsidRPr="00555B75">
              <w:rPr>
                <w:spacing w:val="-5"/>
                <w:w w:val="105"/>
              </w:rPr>
              <w:t>50</w:t>
            </w:r>
          </w:p>
        </w:tc>
        <w:tc>
          <w:tcPr>
            <w:tcW w:w="720" w:type="dxa"/>
          </w:tcPr>
          <w:p w14:paraId="5B68DD52" w14:textId="77777777" w:rsidR="00445124" w:rsidRPr="00555B75" w:rsidRDefault="00445124" w:rsidP="009F098D">
            <w:pPr>
              <w:pStyle w:val="TableParagraph"/>
            </w:pPr>
          </w:p>
        </w:tc>
        <w:tc>
          <w:tcPr>
            <w:tcW w:w="720" w:type="dxa"/>
          </w:tcPr>
          <w:p w14:paraId="60FF6F53" w14:textId="77777777" w:rsidR="00445124" w:rsidRPr="00555B75" w:rsidRDefault="00445124" w:rsidP="009F098D">
            <w:pPr>
              <w:pStyle w:val="TableParagraph"/>
            </w:pPr>
          </w:p>
        </w:tc>
        <w:tc>
          <w:tcPr>
            <w:tcW w:w="5814" w:type="dxa"/>
          </w:tcPr>
          <w:p w14:paraId="425EA981" w14:textId="77777777" w:rsidR="00445124" w:rsidRPr="00555B75" w:rsidRDefault="00445124" w:rsidP="009F098D">
            <w:pPr>
              <w:pStyle w:val="TableParagraph"/>
              <w:spacing w:before="96"/>
            </w:pPr>
            <w:r w:rsidRPr="00555B75">
              <w:rPr>
                <w:spacing w:val="-5"/>
                <w:w w:val="105"/>
              </w:rPr>
              <w:t xml:space="preserve">   Gas </w:t>
            </w:r>
            <w:r w:rsidRPr="00555B75">
              <w:rPr>
                <w:w w:val="105"/>
              </w:rPr>
              <w:t>embolism</w:t>
            </w:r>
            <w:r w:rsidRPr="00555B75">
              <w:rPr>
                <w:spacing w:val="-3"/>
                <w:w w:val="105"/>
              </w:rPr>
              <w:t xml:space="preserve"> </w:t>
            </w:r>
            <w:r w:rsidRPr="00555B75">
              <w:rPr>
                <w:w w:val="105"/>
              </w:rPr>
              <w:t>after</w:t>
            </w:r>
            <w:r w:rsidRPr="00555B75">
              <w:rPr>
                <w:spacing w:val="-5"/>
                <w:w w:val="105"/>
              </w:rPr>
              <w:t xml:space="preserve"> </w:t>
            </w:r>
            <w:r w:rsidRPr="00555B75">
              <w:rPr>
                <w:spacing w:val="-2"/>
                <w:w w:val="105"/>
              </w:rPr>
              <w:t>diving?</w:t>
            </w:r>
          </w:p>
        </w:tc>
        <w:tc>
          <w:tcPr>
            <w:tcW w:w="2466" w:type="dxa"/>
          </w:tcPr>
          <w:p w14:paraId="44999859" w14:textId="77777777" w:rsidR="00445124" w:rsidRPr="00555B75" w:rsidRDefault="00445124" w:rsidP="009F098D">
            <w:pPr>
              <w:pStyle w:val="TableParagraph"/>
            </w:pPr>
          </w:p>
        </w:tc>
      </w:tr>
      <w:tr w:rsidR="00445124" w14:paraId="5A20C6AF" w14:textId="77777777" w:rsidTr="009F098D">
        <w:trPr>
          <w:trHeight w:val="373"/>
        </w:trPr>
        <w:tc>
          <w:tcPr>
            <w:tcW w:w="451" w:type="dxa"/>
          </w:tcPr>
          <w:p w14:paraId="00CF0E6D" w14:textId="77777777" w:rsidR="00445124" w:rsidRPr="00555B75" w:rsidRDefault="00445124" w:rsidP="009F098D">
            <w:pPr>
              <w:pStyle w:val="TableParagraph"/>
              <w:spacing w:before="96"/>
              <w:ind w:right="76"/>
              <w:jc w:val="center"/>
            </w:pPr>
            <w:r w:rsidRPr="00555B75">
              <w:rPr>
                <w:spacing w:val="-5"/>
                <w:w w:val="105"/>
              </w:rPr>
              <w:t>51</w:t>
            </w:r>
          </w:p>
        </w:tc>
        <w:tc>
          <w:tcPr>
            <w:tcW w:w="720" w:type="dxa"/>
          </w:tcPr>
          <w:p w14:paraId="22692AB0" w14:textId="77777777" w:rsidR="00445124" w:rsidRPr="00555B75" w:rsidRDefault="00445124" w:rsidP="009F098D">
            <w:pPr>
              <w:pStyle w:val="TableParagraph"/>
            </w:pPr>
          </w:p>
        </w:tc>
        <w:tc>
          <w:tcPr>
            <w:tcW w:w="720" w:type="dxa"/>
          </w:tcPr>
          <w:p w14:paraId="37977988" w14:textId="77777777" w:rsidR="00445124" w:rsidRPr="00555B75" w:rsidRDefault="00445124" w:rsidP="009F098D">
            <w:pPr>
              <w:pStyle w:val="TableParagraph"/>
            </w:pPr>
          </w:p>
        </w:tc>
        <w:tc>
          <w:tcPr>
            <w:tcW w:w="5814" w:type="dxa"/>
          </w:tcPr>
          <w:p w14:paraId="491E2259" w14:textId="77777777" w:rsidR="00445124" w:rsidRPr="00555B75" w:rsidRDefault="00445124" w:rsidP="009F098D">
            <w:pPr>
              <w:pStyle w:val="TableParagraph"/>
              <w:spacing w:before="96"/>
            </w:pPr>
            <w:r w:rsidRPr="00555B75">
              <w:t xml:space="preserve">    Decompression</w:t>
            </w:r>
            <w:r w:rsidRPr="00555B75">
              <w:rPr>
                <w:spacing w:val="52"/>
              </w:rPr>
              <w:t xml:space="preserve"> </w:t>
            </w:r>
            <w:r w:rsidRPr="00555B75">
              <w:rPr>
                <w:spacing w:val="-2"/>
              </w:rPr>
              <w:t>sickness?</w:t>
            </w:r>
          </w:p>
        </w:tc>
        <w:tc>
          <w:tcPr>
            <w:tcW w:w="2466" w:type="dxa"/>
          </w:tcPr>
          <w:p w14:paraId="24187A83" w14:textId="77777777" w:rsidR="00445124" w:rsidRPr="00555B75" w:rsidRDefault="00445124" w:rsidP="009F098D">
            <w:pPr>
              <w:pStyle w:val="TableParagraph"/>
            </w:pPr>
          </w:p>
        </w:tc>
      </w:tr>
      <w:tr w:rsidR="00445124" w14:paraId="1957BDDF" w14:textId="77777777" w:rsidTr="009F098D">
        <w:trPr>
          <w:trHeight w:val="373"/>
        </w:trPr>
        <w:tc>
          <w:tcPr>
            <w:tcW w:w="451" w:type="dxa"/>
          </w:tcPr>
          <w:p w14:paraId="36731246" w14:textId="77777777" w:rsidR="00445124" w:rsidRPr="00555B75" w:rsidRDefault="00445124" w:rsidP="009F098D">
            <w:pPr>
              <w:pStyle w:val="TableParagraph"/>
              <w:spacing w:before="96"/>
              <w:ind w:right="76"/>
              <w:jc w:val="center"/>
            </w:pPr>
            <w:r w:rsidRPr="00555B75">
              <w:rPr>
                <w:spacing w:val="-5"/>
                <w:w w:val="105"/>
              </w:rPr>
              <w:t>52</w:t>
            </w:r>
          </w:p>
        </w:tc>
        <w:tc>
          <w:tcPr>
            <w:tcW w:w="720" w:type="dxa"/>
          </w:tcPr>
          <w:p w14:paraId="7790D414" w14:textId="77777777" w:rsidR="00445124" w:rsidRPr="00555B75" w:rsidRDefault="00445124" w:rsidP="009F098D">
            <w:pPr>
              <w:pStyle w:val="TableParagraph"/>
            </w:pPr>
          </w:p>
        </w:tc>
        <w:tc>
          <w:tcPr>
            <w:tcW w:w="720" w:type="dxa"/>
          </w:tcPr>
          <w:p w14:paraId="0A24FC81" w14:textId="77777777" w:rsidR="00445124" w:rsidRPr="00555B75" w:rsidRDefault="00445124" w:rsidP="009F098D">
            <w:pPr>
              <w:pStyle w:val="TableParagraph"/>
            </w:pPr>
          </w:p>
        </w:tc>
        <w:tc>
          <w:tcPr>
            <w:tcW w:w="5814" w:type="dxa"/>
          </w:tcPr>
          <w:p w14:paraId="47F79071" w14:textId="77777777" w:rsidR="00445124" w:rsidRPr="00555B75" w:rsidRDefault="00445124" w:rsidP="009F098D">
            <w:pPr>
              <w:pStyle w:val="TableParagraph"/>
              <w:spacing w:before="96"/>
              <w:ind w:left="181"/>
            </w:pPr>
            <w:r w:rsidRPr="00555B75">
              <w:t>Rheumatic</w:t>
            </w:r>
            <w:r w:rsidRPr="00555B75">
              <w:rPr>
                <w:spacing w:val="35"/>
              </w:rPr>
              <w:t xml:space="preserve"> </w:t>
            </w:r>
            <w:r w:rsidRPr="00555B75">
              <w:rPr>
                <w:spacing w:val="-2"/>
              </w:rPr>
              <w:t>fever?</w:t>
            </w:r>
          </w:p>
        </w:tc>
        <w:tc>
          <w:tcPr>
            <w:tcW w:w="2466" w:type="dxa"/>
          </w:tcPr>
          <w:p w14:paraId="7F6D2600" w14:textId="77777777" w:rsidR="00445124" w:rsidRPr="00555B75" w:rsidRDefault="00445124" w:rsidP="009F098D">
            <w:pPr>
              <w:pStyle w:val="TableParagraph"/>
            </w:pPr>
          </w:p>
        </w:tc>
      </w:tr>
      <w:tr w:rsidR="00445124" w14:paraId="06B4CC4E" w14:textId="77777777" w:rsidTr="009F098D">
        <w:trPr>
          <w:trHeight w:val="373"/>
        </w:trPr>
        <w:tc>
          <w:tcPr>
            <w:tcW w:w="451" w:type="dxa"/>
          </w:tcPr>
          <w:p w14:paraId="561BCED4" w14:textId="77777777" w:rsidR="00445124" w:rsidRPr="00555B75" w:rsidRDefault="00445124" w:rsidP="009F098D">
            <w:pPr>
              <w:pStyle w:val="TableParagraph"/>
              <w:spacing w:before="100"/>
              <w:ind w:right="76"/>
              <w:jc w:val="center"/>
            </w:pPr>
            <w:r w:rsidRPr="00555B75">
              <w:rPr>
                <w:spacing w:val="-5"/>
                <w:w w:val="105"/>
              </w:rPr>
              <w:t>53</w:t>
            </w:r>
          </w:p>
        </w:tc>
        <w:tc>
          <w:tcPr>
            <w:tcW w:w="720" w:type="dxa"/>
          </w:tcPr>
          <w:p w14:paraId="03DA8B69" w14:textId="77777777" w:rsidR="00445124" w:rsidRPr="00555B75" w:rsidRDefault="00445124" w:rsidP="009F098D">
            <w:pPr>
              <w:pStyle w:val="TableParagraph"/>
            </w:pPr>
          </w:p>
        </w:tc>
        <w:tc>
          <w:tcPr>
            <w:tcW w:w="720" w:type="dxa"/>
          </w:tcPr>
          <w:p w14:paraId="7223004D" w14:textId="77777777" w:rsidR="00445124" w:rsidRPr="00555B75" w:rsidRDefault="00445124" w:rsidP="009F098D">
            <w:pPr>
              <w:pStyle w:val="TableParagraph"/>
            </w:pPr>
          </w:p>
        </w:tc>
        <w:tc>
          <w:tcPr>
            <w:tcW w:w="5814" w:type="dxa"/>
          </w:tcPr>
          <w:p w14:paraId="43CF7CEA" w14:textId="77777777" w:rsidR="00445124" w:rsidRPr="00555B75" w:rsidRDefault="00445124" w:rsidP="009F098D">
            <w:pPr>
              <w:pStyle w:val="TableParagraph"/>
              <w:spacing w:before="100"/>
              <w:ind w:left="181"/>
            </w:pPr>
            <w:r w:rsidRPr="00555B75">
              <w:rPr>
                <w:w w:val="105"/>
              </w:rPr>
              <w:t>Scarlet</w:t>
            </w:r>
            <w:r w:rsidRPr="00555B75">
              <w:rPr>
                <w:spacing w:val="-5"/>
                <w:w w:val="105"/>
              </w:rPr>
              <w:t xml:space="preserve"> </w:t>
            </w:r>
            <w:r w:rsidRPr="00555B75">
              <w:rPr>
                <w:spacing w:val="-2"/>
                <w:w w:val="105"/>
              </w:rPr>
              <w:t>fever?</w:t>
            </w:r>
          </w:p>
        </w:tc>
        <w:tc>
          <w:tcPr>
            <w:tcW w:w="2466" w:type="dxa"/>
          </w:tcPr>
          <w:p w14:paraId="09F7E910" w14:textId="77777777" w:rsidR="00445124" w:rsidRPr="00555B75" w:rsidRDefault="00445124" w:rsidP="009F098D">
            <w:pPr>
              <w:pStyle w:val="TableParagraph"/>
            </w:pPr>
          </w:p>
        </w:tc>
      </w:tr>
      <w:tr w:rsidR="00445124" w14:paraId="6E2292A6" w14:textId="77777777" w:rsidTr="009F098D">
        <w:trPr>
          <w:trHeight w:val="373"/>
        </w:trPr>
        <w:tc>
          <w:tcPr>
            <w:tcW w:w="451" w:type="dxa"/>
          </w:tcPr>
          <w:p w14:paraId="610E765E" w14:textId="77777777" w:rsidR="00445124" w:rsidRPr="00555B75" w:rsidRDefault="00445124" w:rsidP="009F098D">
            <w:pPr>
              <w:pStyle w:val="TableParagraph"/>
              <w:spacing w:before="100"/>
              <w:ind w:right="76"/>
              <w:jc w:val="center"/>
            </w:pPr>
            <w:r w:rsidRPr="00555B75">
              <w:rPr>
                <w:spacing w:val="-5"/>
                <w:w w:val="105"/>
              </w:rPr>
              <w:t>54</w:t>
            </w:r>
          </w:p>
        </w:tc>
        <w:tc>
          <w:tcPr>
            <w:tcW w:w="720" w:type="dxa"/>
          </w:tcPr>
          <w:p w14:paraId="02DFF089" w14:textId="77777777" w:rsidR="00445124" w:rsidRPr="00555B75" w:rsidRDefault="00445124" w:rsidP="009F098D">
            <w:pPr>
              <w:pStyle w:val="TableParagraph"/>
            </w:pPr>
          </w:p>
        </w:tc>
        <w:tc>
          <w:tcPr>
            <w:tcW w:w="720" w:type="dxa"/>
          </w:tcPr>
          <w:p w14:paraId="641B58F6" w14:textId="77777777" w:rsidR="00445124" w:rsidRPr="00555B75" w:rsidRDefault="00445124" w:rsidP="009F098D">
            <w:pPr>
              <w:pStyle w:val="TableParagraph"/>
            </w:pPr>
          </w:p>
        </w:tc>
        <w:tc>
          <w:tcPr>
            <w:tcW w:w="5814" w:type="dxa"/>
          </w:tcPr>
          <w:p w14:paraId="0830C11F" w14:textId="77777777" w:rsidR="00445124" w:rsidRPr="00555B75" w:rsidRDefault="00445124" w:rsidP="009F098D">
            <w:pPr>
              <w:pStyle w:val="TableParagraph"/>
              <w:spacing w:before="100"/>
              <w:ind w:left="181"/>
            </w:pPr>
            <w:r w:rsidRPr="00555B75">
              <w:rPr>
                <w:w w:val="105"/>
              </w:rPr>
              <w:t>Heart</w:t>
            </w:r>
            <w:r w:rsidRPr="00555B75">
              <w:rPr>
                <w:spacing w:val="-3"/>
                <w:w w:val="105"/>
              </w:rPr>
              <w:t xml:space="preserve"> </w:t>
            </w:r>
            <w:r w:rsidRPr="00555B75">
              <w:rPr>
                <w:spacing w:val="-2"/>
                <w:w w:val="105"/>
              </w:rPr>
              <w:t>murmur?</w:t>
            </w:r>
          </w:p>
        </w:tc>
        <w:tc>
          <w:tcPr>
            <w:tcW w:w="2466" w:type="dxa"/>
          </w:tcPr>
          <w:p w14:paraId="516D6E05" w14:textId="77777777" w:rsidR="00445124" w:rsidRPr="00555B75" w:rsidRDefault="00445124" w:rsidP="009F098D">
            <w:pPr>
              <w:pStyle w:val="TableParagraph"/>
            </w:pPr>
          </w:p>
        </w:tc>
      </w:tr>
      <w:tr w:rsidR="00445124" w14:paraId="4CB34491" w14:textId="77777777" w:rsidTr="009F098D">
        <w:trPr>
          <w:trHeight w:val="373"/>
        </w:trPr>
        <w:tc>
          <w:tcPr>
            <w:tcW w:w="451" w:type="dxa"/>
          </w:tcPr>
          <w:p w14:paraId="3F60EC88" w14:textId="77777777" w:rsidR="00445124" w:rsidRPr="00555B75" w:rsidRDefault="00445124" w:rsidP="009F098D">
            <w:pPr>
              <w:pStyle w:val="TableParagraph"/>
              <w:spacing w:before="100"/>
              <w:ind w:right="76"/>
              <w:jc w:val="center"/>
            </w:pPr>
            <w:r w:rsidRPr="00555B75">
              <w:rPr>
                <w:spacing w:val="-5"/>
                <w:w w:val="105"/>
              </w:rPr>
              <w:t>55</w:t>
            </w:r>
          </w:p>
        </w:tc>
        <w:tc>
          <w:tcPr>
            <w:tcW w:w="720" w:type="dxa"/>
          </w:tcPr>
          <w:p w14:paraId="045EEB8F" w14:textId="77777777" w:rsidR="00445124" w:rsidRPr="00555B75" w:rsidRDefault="00445124" w:rsidP="009F098D">
            <w:pPr>
              <w:pStyle w:val="TableParagraph"/>
            </w:pPr>
          </w:p>
        </w:tc>
        <w:tc>
          <w:tcPr>
            <w:tcW w:w="720" w:type="dxa"/>
          </w:tcPr>
          <w:p w14:paraId="487F91BC" w14:textId="77777777" w:rsidR="00445124" w:rsidRPr="00555B75" w:rsidRDefault="00445124" w:rsidP="009F098D">
            <w:pPr>
              <w:pStyle w:val="TableParagraph"/>
            </w:pPr>
          </w:p>
        </w:tc>
        <w:tc>
          <w:tcPr>
            <w:tcW w:w="5814" w:type="dxa"/>
          </w:tcPr>
          <w:p w14:paraId="6106A965" w14:textId="77777777" w:rsidR="00445124" w:rsidRPr="00555B75" w:rsidRDefault="00445124" w:rsidP="009F098D">
            <w:pPr>
              <w:pStyle w:val="TableParagraph"/>
              <w:spacing w:before="100"/>
              <w:ind w:left="181"/>
            </w:pPr>
            <w:r w:rsidRPr="00555B75">
              <w:rPr>
                <w:w w:val="105"/>
              </w:rPr>
              <w:t>Enlarged</w:t>
            </w:r>
            <w:r w:rsidRPr="00555B75">
              <w:rPr>
                <w:spacing w:val="-5"/>
                <w:w w:val="105"/>
              </w:rPr>
              <w:t xml:space="preserve"> </w:t>
            </w:r>
            <w:r w:rsidRPr="00555B75">
              <w:rPr>
                <w:spacing w:val="-4"/>
                <w:w w:val="105"/>
              </w:rPr>
              <w:t>heart?</w:t>
            </w:r>
          </w:p>
        </w:tc>
        <w:tc>
          <w:tcPr>
            <w:tcW w:w="2466" w:type="dxa"/>
          </w:tcPr>
          <w:p w14:paraId="579D6833" w14:textId="77777777" w:rsidR="00445124" w:rsidRPr="00555B75" w:rsidRDefault="00445124" w:rsidP="009F098D">
            <w:pPr>
              <w:pStyle w:val="TableParagraph"/>
            </w:pPr>
          </w:p>
        </w:tc>
      </w:tr>
      <w:tr w:rsidR="00445124" w14:paraId="3F682397" w14:textId="77777777" w:rsidTr="009F098D">
        <w:trPr>
          <w:trHeight w:val="378"/>
        </w:trPr>
        <w:tc>
          <w:tcPr>
            <w:tcW w:w="451" w:type="dxa"/>
          </w:tcPr>
          <w:p w14:paraId="145A58ED" w14:textId="77777777" w:rsidR="00445124" w:rsidRPr="00555B75" w:rsidRDefault="00445124" w:rsidP="009F098D">
            <w:pPr>
              <w:pStyle w:val="TableParagraph"/>
              <w:spacing w:before="100"/>
              <w:ind w:right="76"/>
              <w:jc w:val="center"/>
            </w:pPr>
            <w:r w:rsidRPr="00555B75">
              <w:rPr>
                <w:spacing w:val="-5"/>
                <w:w w:val="105"/>
              </w:rPr>
              <w:t>56</w:t>
            </w:r>
          </w:p>
        </w:tc>
        <w:tc>
          <w:tcPr>
            <w:tcW w:w="720" w:type="dxa"/>
          </w:tcPr>
          <w:p w14:paraId="6912454D" w14:textId="77777777" w:rsidR="00445124" w:rsidRPr="00555B75" w:rsidRDefault="00445124" w:rsidP="009F098D">
            <w:pPr>
              <w:pStyle w:val="TableParagraph"/>
            </w:pPr>
          </w:p>
        </w:tc>
        <w:tc>
          <w:tcPr>
            <w:tcW w:w="720" w:type="dxa"/>
          </w:tcPr>
          <w:p w14:paraId="7CF98691" w14:textId="77777777" w:rsidR="00445124" w:rsidRPr="00555B75" w:rsidRDefault="00445124" w:rsidP="009F098D">
            <w:pPr>
              <w:pStyle w:val="TableParagraph"/>
            </w:pPr>
          </w:p>
        </w:tc>
        <w:tc>
          <w:tcPr>
            <w:tcW w:w="5814" w:type="dxa"/>
          </w:tcPr>
          <w:p w14:paraId="0BAC6296" w14:textId="77777777" w:rsidR="00445124" w:rsidRPr="00555B75" w:rsidRDefault="00445124" w:rsidP="009F098D">
            <w:pPr>
              <w:pStyle w:val="TableParagraph"/>
              <w:spacing w:before="100"/>
              <w:ind w:left="181"/>
            </w:pPr>
            <w:r w:rsidRPr="00555B75">
              <w:rPr>
                <w:w w:val="105"/>
              </w:rPr>
              <w:t>High</w:t>
            </w:r>
            <w:r w:rsidRPr="00555B75">
              <w:rPr>
                <w:spacing w:val="-6"/>
                <w:w w:val="105"/>
              </w:rPr>
              <w:t xml:space="preserve"> </w:t>
            </w:r>
            <w:r w:rsidRPr="00555B75">
              <w:rPr>
                <w:w w:val="105"/>
              </w:rPr>
              <w:t>blood</w:t>
            </w:r>
            <w:r w:rsidRPr="00555B75">
              <w:rPr>
                <w:spacing w:val="-3"/>
                <w:w w:val="105"/>
              </w:rPr>
              <w:t xml:space="preserve"> </w:t>
            </w:r>
            <w:r w:rsidRPr="00555B75">
              <w:rPr>
                <w:spacing w:val="-2"/>
                <w:w w:val="105"/>
              </w:rPr>
              <w:t>pressure?</w:t>
            </w:r>
          </w:p>
        </w:tc>
        <w:tc>
          <w:tcPr>
            <w:tcW w:w="2466" w:type="dxa"/>
          </w:tcPr>
          <w:p w14:paraId="6F4EDC59" w14:textId="77777777" w:rsidR="00445124" w:rsidRPr="00555B75" w:rsidRDefault="00445124" w:rsidP="009F098D">
            <w:pPr>
              <w:pStyle w:val="TableParagraph"/>
            </w:pPr>
          </w:p>
        </w:tc>
      </w:tr>
      <w:tr w:rsidR="00445124" w14:paraId="524829DC" w14:textId="77777777" w:rsidTr="009F098D">
        <w:trPr>
          <w:trHeight w:val="373"/>
        </w:trPr>
        <w:tc>
          <w:tcPr>
            <w:tcW w:w="451" w:type="dxa"/>
          </w:tcPr>
          <w:p w14:paraId="192A2901" w14:textId="77777777" w:rsidR="00445124" w:rsidRPr="00555B75" w:rsidRDefault="00445124" w:rsidP="009F098D">
            <w:pPr>
              <w:pStyle w:val="TableParagraph"/>
              <w:spacing w:before="96"/>
              <w:ind w:right="76"/>
              <w:jc w:val="center"/>
            </w:pPr>
            <w:r w:rsidRPr="00555B75">
              <w:rPr>
                <w:spacing w:val="-5"/>
                <w:w w:val="105"/>
              </w:rPr>
              <w:t>57</w:t>
            </w:r>
          </w:p>
        </w:tc>
        <w:tc>
          <w:tcPr>
            <w:tcW w:w="720" w:type="dxa"/>
          </w:tcPr>
          <w:p w14:paraId="0173DA58" w14:textId="77777777" w:rsidR="00445124" w:rsidRPr="00555B75" w:rsidRDefault="00445124" w:rsidP="009F098D">
            <w:pPr>
              <w:pStyle w:val="TableParagraph"/>
            </w:pPr>
          </w:p>
        </w:tc>
        <w:tc>
          <w:tcPr>
            <w:tcW w:w="720" w:type="dxa"/>
          </w:tcPr>
          <w:p w14:paraId="548C0050" w14:textId="77777777" w:rsidR="00445124" w:rsidRPr="00555B75" w:rsidRDefault="00445124" w:rsidP="009F098D">
            <w:pPr>
              <w:pStyle w:val="TableParagraph"/>
            </w:pPr>
          </w:p>
        </w:tc>
        <w:tc>
          <w:tcPr>
            <w:tcW w:w="5814" w:type="dxa"/>
          </w:tcPr>
          <w:p w14:paraId="19F4EC8F" w14:textId="77777777" w:rsidR="00445124" w:rsidRPr="00555B75" w:rsidRDefault="00445124" w:rsidP="009F098D">
            <w:pPr>
              <w:pStyle w:val="TableParagraph"/>
              <w:spacing w:before="96"/>
              <w:ind w:left="181"/>
            </w:pPr>
            <w:r w:rsidRPr="00555B75">
              <w:rPr>
                <w:w w:val="105"/>
              </w:rPr>
              <w:t>Angina</w:t>
            </w:r>
            <w:r w:rsidRPr="00555B75">
              <w:rPr>
                <w:spacing w:val="-4"/>
                <w:w w:val="105"/>
              </w:rPr>
              <w:t xml:space="preserve"> </w:t>
            </w:r>
            <w:r w:rsidRPr="00555B75">
              <w:rPr>
                <w:w w:val="105"/>
              </w:rPr>
              <w:t>(heart</w:t>
            </w:r>
            <w:r w:rsidRPr="00555B75">
              <w:rPr>
                <w:spacing w:val="-3"/>
                <w:w w:val="105"/>
              </w:rPr>
              <w:t xml:space="preserve"> </w:t>
            </w:r>
            <w:r w:rsidRPr="00555B75">
              <w:rPr>
                <w:w w:val="105"/>
              </w:rPr>
              <w:t>pains</w:t>
            </w:r>
            <w:r w:rsidRPr="00555B75">
              <w:rPr>
                <w:spacing w:val="-3"/>
                <w:w w:val="105"/>
              </w:rPr>
              <w:t xml:space="preserve"> </w:t>
            </w:r>
            <w:r w:rsidRPr="00555B75">
              <w:rPr>
                <w:w w:val="105"/>
              </w:rPr>
              <w:t>or</w:t>
            </w:r>
            <w:r w:rsidRPr="00555B75">
              <w:rPr>
                <w:spacing w:val="-4"/>
                <w:w w:val="105"/>
              </w:rPr>
              <w:t xml:space="preserve"> </w:t>
            </w:r>
            <w:r w:rsidRPr="00555B75">
              <w:rPr>
                <w:w w:val="105"/>
              </w:rPr>
              <w:t>pressure</w:t>
            </w:r>
            <w:r w:rsidRPr="00555B75">
              <w:rPr>
                <w:spacing w:val="-3"/>
                <w:w w:val="105"/>
              </w:rPr>
              <w:t xml:space="preserve"> </w:t>
            </w:r>
            <w:r w:rsidRPr="00555B75">
              <w:rPr>
                <w:w w:val="105"/>
              </w:rPr>
              <w:t>in</w:t>
            </w:r>
            <w:r w:rsidRPr="00555B75">
              <w:rPr>
                <w:spacing w:val="-2"/>
                <w:w w:val="105"/>
              </w:rPr>
              <w:t xml:space="preserve"> </w:t>
            </w:r>
            <w:r w:rsidRPr="00555B75">
              <w:rPr>
                <w:w w:val="105"/>
              </w:rPr>
              <w:t>the</w:t>
            </w:r>
            <w:r w:rsidRPr="00555B75">
              <w:rPr>
                <w:spacing w:val="-4"/>
                <w:w w:val="105"/>
              </w:rPr>
              <w:t xml:space="preserve"> </w:t>
            </w:r>
            <w:r w:rsidRPr="00555B75">
              <w:rPr>
                <w:spacing w:val="-2"/>
                <w:w w:val="105"/>
              </w:rPr>
              <w:t>chest)?</w:t>
            </w:r>
          </w:p>
        </w:tc>
        <w:tc>
          <w:tcPr>
            <w:tcW w:w="2466" w:type="dxa"/>
          </w:tcPr>
          <w:p w14:paraId="6423F3AD" w14:textId="77777777" w:rsidR="00445124" w:rsidRPr="00555B75" w:rsidRDefault="00445124" w:rsidP="009F098D">
            <w:pPr>
              <w:pStyle w:val="TableParagraph"/>
            </w:pPr>
          </w:p>
        </w:tc>
      </w:tr>
      <w:tr w:rsidR="00445124" w14:paraId="62E59882" w14:textId="77777777" w:rsidTr="009F098D">
        <w:trPr>
          <w:trHeight w:val="373"/>
        </w:trPr>
        <w:tc>
          <w:tcPr>
            <w:tcW w:w="451" w:type="dxa"/>
          </w:tcPr>
          <w:p w14:paraId="357AB9FC" w14:textId="77777777" w:rsidR="00445124" w:rsidRPr="00555B75" w:rsidRDefault="00445124" w:rsidP="009F098D">
            <w:pPr>
              <w:pStyle w:val="TableParagraph"/>
              <w:spacing w:before="96"/>
              <w:ind w:right="76"/>
              <w:jc w:val="center"/>
            </w:pPr>
            <w:r w:rsidRPr="00555B75">
              <w:rPr>
                <w:spacing w:val="-5"/>
                <w:w w:val="105"/>
              </w:rPr>
              <w:t>58</w:t>
            </w:r>
          </w:p>
        </w:tc>
        <w:tc>
          <w:tcPr>
            <w:tcW w:w="720" w:type="dxa"/>
          </w:tcPr>
          <w:p w14:paraId="403DC2F3" w14:textId="77777777" w:rsidR="00445124" w:rsidRPr="00555B75" w:rsidRDefault="00445124" w:rsidP="009F098D">
            <w:pPr>
              <w:pStyle w:val="TableParagraph"/>
            </w:pPr>
          </w:p>
        </w:tc>
        <w:tc>
          <w:tcPr>
            <w:tcW w:w="720" w:type="dxa"/>
          </w:tcPr>
          <w:p w14:paraId="1C6CCC48" w14:textId="77777777" w:rsidR="00445124" w:rsidRPr="00555B75" w:rsidRDefault="00445124" w:rsidP="009F098D">
            <w:pPr>
              <w:pStyle w:val="TableParagraph"/>
            </w:pPr>
          </w:p>
        </w:tc>
        <w:tc>
          <w:tcPr>
            <w:tcW w:w="5814" w:type="dxa"/>
          </w:tcPr>
          <w:p w14:paraId="14E59E21" w14:textId="77777777" w:rsidR="00445124" w:rsidRPr="00555B75" w:rsidRDefault="00445124" w:rsidP="009F098D">
            <w:pPr>
              <w:pStyle w:val="TableParagraph"/>
              <w:spacing w:before="96"/>
              <w:ind w:left="181"/>
            </w:pPr>
            <w:r w:rsidRPr="00555B75">
              <w:rPr>
                <w:w w:val="105"/>
              </w:rPr>
              <w:t>Heart</w:t>
            </w:r>
            <w:r w:rsidRPr="00555B75">
              <w:rPr>
                <w:spacing w:val="-3"/>
                <w:w w:val="105"/>
              </w:rPr>
              <w:t xml:space="preserve"> </w:t>
            </w:r>
            <w:r w:rsidRPr="00555B75">
              <w:rPr>
                <w:spacing w:val="-2"/>
                <w:w w:val="105"/>
              </w:rPr>
              <w:t>attack?</w:t>
            </w:r>
          </w:p>
        </w:tc>
        <w:tc>
          <w:tcPr>
            <w:tcW w:w="2466" w:type="dxa"/>
          </w:tcPr>
          <w:p w14:paraId="47F025C4" w14:textId="77777777" w:rsidR="00445124" w:rsidRPr="00555B75" w:rsidRDefault="00445124" w:rsidP="009F098D">
            <w:pPr>
              <w:pStyle w:val="TableParagraph"/>
            </w:pPr>
          </w:p>
        </w:tc>
      </w:tr>
      <w:tr w:rsidR="00445124" w14:paraId="0928EF2E" w14:textId="77777777" w:rsidTr="009F098D">
        <w:trPr>
          <w:trHeight w:val="373"/>
        </w:trPr>
        <w:tc>
          <w:tcPr>
            <w:tcW w:w="451" w:type="dxa"/>
          </w:tcPr>
          <w:p w14:paraId="1D1897EF" w14:textId="77777777" w:rsidR="00445124" w:rsidRPr="00555B75" w:rsidRDefault="00445124" w:rsidP="009F098D">
            <w:pPr>
              <w:pStyle w:val="TableParagraph"/>
              <w:spacing w:before="96"/>
              <w:ind w:right="76"/>
              <w:jc w:val="center"/>
            </w:pPr>
            <w:r w:rsidRPr="00555B75">
              <w:rPr>
                <w:spacing w:val="-5"/>
                <w:w w:val="105"/>
              </w:rPr>
              <w:t>59</w:t>
            </w:r>
          </w:p>
        </w:tc>
        <w:tc>
          <w:tcPr>
            <w:tcW w:w="720" w:type="dxa"/>
          </w:tcPr>
          <w:p w14:paraId="53896418" w14:textId="77777777" w:rsidR="00445124" w:rsidRPr="00555B75" w:rsidRDefault="00445124" w:rsidP="009F098D">
            <w:pPr>
              <w:pStyle w:val="TableParagraph"/>
            </w:pPr>
          </w:p>
        </w:tc>
        <w:tc>
          <w:tcPr>
            <w:tcW w:w="720" w:type="dxa"/>
          </w:tcPr>
          <w:p w14:paraId="58D1D65E" w14:textId="77777777" w:rsidR="00445124" w:rsidRPr="00555B75" w:rsidRDefault="00445124" w:rsidP="009F098D">
            <w:pPr>
              <w:pStyle w:val="TableParagraph"/>
            </w:pPr>
          </w:p>
        </w:tc>
        <w:tc>
          <w:tcPr>
            <w:tcW w:w="5814" w:type="dxa"/>
          </w:tcPr>
          <w:p w14:paraId="0519B256" w14:textId="77777777" w:rsidR="00445124" w:rsidRPr="00555B75" w:rsidRDefault="00445124" w:rsidP="009F098D">
            <w:pPr>
              <w:pStyle w:val="TableParagraph"/>
              <w:spacing w:before="96"/>
              <w:ind w:left="181"/>
            </w:pPr>
            <w:r w:rsidRPr="00555B75">
              <w:rPr>
                <w:w w:val="105"/>
              </w:rPr>
              <w:t>Low</w:t>
            </w:r>
            <w:r w:rsidRPr="00555B75">
              <w:rPr>
                <w:spacing w:val="-4"/>
                <w:w w:val="105"/>
              </w:rPr>
              <w:t xml:space="preserve"> </w:t>
            </w:r>
            <w:r w:rsidRPr="00555B75">
              <w:rPr>
                <w:w w:val="105"/>
              </w:rPr>
              <w:t>blood</w:t>
            </w:r>
            <w:r w:rsidRPr="00555B75">
              <w:rPr>
                <w:spacing w:val="-5"/>
                <w:w w:val="105"/>
              </w:rPr>
              <w:t xml:space="preserve"> </w:t>
            </w:r>
            <w:r w:rsidRPr="00555B75">
              <w:rPr>
                <w:spacing w:val="-2"/>
                <w:w w:val="105"/>
              </w:rPr>
              <w:t>pressure?</w:t>
            </w:r>
          </w:p>
        </w:tc>
        <w:tc>
          <w:tcPr>
            <w:tcW w:w="2466" w:type="dxa"/>
          </w:tcPr>
          <w:p w14:paraId="45DB4D15" w14:textId="77777777" w:rsidR="00445124" w:rsidRPr="00555B75" w:rsidRDefault="00445124" w:rsidP="009F098D">
            <w:pPr>
              <w:pStyle w:val="TableParagraph"/>
            </w:pPr>
          </w:p>
        </w:tc>
      </w:tr>
      <w:tr w:rsidR="00445124" w14:paraId="3170B552" w14:textId="77777777" w:rsidTr="009F098D">
        <w:trPr>
          <w:trHeight w:val="373"/>
        </w:trPr>
        <w:tc>
          <w:tcPr>
            <w:tcW w:w="451" w:type="dxa"/>
          </w:tcPr>
          <w:p w14:paraId="026C754E" w14:textId="77777777" w:rsidR="00445124" w:rsidRPr="00555B75" w:rsidRDefault="00445124" w:rsidP="009F098D">
            <w:pPr>
              <w:pStyle w:val="TableParagraph"/>
              <w:spacing w:before="96"/>
              <w:ind w:right="76"/>
              <w:jc w:val="center"/>
            </w:pPr>
            <w:r w:rsidRPr="00555B75">
              <w:rPr>
                <w:spacing w:val="-5"/>
                <w:w w:val="105"/>
              </w:rPr>
              <w:t>60</w:t>
            </w:r>
          </w:p>
        </w:tc>
        <w:tc>
          <w:tcPr>
            <w:tcW w:w="720" w:type="dxa"/>
          </w:tcPr>
          <w:p w14:paraId="15DCF0A7" w14:textId="77777777" w:rsidR="00445124" w:rsidRPr="00555B75" w:rsidRDefault="00445124" w:rsidP="009F098D">
            <w:pPr>
              <w:pStyle w:val="TableParagraph"/>
            </w:pPr>
          </w:p>
        </w:tc>
        <w:tc>
          <w:tcPr>
            <w:tcW w:w="720" w:type="dxa"/>
          </w:tcPr>
          <w:p w14:paraId="5808FCCD" w14:textId="77777777" w:rsidR="00445124" w:rsidRPr="00555B75" w:rsidRDefault="00445124" w:rsidP="009F098D">
            <w:pPr>
              <w:pStyle w:val="TableParagraph"/>
            </w:pPr>
          </w:p>
        </w:tc>
        <w:tc>
          <w:tcPr>
            <w:tcW w:w="5814" w:type="dxa"/>
          </w:tcPr>
          <w:p w14:paraId="6BD735E9" w14:textId="77777777" w:rsidR="00445124" w:rsidRPr="00555B75" w:rsidRDefault="00445124" w:rsidP="009F098D">
            <w:pPr>
              <w:pStyle w:val="TableParagraph"/>
              <w:spacing w:before="96"/>
              <w:ind w:left="181"/>
            </w:pPr>
            <w:r w:rsidRPr="00555B75">
              <w:rPr>
                <w:w w:val="105"/>
              </w:rPr>
              <w:t>Recurrent</w:t>
            </w:r>
            <w:r w:rsidRPr="00555B75">
              <w:rPr>
                <w:spacing w:val="-5"/>
                <w:w w:val="105"/>
              </w:rPr>
              <w:t xml:space="preserve"> </w:t>
            </w:r>
            <w:r w:rsidRPr="00555B75">
              <w:rPr>
                <w:w w:val="105"/>
              </w:rPr>
              <w:t>or</w:t>
            </w:r>
            <w:r w:rsidRPr="00555B75">
              <w:rPr>
                <w:spacing w:val="-4"/>
                <w:w w:val="105"/>
              </w:rPr>
              <w:t xml:space="preserve"> </w:t>
            </w:r>
            <w:r w:rsidRPr="00555B75">
              <w:rPr>
                <w:w w:val="105"/>
              </w:rPr>
              <w:t>persistent</w:t>
            </w:r>
            <w:r w:rsidRPr="00555B75">
              <w:rPr>
                <w:spacing w:val="-4"/>
                <w:w w:val="105"/>
              </w:rPr>
              <w:t xml:space="preserve"> </w:t>
            </w:r>
            <w:r w:rsidRPr="00555B75">
              <w:rPr>
                <w:w w:val="105"/>
              </w:rPr>
              <w:t>swelling</w:t>
            </w:r>
            <w:r w:rsidRPr="00555B75">
              <w:rPr>
                <w:spacing w:val="-5"/>
                <w:w w:val="105"/>
              </w:rPr>
              <w:t xml:space="preserve"> </w:t>
            </w:r>
            <w:r w:rsidRPr="00555B75">
              <w:rPr>
                <w:w w:val="105"/>
              </w:rPr>
              <w:t>of</w:t>
            </w:r>
            <w:r w:rsidRPr="00555B75">
              <w:rPr>
                <w:spacing w:val="-4"/>
                <w:w w:val="105"/>
              </w:rPr>
              <w:t xml:space="preserve"> </w:t>
            </w:r>
            <w:r w:rsidRPr="00555B75">
              <w:rPr>
                <w:w w:val="105"/>
              </w:rPr>
              <w:t>the</w:t>
            </w:r>
            <w:r w:rsidRPr="00555B75">
              <w:rPr>
                <w:spacing w:val="-4"/>
                <w:w w:val="105"/>
              </w:rPr>
              <w:t xml:space="preserve"> legs?</w:t>
            </w:r>
          </w:p>
        </w:tc>
        <w:tc>
          <w:tcPr>
            <w:tcW w:w="2466" w:type="dxa"/>
          </w:tcPr>
          <w:p w14:paraId="3A3C2BFF" w14:textId="77777777" w:rsidR="00445124" w:rsidRPr="00555B75" w:rsidRDefault="00445124" w:rsidP="009F098D">
            <w:pPr>
              <w:pStyle w:val="TableParagraph"/>
            </w:pPr>
          </w:p>
        </w:tc>
      </w:tr>
      <w:tr w:rsidR="00445124" w14:paraId="711BD734" w14:textId="77777777" w:rsidTr="009F098D">
        <w:trPr>
          <w:trHeight w:val="373"/>
        </w:trPr>
        <w:tc>
          <w:tcPr>
            <w:tcW w:w="451" w:type="dxa"/>
          </w:tcPr>
          <w:p w14:paraId="4BE8E2E8" w14:textId="77777777" w:rsidR="00445124" w:rsidRPr="00555B75" w:rsidRDefault="00445124" w:rsidP="009F098D">
            <w:pPr>
              <w:pStyle w:val="TableParagraph"/>
              <w:spacing w:before="96"/>
              <w:ind w:right="76"/>
              <w:jc w:val="center"/>
            </w:pPr>
            <w:r w:rsidRPr="00555B75">
              <w:rPr>
                <w:spacing w:val="-5"/>
                <w:w w:val="105"/>
              </w:rPr>
              <w:t>61</w:t>
            </w:r>
          </w:p>
        </w:tc>
        <w:tc>
          <w:tcPr>
            <w:tcW w:w="720" w:type="dxa"/>
          </w:tcPr>
          <w:p w14:paraId="4055A923" w14:textId="77777777" w:rsidR="00445124" w:rsidRPr="00555B75" w:rsidRDefault="00445124" w:rsidP="009F098D">
            <w:pPr>
              <w:pStyle w:val="TableParagraph"/>
            </w:pPr>
          </w:p>
        </w:tc>
        <w:tc>
          <w:tcPr>
            <w:tcW w:w="720" w:type="dxa"/>
          </w:tcPr>
          <w:p w14:paraId="314668CD" w14:textId="77777777" w:rsidR="00445124" w:rsidRPr="00555B75" w:rsidRDefault="00445124" w:rsidP="009F098D">
            <w:pPr>
              <w:pStyle w:val="TableParagraph"/>
            </w:pPr>
          </w:p>
        </w:tc>
        <w:tc>
          <w:tcPr>
            <w:tcW w:w="5814" w:type="dxa"/>
          </w:tcPr>
          <w:p w14:paraId="752F4614" w14:textId="77777777" w:rsidR="00445124" w:rsidRPr="00555B75" w:rsidRDefault="00445124" w:rsidP="009F098D">
            <w:pPr>
              <w:pStyle w:val="TableParagraph"/>
              <w:spacing w:before="96"/>
              <w:ind w:left="181"/>
            </w:pPr>
            <w:r w:rsidRPr="00555B75">
              <w:rPr>
                <w:w w:val="105"/>
              </w:rPr>
              <w:t>Pounding,</w:t>
            </w:r>
            <w:r w:rsidRPr="00555B75">
              <w:rPr>
                <w:spacing w:val="-5"/>
                <w:w w:val="105"/>
              </w:rPr>
              <w:t xml:space="preserve"> </w:t>
            </w:r>
            <w:r w:rsidRPr="00555B75">
              <w:rPr>
                <w:w w:val="105"/>
              </w:rPr>
              <w:t>rapid</w:t>
            </w:r>
            <w:r w:rsidRPr="00555B75">
              <w:rPr>
                <w:spacing w:val="-5"/>
                <w:w w:val="105"/>
              </w:rPr>
              <w:t xml:space="preserve"> </w:t>
            </w:r>
            <w:r w:rsidRPr="00555B75">
              <w:rPr>
                <w:w w:val="105"/>
              </w:rPr>
              <w:t>heartbeat</w:t>
            </w:r>
            <w:r w:rsidRPr="00555B75">
              <w:rPr>
                <w:spacing w:val="-4"/>
                <w:w w:val="105"/>
              </w:rPr>
              <w:t xml:space="preserve"> </w:t>
            </w:r>
            <w:r w:rsidRPr="00555B75">
              <w:rPr>
                <w:w w:val="105"/>
              </w:rPr>
              <w:t>or</w:t>
            </w:r>
            <w:r w:rsidRPr="00555B75">
              <w:rPr>
                <w:spacing w:val="-5"/>
                <w:w w:val="105"/>
              </w:rPr>
              <w:t xml:space="preserve"> </w:t>
            </w:r>
            <w:r w:rsidRPr="00555B75">
              <w:rPr>
                <w:spacing w:val="-2"/>
                <w:w w:val="105"/>
              </w:rPr>
              <w:t>palpitations?</w:t>
            </w:r>
          </w:p>
        </w:tc>
        <w:tc>
          <w:tcPr>
            <w:tcW w:w="2466" w:type="dxa"/>
          </w:tcPr>
          <w:p w14:paraId="31A063A7" w14:textId="77777777" w:rsidR="00445124" w:rsidRPr="00555B75" w:rsidRDefault="00445124" w:rsidP="009F098D">
            <w:pPr>
              <w:pStyle w:val="TableParagraph"/>
            </w:pPr>
          </w:p>
        </w:tc>
      </w:tr>
      <w:tr w:rsidR="00445124" w14:paraId="062041F0" w14:textId="77777777" w:rsidTr="009F098D">
        <w:trPr>
          <w:trHeight w:val="373"/>
        </w:trPr>
        <w:tc>
          <w:tcPr>
            <w:tcW w:w="451" w:type="dxa"/>
          </w:tcPr>
          <w:p w14:paraId="541BE86A" w14:textId="77777777" w:rsidR="00445124" w:rsidRPr="00555B75" w:rsidRDefault="00445124" w:rsidP="009F098D">
            <w:pPr>
              <w:pStyle w:val="TableParagraph"/>
              <w:spacing w:before="96"/>
              <w:ind w:right="76"/>
              <w:jc w:val="center"/>
            </w:pPr>
            <w:r w:rsidRPr="00555B75">
              <w:rPr>
                <w:spacing w:val="-5"/>
                <w:w w:val="105"/>
              </w:rPr>
              <w:t>62</w:t>
            </w:r>
          </w:p>
        </w:tc>
        <w:tc>
          <w:tcPr>
            <w:tcW w:w="720" w:type="dxa"/>
          </w:tcPr>
          <w:p w14:paraId="4DB01488" w14:textId="77777777" w:rsidR="00445124" w:rsidRPr="00555B75" w:rsidRDefault="00445124" w:rsidP="009F098D">
            <w:pPr>
              <w:pStyle w:val="TableParagraph"/>
            </w:pPr>
          </w:p>
        </w:tc>
        <w:tc>
          <w:tcPr>
            <w:tcW w:w="720" w:type="dxa"/>
          </w:tcPr>
          <w:p w14:paraId="77108011" w14:textId="77777777" w:rsidR="00445124" w:rsidRPr="00555B75" w:rsidRDefault="00445124" w:rsidP="009F098D">
            <w:pPr>
              <w:pStyle w:val="TableParagraph"/>
            </w:pPr>
          </w:p>
        </w:tc>
        <w:tc>
          <w:tcPr>
            <w:tcW w:w="5814" w:type="dxa"/>
          </w:tcPr>
          <w:p w14:paraId="4F0E0423" w14:textId="77777777" w:rsidR="00445124" w:rsidRPr="00555B75" w:rsidRDefault="00445124" w:rsidP="009F098D">
            <w:pPr>
              <w:pStyle w:val="TableParagraph"/>
              <w:spacing w:before="96"/>
              <w:ind w:left="181"/>
            </w:pPr>
            <w:r w:rsidRPr="00555B75">
              <w:rPr>
                <w:w w:val="105"/>
              </w:rPr>
              <w:t>Easily</w:t>
            </w:r>
            <w:r w:rsidRPr="00555B75">
              <w:rPr>
                <w:spacing w:val="-4"/>
                <w:w w:val="105"/>
              </w:rPr>
              <w:t xml:space="preserve"> </w:t>
            </w:r>
            <w:r w:rsidRPr="00555B75">
              <w:rPr>
                <w:w w:val="105"/>
              </w:rPr>
              <w:t>fatigued</w:t>
            </w:r>
            <w:r w:rsidRPr="00555B75">
              <w:rPr>
                <w:spacing w:val="-4"/>
                <w:w w:val="105"/>
              </w:rPr>
              <w:t xml:space="preserve"> </w:t>
            </w:r>
            <w:r w:rsidRPr="00555B75">
              <w:rPr>
                <w:w w:val="105"/>
              </w:rPr>
              <w:t>or</w:t>
            </w:r>
            <w:r w:rsidRPr="00555B75">
              <w:rPr>
                <w:spacing w:val="-4"/>
                <w:w w:val="105"/>
              </w:rPr>
              <w:t xml:space="preserve"> </w:t>
            </w:r>
            <w:r w:rsidRPr="00555B75">
              <w:rPr>
                <w:w w:val="105"/>
              </w:rPr>
              <w:t>short</w:t>
            </w:r>
            <w:r w:rsidRPr="00555B75">
              <w:rPr>
                <w:spacing w:val="-3"/>
                <w:w w:val="105"/>
              </w:rPr>
              <w:t xml:space="preserve"> </w:t>
            </w:r>
            <w:r w:rsidRPr="00555B75">
              <w:rPr>
                <w:w w:val="105"/>
              </w:rPr>
              <w:t>of</w:t>
            </w:r>
            <w:r w:rsidRPr="00555B75">
              <w:rPr>
                <w:spacing w:val="-4"/>
                <w:w w:val="105"/>
              </w:rPr>
              <w:t xml:space="preserve"> </w:t>
            </w:r>
            <w:r w:rsidRPr="00555B75">
              <w:rPr>
                <w:spacing w:val="-2"/>
                <w:w w:val="105"/>
              </w:rPr>
              <w:t>breath?</w:t>
            </w:r>
          </w:p>
        </w:tc>
        <w:tc>
          <w:tcPr>
            <w:tcW w:w="2466" w:type="dxa"/>
          </w:tcPr>
          <w:p w14:paraId="67C18535" w14:textId="77777777" w:rsidR="00445124" w:rsidRPr="00555B75" w:rsidRDefault="00445124" w:rsidP="009F098D">
            <w:pPr>
              <w:pStyle w:val="TableParagraph"/>
            </w:pPr>
          </w:p>
        </w:tc>
      </w:tr>
      <w:tr w:rsidR="00445124" w14:paraId="603054AA" w14:textId="77777777" w:rsidTr="009F098D">
        <w:trPr>
          <w:trHeight w:val="373"/>
        </w:trPr>
        <w:tc>
          <w:tcPr>
            <w:tcW w:w="451" w:type="dxa"/>
          </w:tcPr>
          <w:p w14:paraId="1E8E3515" w14:textId="77777777" w:rsidR="00445124" w:rsidRPr="00555B75" w:rsidRDefault="00445124" w:rsidP="009F098D">
            <w:pPr>
              <w:pStyle w:val="TableParagraph"/>
              <w:spacing w:before="96"/>
              <w:ind w:right="76"/>
              <w:jc w:val="center"/>
            </w:pPr>
            <w:r w:rsidRPr="00555B75">
              <w:rPr>
                <w:spacing w:val="-5"/>
                <w:w w:val="105"/>
              </w:rPr>
              <w:t>63</w:t>
            </w:r>
          </w:p>
        </w:tc>
        <w:tc>
          <w:tcPr>
            <w:tcW w:w="720" w:type="dxa"/>
          </w:tcPr>
          <w:p w14:paraId="50973680" w14:textId="77777777" w:rsidR="00445124" w:rsidRPr="00555B75" w:rsidRDefault="00445124" w:rsidP="009F098D">
            <w:pPr>
              <w:pStyle w:val="TableParagraph"/>
            </w:pPr>
          </w:p>
        </w:tc>
        <w:tc>
          <w:tcPr>
            <w:tcW w:w="720" w:type="dxa"/>
          </w:tcPr>
          <w:p w14:paraId="5412BE77" w14:textId="77777777" w:rsidR="00445124" w:rsidRPr="00555B75" w:rsidRDefault="00445124" w:rsidP="009F098D">
            <w:pPr>
              <w:pStyle w:val="TableParagraph"/>
            </w:pPr>
          </w:p>
        </w:tc>
        <w:tc>
          <w:tcPr>
            <w:tcW w:w="5814" w:type="dxa"/>
          </w:tcPr>
          <w:p w14:paraId="6E21BFA2" w14:textId="77777777" w:rsidR="00445124" w:rsidRPr="00555B75" w:rsidRDefault="00445124" w:rsidP="009F098D">
            <w:pPr>
              <w:pStyle w:val="TableParagraph"/>
              <w:spacing w:before="96"/>
              <w:ind w:left="181"/>
            </w:pPr>
            <w:r w:rsidRPr="00555B75">
              <w:t>Had an abnormal</w:t>
            </w:r>
            <w:r w:rsidRPr="00555B75">
              <w:rPr>
                <w:spacing w:val="35"/>
              </w:rPr>
              <w:t xml:space="preserve"> </w:t>
            </w:r>
            <w:r w:rsidRPr="00555B75">
              <w:rPr>
                <w:spacing w:val="-5"/>
              </w:rPr>
              <w:t>EKG?</w:t>
            </w:r>
          </w:p>
        </w:tc>
        <w:tc>
          <w:tcPr>
            <w:tcW w:w="2466" w:type="dxa"/>
          </w:tcPr>
          <w:p w14:paraId="1FC192FA" w14:textId="77777777" w:rsidR="00445124" w:rsidRPr="00555B75" w:rsidRDefault="00445124" w:rsidP="009F098D">
            <w:pPr>
              <w:pStyle w:val="TableParagraph"/>
            </w:pPr>
          </w:p>
        </w:tc>
      </w:tr>
      <w:tr w:rsidR="00445124" w14:paraId="29862665" w14:textId="77777777" w:rsidTr="009F098D">
        <w:trPr>
          <w:trHeight w:val="373"/>
        </w:trPr>
        <w:tc>
          <w:tcPr>
            <w:tcW w:w="451" w:type="dxa"/>
          </w:tcPr>
          <w:p w14:paraId="392CE16A" w14:textId="77777777" w:rsidR="00445124" w:rsidRPr="00555B75" w:rsidRDefault="00445124" w:rsidP="009F098D">
            <w:pPr>
              <w:pStyle w:val="TableParagraph"/>
              <w:spacing w:before="96"/>
              <w:ind w:right="76"/>
              <w:jc w:val="center"/>
            </w:pPr>
            <w:r w:rsidRPr="00555B75">
              <w:rPr>
                <w:spacing w:val="-5"/>
                <w:w w:val="105"/>
              </w:rPr>
              <w:t>64</w:t>
            </w:r>
          </w:p>
        </w:tc>
        <w:tc>
          <w:tcPr>
            <w:tcW w:w="720" w:type="dxa"/>
          </w:tcPr>
          <w:p w14:paraId="09D06951" w14:textId="77777777" w:rsidR="00445124" w:rsidRPr="00555B75" w:rsidRDefault="00445124" w:rsidP="009F098D">
            <w:pPr>
              <w:pStyle w:val="TableParagraph"/>
            </w:pPr>
          </w:p>
        </w:tc>
        <w:tc>
          <w:tcPr>
            <w:tcW w:w="720" w:type="dxa"/>
          </w:tcPr>
          <w:p w14:paraId="1B64F8AF" w14:textId="77777777" w:rsidR="00445124" w:rsidRPr="00555B75" w:rsidRDefault="00445124" w:rsidP="009F098D">
            <w:pPr>
              <w:pStyle w:val="TableParagraph"/>
            </w:pPr>
          </w:p>
        </w:tc>
        <w:tc>
          <w:tcPr>
            <w:tcW w:w="5814" w:type="dxa"/>
          </w:tcPr>
          <w:p w14:paraId="0BA50428" w14:textId="77777777" w:rsidR="00445124" w:rsidRPr="00555B75" w:rsidRDefault="00445124" w:rsidP="009F098D">
            <w:pPr>
              <w:pStyle w:val="TableParagraph"/>
              <w:spacing w:before="96"/>
              <w:ind w:left="181"/>
            </w:pPr>
            <w:r w:rsidRPr="00555B75">
              <w:rPr>
                <w:w w:val="105"/>
              </w:rPr>
              <w:t>Joint</w:t>
            </w:r>
            <w:r w:rsidRPr="00555B75">
              <w:rPr>
                <w:spacing w:val="-6"/>
                <w:w w:val="105"/>
              </w:rPr>
              <w:t xml:space="preserve"> </w:t>
            </w:r>
            <w:r w:rsidRPr="00555B75">
              <w:rPr>
                <w:w w:val="105"/>
              </w:rPr>
              <w:t>problems,</w:t>
            </w:r>
            <w:r w:rsidRPr="00555B75">
              <w:rPr>
                <w:spacing w:val="-6"/>
                <w:w w:val="105"/>
              </w:rPr>
              <w:t xml:space="preserve"> </w:t>
            </w:r>
            <w:r w:rsidRPr="00555B75">
              <w:rPr>
                <w:w w:val="105"/>
              </w:rPr>
              <w:t>dislocations</w:t>
            </w:r>
            <w:r w:rsidRPr="00555B75">
              <w:rPr>
                <w:spacing w:val="-5"/>
                <w:w w:val="105"/>
              </w:rPr>
              <w:t xml:space="preserve"> </w:t>
            </w:r>
            <w:r w:rsidRPr="00555B75">
              <w:rPr>
                <w:w w:val="105"/>
              </w:rPr>
              <w:t>or</w:t>
            </w:r>
            <w:r w:rsidRPr="00555B75">
              <w:rPr>
                <w:spacing w:val="-6"/>
                <w:w w:val="105"/>
              </w:rPr>
              <w:t xml:space="preserve"> </w:t>
            </w:r>
            <w:r w:rsidRPr="00555B75">
              <w:rPr>
                <w:spacing w:val="-2"/>
                <w:w w:val="105"/>
              </w:rPr>
              <w:t>arthritis?</w:t>
            </w:r>
          </w:p>
        </w:tc>
        <w:tc>
          <w:tcPr>
            <w:tcW w:w="2466" w:type="dxa"/>
          </w:tcPr>
          <w:p w14:paraId="549D16F2" w14:textId="77777777" w:rsidR="00445124" w:rsidRPr="00555B75" w:rsidRDefault="00445124" w:rsidP="009F098D">
            <w:pPr>
              <w:pStyle w:val="TableParagraph"/>
            </w:pPr>
          </w:p>
        </w:tc>
      </w:tr>
      <w:tr w:rsidR="00445124" w14:paraId="2D402407" w14:textId="77777777" w:rsidTr="009F098D">
        <w:trPr>
          <w:trHeight w:val="373"/>
        </w:trPr>
        <w:tc>
          <w:tcPr>
            <w:tcW w:w="451" w:type="dxa"/>
          </w:tcPr>
          <w:p w14:paraId="1A7BBA6C" w14:textId="77777777" w:rsidR="00445124" w:rsidRPr="00555B75" w:rsidRDefault="00445124" w:rsidP="009F098D">
            <w:pPr>
              <w:pStyle w:val="TableParagraph"/>
              <w:spacing w:before="96"/>
              <w:ind w:right="76"/>
              <w:jc w:val="center"/>
            </w:pPr>
            <w:r w:rsidRPr="00555B75">
              <w:rPr>
                <w:spacing w:val="-5"/>
                <w:w w:val="105"/>
              </w:rPr>
              <w:t>65</w:t>
            </w:r>
          </w:p>
        </w:tc>
        <w:tc>
          <w:tcPr>
            <w:tcW w:w="720" w:type="dxa"/>
          </w:tcPr>
          <w:p w14:paraId="17AB90E3" w14:textId="77777777" w:rsidR="00445124" w:rsidRPr="00555B75" w:rsidRDefault="00445124" w:rsidP="009F098D">
            <w:pPr>
              <w:pStyle w:val="TableParagraph"/>
            </w:pPr>
          </w:p>
        </w:tc>
        <w:tc>
          <w:tcPr>
            <w:tcW w:w="720" w:type="dxa"/>
          </w:tcPr>
          <w:p w14:paraId="2BE20B2A" w14:textId="77777777" w:rsidR="00445124" w:rsidRPr="00555B75" w:rsidRDefault="00445124" w:rsidP="009F098D">
            <w:pPr>
              <w:pStyle w:val="TableParagraph"/>
            </w:pPr>
          </w:p>
        </w:tc>
        <w:tc>
          <w:tcPr>
            <w:tcW w:w="5814" w:type="dxa"/>
          </w:tcPr>
          <w:p w14:paraId="19D314AA" w14:textId="77777777" w:rsidR="00445124" w:rsidRPr="00555B75" w:rsidRDefault="00445124" w:rsidP="009F098D">
            <w:pPr>
              <w:pStyle w:val="TableParagraph"/>
              <w:spacing w:before="96"/>
              <w:ind w:left="181"/>
            </w:pPr>
            <w:r w:rsidRPr="00555B75">
              <w:rPr>
                <w:w w:val="105"/>
              </w:rPr>
              <w:t>Back</w:t>
            </w:r>
            <w:r w:rsidRPr="00555B75">
              <w:rPr>
                <w:spacing w:val="-4"/>
                <w:w w:val="105"/>
              </w:rPr>
              <w:t xml:space="preserve"> </w:t>
            </w:r>
            <w:r w:rsidRPr="00555B75">
              <w:rPr>
                <w:w w:val="105"/>
              </w:rPr>
              <w:t>trouble</w:t>
            </w:r>
            <w:r w:rsidRPr="00555B75">
              <w:rPr>
                <w:spacing w:val="-4"/>
                <w:w w:val="105"/>
              </w:rPr>
              <w:t xml:space="preserve"> </w:t>
            </w:r>
            <w:r w:rsidRPr="00555B75">
              <w:rPr>
                <w:w w:val="105"/>
              </w:rPr>
              <w:t>or</w:t>
            </w:r>
            <w:r w:rsidRPr="00555B75">
              <w:rPr>
                <w:spacing w:val="-3"/>
                <w:w w:val="105"/>
              </w:rPr>
              <w:t xml:space="preserve"> </w:t>
            </w:r>
            <w:r w:rsidRPr="00555B75">
              <w:rPr>
                <w:w w:val="105"/>
              </w:rPr>
              <w:t>back</w:t>
            </w:r>
            <w:r w:rsidRPr="00555B75">
              <w:rPr>
                <w:spacing w:val="-4"/>
                <w:w w:val="105"/>
              </w:rPr>
              <w:t xml:space="preserve"> </w:t>
            </w:r>
            <w:r w:rsidRPr="00555B75">
              <w:rPr>
                <w:spacing w:val="-2"/>
                <w:w w:val="105"/>
              </w:rPr>
              <w:t>injuries?</w:t>
            </w:r>
          </w:p>
        </w:tc>
        <w:tc>
          <w:tcPr>
            <w:tcW w:w="2466" w:type="dxa"/>
          </w:tcPr>
          <w:p w14:paraId="51CC7F65" w14:textId="77777777" w:rsidR="00445124" w:rsidRPr="00555B75" w:rsidRDefault="00445124" w:rsidP="009F098D">
            <w:pPr>
              <w:pStyle w:val="TableParagraph"/>
            </w:pPr>
          </w:p>
        </w:tc>
      </w:tr>
      <w:tr w:rsidR="00445124" w14:paraId="4B3C85AA" w14:textId="77777777" w:rsidTr="009F098D">
        <w:trPr>
          <w:trHeight w:val="373"/>
        </w:trPr>
        <w:tc>
          <w:tcPr>
            <w:tcW w:w="451" w:type="dxa"/>
          </w:tcPr>
          <w:p w14:paraId="10B2EE52" w14:textId="77777777" w:rsidR="00445124" w:rsidRPr="00555B75" w:rsidRDefault="00445124" w:rsidP="009F098D">
            <w:pPr>
              <w:pStyle w:val="TableParagraph"/>
              <w:spacing w:before="96"/>
              <w:ind w:right="76"/>
              <w:jc w:val="center"/>
            </w:pPr>
            <w:r w:rsidRPr="00555B75">
              <w:rPr>
                <w:spacing w:val="-5"/>
                <w:w w:val="105"/>
              </w:rPr>
              <w:t>66</w:t>
            </w:r>
          </w:p>
        </w:tc>
        <w:tc>
          <w:tcPr>
            <w:tcW w:w="720" w:type="dxa"/>
          </w:tcPr>
          <w:p w14:paraId="3B6D8818" w14:textId="77777777" w:rsidR="00445124" w:rsidRPr="00555B75" w:rsidRDefault="00445124" w:rsidP="009F098D">
            <w:pPr>
              <w:pStyle w:val="TableParagraph"/>
            </w:pPr>
          </w:p>
        </w:tc>
        <w:tc>
          <w:tcPr>
            <w:tcW w:w="720" w:type="dxa"/>
          </w:tcPr>
          <w:p w14:paraId="740AE56B" w14:textId="77777777" w:rsidR="00445124" w:rsidRPr="00555B75" w:rsidRDefault="00445124" w:rsidP="009F098D">
            <w:pPr>
              <w:pStyle w:val="TableParagraph"/>
            </w:pPr>
          </w:p>
        </w:tc>
        <w:tc>
          <w:tcPr>
            <w:tcW w:w="5814" w:type="dxa"/>
          </w:tcPr>
          <w:p w14:paraId="61103EDE" w14:textId="77777777" w:rsidR="00445124" w:rsidRPr="00555B75" w:rsidRDefault="00445124" w:rsidP="009F098D">
            <w:pPr>
              <w:pStyle w:val="TableParagraph"/>
              <w:spacing w:before="96"/>
              <w:ind w:left="181"/>
            </w:pPr>
            <w:r w:rsidRPr="00555B75">
              <w:rPr>
                <w:w w:val="105"/>
              </w:rPr>
              <w:t>Ruptured</w:t>
            </w:r>
            <w:r w:rsidRPr="00555B75">
              <w:rPr>
                <w:spacing w:val="-5"/>
                <w:w w:val="105"/>
              </w:rPr>
              <w:t xml:space="preserve"> </w:t>
            </w:r>
            <w:r w:rsidRPr="00555B75">
              <w:rPr>
                <w:w w:val="105"/>
              </w:rPr>
              <w:t>or</w:t>
            </w:r>
            <w:r w:rsidRPr="00555B75">
              <w:rPr>
                <w:spacing w:val="-5"/>
                <w:w w:val="105"/>
              </w:rPr>
              <w:t xml:space="preserve"> </w:t>
            </w:r>
            <w:r w:rsidRPr="00555B75">
              <w:rPr>
                <w:w w:val="105"/>
              </w:rPr>
              <w:t>slipped</w:t>
            </w:r>
            <w:r w:rsidRPr="00555B75">
              <w:rPr>
                <w:spacing w:val="-5"/>
                <w:w w:val="105"/>
              </w:rPr>
              <w:t xml:space="preserve"> </w:t>
            </w:r>
            <w:r w:rsidRPr="00555B75">
              <w:rPr>
                <w:spacing w:val="-4"/>
                <w:w w:val="105"/>
              </w:rPr>
              <w:t>disk?</w:t>
            </w:r>
          </w:p>
        </w:tc>
        <w:tc>
          <w:tcPr>
            <w:tcW w:w="2466" w:type="dxa"/>
          </w:tcPr>
          <w:p w14:paraId="4748B45F" w14:textId="77777777" w:rsidR="00445124" w:rsidRPr="00555B75" w:rsidRDefault="00445124" w:rsidP="009F098D">
            <w:pPr>
              <w:pStyle w:val="TableParagraph"/>
            </w:pPr>
          </w:p>
        </w:tc>
      </w:tr>
      <w:tr w:rsidR="00445124" w14:paraId="0A23725C" w14:textId="77777777" w:rsidTr="009F098D">
        <w:trPr>
          <w:trHeight w:val="373"/>
        </w:trPr>
        <w:tc>
          <w:tcPr>
            <w:tcW w:w="451" w:type="dxa"/>
          </w:tcPr>
          <w:p w14:paraId="6BE0ACD6" w14:textId="77777777" w:rsidR="00445124" w:rsidRPr="00555B75" w:rsidRDefault="00445124" w:rsidP="009F098D">
            <w:pPr>
              <w:pStyle w:val="TableParagraph"/>
              <w:spacing w:before="96"/>
              <w:ind w:right="76"/>
              <w:jc w:val="center"/>
            </w:pPr>
            <w:r w:rsidRPr="00555B75">
              <w:rPr>
                <w:spacing w:val="-5"/>
                <w:w w:val="105"/>
              </w:rPr>
              <w:t>67</w:t>
            </w:r>
          </w:p>
        </w:tc>
        <w:tc>
          <w:tcPr>
            <w:tcW w:w="720" w:type="dxa"/>
          </w:tcPr>
          <w:p w14:paraId="25538508" w14:textId="77777777" w:rsidR="00445124" w:rsidRPr="00555B75" w:rsidRDefault="00445124" w:rsidP="009F098D">
            <w:pPr>
              <w:pStyle w:val="TableParagraph"/>
            </w:pPr>
          </w:p>
        </w:tc>
        <w:tc>
          <w:tcPr>
            <w:tcW w:w="720" w:type="dxa"/>
          </w:tcPr>
          <w:p w14:paraId="10233DFB" w14:textId="77777777" w:rsidR="00445124" w:rsidRPr="00555B75" w:rsidRDefault="00445124" w:rsidP="009F098D">
            <w:pPr>
              <w:pStyle w:val="TableParagraph"/>
            </w:pPr>
          </w:p>
        </w:tc>
        <w:tc>
          <w:tcPr>
            <w:tcW w:w="5814" w:type="dxa"/>
          </w:tcPr>
          <w:p w14:paraId="330D70E5" w14:textId="77777777" w:rsidR="00445124" w:rsidRPr="00555B75" w:rsidRDefault="00445124" w:rsidP="009F098D">
            <w:pPr>
              <w:pStyle w:val="TableParagraph"/>
              <w:spacing w:before="96"/>
              <w:ind w:left="181"/>
            </w:pPr>
            <w:r w:rsidRPr="00555B75">
              <w:rPr>
                <w:w w:val="105"/>
              </w:rPr>
              <w:t>Limiting</w:t>
            </w:r>
            <w:r w:rsidRPr="00555B75">
              <w:rPr>
                <w:spacing w:val="-8"/>
                <w:w w:val="105"/>
              </w:rPr>
              <w:t xml:space="preserve"> </w:t>
            </w:r>
            <w:r w:rsidRPr="00555B75">
              <w:rPr>
                <w:w w:val="105"/>
              </w:rPr>
              <w:t>physical</w:t>
            </w:r>
            <w:r w:rsidRPr="00555B75">
              <w:rPr>
                <w:spacing w:val="-7"/>
                <w:w w:val="105"/>
              </w:rPr>
              <w:t xml:space="preserve"> </w:t>
            </w:r>
            <w:r w:rsidRPr="00555B75">
              <w:rPr>
                <w:spacing w:val="-2"/>
                <w:w w:val="105"/>
              </w:rPr>
              <w:t>disabilities?</w:t>
            </w:r>
          </w:p>
        </w:tc>
        <w:tc>
          <w:tcPr>
            <w:tcW w:w="2466" w:type="dxa"/>
          </w:tcPr>
          <w:p w14:paraId="25B0C933" w14:textId="77777777" w:rsidR="00445124" w:rsidRPr="00555B75" w:rsidRDefault="00445124" w:rsidP="009F098D">
            <w:pPr>
              <w:pStyle w:val="TableParagraph"/>
            </w:pPr>
          </w:p>
        </w:tc>
      </w:tr>
      <w:tr w:rsidR="00445124" w14:paraId="0876D95E" w14:textId="77777777" w:rsidTr="009F098D">
        <w:trPr>
          <w:trHeight w:val="373"/>
        </w:trPr>
        <w:tc>
          <w:tcPr>
            <w:tcW w:w="451" w:type="dxa"/>
          </w:tcPr>
          <w:p w14:paraId="0CE6FC2E" w14:textId="77777777" w:rsidR="00445124" w:rsidRPr="00555B75" w:rsidRDefault="00445124" w:rsidP="009F098D">
            <w:pPr>
              <w:pStyle w:val="TableParagraph"/>
              <w:spacing w:before="96"/>
              <w:ind w:right="76"/>
              <w:jc w:val="center"/>
            </w:pPr>
            <w:r w:rsidRPr="00555B75">
              <w:rPr>
                <w:spacing w:val="-5"/>
                <w:w w:val="105"/>
              </w:rPr>
              <w:t>68</w:t>
            </w:r>
          </w:p>
        </w:tc>
        <w:tc>
          <w:tcPr>
            <w:tcW w:w="720" w:type="dxa"/>
          </w:tcPr>
          <w:p w14:paraId="14653280" w14:textId="77777777" w:rsidR="00445124" w:rsidRPr="00555B75" w:rsidRDefault="00445124" w:rsidP="009F098D">
            <w:pPr>
              <w:pStyle w:val="TableParagraph"/>
            </w:pPr>
          </w:p>
        </w:tc>
        <w:tc>
          <w:tcPr>
            <w:tcW w:w="720" w:type="dxa"/>
          </w:tcPr>
          <w:p w14:paraId="094F1E69" w14:textId="77777777" w:rsidR="00445124" w:rsidRPr="00555B75" w:rsidRDefault="00445124" w:rsidP="009F098D">
            <w:pPr>
              <w:pStyle w:val="TableParagraph"/>
            </w:pPr>
          </w:p>
        </w:tc>
        <w:tc>
          <w:tcPr>
            <w:tcW w:w="5814" w:type="dxa"/>
          </w:tcPr>
          <w:p w14:paraId="3B4E67AE" w14:textId="77777777" w:rsidR="00445124" w:rsidRPr="00555B75" w:rsidRDefault="00445124" w:rsidP="009F098D">
            <w:pPr>
              <w:pStyle w:val="TableParagraph"/>
              <w:spacing w:before="96"/>
              <w:ind w:left="181"/>
            </w:pPr>
            <w:r w:rsidRPr="00555B75">
              <w:rPr>
                <w:w w:val="105"/>
              </w:rPr>
              <w:t>Muscle</w:t>
            </w:r>
            <w:r w:rsidRPr="00555B75">
              <w:rPr>
                <w:spacing w:val="-6"/>
                <w:w w:val="105"/>
              </w:rPr>
              <w:t xml:space="preserve"> </w:t>
            </w:r>
            <w:r w:rsidRPr="00555B75">
              <w:rPr>
                <w:spacing w:val="-2"/>
                <w:w w:val="105"/>
              </w:rPr>
              <w:t>cramps?</w:t>
            </w:r>
          </w:p>
        </w:tc>
        <w:tc>
          <w:tcPr>
            <w:tcW w:w="2466" w:type="dxa"/>
          </w:tcPr>
          <w:p w14:paraId="49EC4744" w14:textId="77777777" w:rsidR="00445124" w:rsidRPr="00555B75" w:rsidRDefault="00445124" w:rsidP="009F098D">
            <w:pPr>
              <w:pStyle w:val="TableParagraph"/>
            </w:pPr>
          </w:p>
        </w:tc>
      </w:tr>
      <w:tr w:rsidR="00445124" w14:paraId="47481AB2" w14:textId="77777777" w:rsidTr="009F098D">
        <w:trPr>
          <w:trHeight w:val="373"/>
        </w:trPr>
        <w:tc>
          <w:tcPr>
            <w:tcW w:w="451" w:type="dxa"/>
          </w:tcPr>
          <w:p w14:paraId="527DA092" w14:textId="77777777" w:rsidR="00445124" w:rsidRPr="00555B75" w:rsidRDefault="00445124" w:rsidP="009F098D">
            <w:pPr>
              <w:pStyle w:val="TableParagraph"/>
              <w:spacing w:before="96"/>
              <w:ind w:right="76"/>
              <w:jc w:val="center"/>
            </w:pPr>
            <w:r w:rsidRPr="00555B75">
              <w:rPr>
                <w:spacing w:val="-5"/>
                <w:w w:val="105"/>
              </w:rPr>
              <w:t>69</w:t>
            </w:r>
          </w:p>
        </w:tc>
        <w:tc>
          <w:tcPr>
            <w:tcW w:w="720" w:type="dxa"/>
          </w:tcPr>
          <w:p w14:paraId="3885EE6F" w14:textId="77777777" w:rsidR="00445124" w:rsidRPr="00555B75" w:rsidRDefault="00445124" w:rsidP="009F098D">
            <w:pPr>
              <w:pStyle w:val="TableParagraph"/>
            </w:pPr>
          </w:p>
        </w:tc>
        <w:tc>
          <w:tcPr>
            <w:tcW w:w="720" w:type="dxa"/>
          </w:tcPr>
          <w:p w14:paraId="0518F9A9" w14:textId="77777777" w:rsidR="00445124" w:rsidRPr="00555B75" w:rsidRDefault="00445124" w:rsidP="009F098D">
            <w:pPr>
              <w:pStyle w:val="TableParagraph"/>
            </w:pPr>
          </w:p>
        </w:tc>
        <w:tc>
          <w:tcPr>
            <w:tcW w:w="5814" w:type="dxa"/>
          </w:tcPr>
          <w:p w14:paraId="2A2E7A00" w14:textId="77777777" w:rsidR="00445124" w:rsidRPr="00555B75" w:rsidRDefault="00445124" w:rsidP="009F098D">
            <w:pPr>
              <w:pStyle w:val="TableParagraph"/>
              <w:spacing w:before="96"/>
              <w:ind w:left="181"/>
            </w:pPr>
            <w:r w:rsidRPr="00555B75">
              <w:t>Varicose</w:t>
            </w:r>
            <w:r w:rsidRPr="00555B75">
              <w:rPr>
                <w:spacing w:val="30"/>
              </w:rPr>
              <w:t xml:space="preserve"> </w:t>
            </w:r>
            <w:r w:rsidRPr="00555B75">
              <w:rPr>
                <w:spacing w:val="-2"/>
              </w:rPr>
              <w:t>veins?</w:t>
            </w:r>
          </w:p>
        </w:tc>
        <w:tc>
          <w:tcPr>
            <w:tcW w:w="2466" w:type="dxa"/>
          </w:tcPr>
          <w:p w14:paraId="540B0EEA" w14:textId="77777777" w:rsidR="00445124" w:rsidRPr="00555B75" w:rsidRDefault="00445124" w:rsidP="009F098D">
            <w:pPr>
              <w:pStyle w:val="TableParagraph"/>
            </w:pPr>
          </w:p>
        </w:tc>
      </w:tr>
      <w:tr w:rsidR="00445124" w14:paraId="4C85CC9D" w14:textId="77777777" w:rsidTr="009F098D">
        <w:trPr>
          <w:trHeight w:val="373"/>
        </w:trPr>
        <w:tc>
          <w:tcPr>
            <w:tcW w:w="451" w:type="dxa"/>
          </w:tcPr>
          <w:p w14:paraId="343509E3" w14:textId="77777777" w:rsidR="00445124" w:rsidRPr="00555B75" w:rsidRDefault="00445124" w:rsidP="009F098D">
            <w:pPr>
              <w:pStyle w:val="TableParagraph"/>
              <w:spacing w:before="96"/>
              <w:ind w:right="76"/>
              <w:jc w:val="center"/>
            </w:pPr>
            <w:r w:rsidRPr="00555B75">
              <w:rPr>
                <w:spacing w:val="-5"/>
                <w:w w:val="105"/>
              </w:rPr>
              <w:t>70</w:t>
            </w:r>
          </w:p>
        </w:tc>
        <w:tc>
          <w:tcPr>
            <w:tcW w:w="720" w:type="dxa"/>
          </w:tcPr>
          <w:p w14:paraId="71C92087" w14:textId="77777777" w:rsidR="00445124" w:rsidRPr="00555B75" w:rsidRDefault="00445124" w:rsidP="009F098D">
            <w:pPr>
              <w:pStyle w:val="TableParagraph"/>
            </w:pPr>
          </w:p>
        </w:tc>
        <w:tc>
          <w:tcPr>
            <w:tcW w:w="720" w:type="dxa"/>
          </w:tcPr>
          <w:p w14:paraId="4BF1DDCB" w14:textId="77777777" w:rsidR="00445124" w:rsidRPr="00555B75" w:rsidRDefault="00445124" w:rsidP="009F098D">
            <w:pPr>
              <w:pStyle w:val="TableParagraph"/>
            </w:pPr>
          </w:p>
        </w:tc>
        <w:tc>
          <w:tcPr>
            <w:tcW w:w="5814" w:type="dxa"/>
          </w:tcPr>
          <w:p w14:paraId="18D68D3D" w14:textId="77777777" w:rsidR="00445124" w:rsidRPr="00555B75" w:rsidRDefault="00445124" w:rsidP="009F098D">
            <w:pPr>
              <w:pStyle w:val="TableParagraph"/>
              <w:spacing w:before="96"/>
              <w:ind w:left="181"/>
            </w:pPr>
            <w:r w:rsidRPr="00555B75">
              <w:rPr>
                <w:spacing w:val="-2"/>
                <w:w w:val="105"/>
              </w:rPr>
              <w:t>Amputations?</w:t>
            </w:r>
          </w:p>
        </w:tc>
        <w:tc>
          <w:tcPr>
            <w:tcW w:w="2466" w:type="dxa"/>
          </w:tcPr>
          <w:p w14:paraId="79F5247D" w14:textId="77777777" w:rsidR="00445124" w:rsidRPr="00555B75" w:rsidRDefault="00445124" w:rsidP="009F098D">
            <w:pPr>
              <w:pStyle w:val="TableParagraph"/>
            </w:pPr>
          </w:p>
        </w:tc>
      </w:tr>
      <w:tr w:rsidR="00445124" w14:paraId="51938532" w14:textId="77777777" w:rsidTr="009F098D">
        <w:trPr>
          <w:trHeight w:val="373"/>
        </w:trPr>
        <w:tc>
          <w:tcPr>
            <w:tcW w:w="451" w:type="dxa"/>
          </w:tcPr>
          <w:p w14:paraId="440790F4" w14:textId="77777777" w:rsidR="00445124" w:rsidRPr="00555B75" w:rsidRDefault="00445124" w:rsidP="009F098D">
            <w:pPr>
              <w:pStyle w:val="TableParagraph"/>
              <w:spacing w:before="96"/>
              <w:ind w:right="76"/>
              <w:jc w:val="center"/>
            </w:pPr>
            <w:r w:rsidRPr="00555B75">
              <w:rPr>
                <w:spacing w:val="-5"/>
                <w:w w:val="105"/>
              </w:rPr>
              <w:t>71</w:t>
            </w:r>
          </w:p>
        </w:tc>
        <w:tc>
          <w:tcPr>
            <w:tcW w:w="720" w:type="dxa"/>
          </w:tcPr>
          <w:p w14:paraId="7150CC63" w14:textId="77777777" w:rsidR="00445124" w:rsidRPr="00555B75" w:rsidRDefault="00445124" w:rsidP="009F098D">
            <w:pPr>
              <w:pStyle w:val="TableParagraph"/>
            </w:pPr>
          </w:p>
        </w:tc>
        <w:tc>
          <w:tcPr>
            <w:tcW w:w="720" w:type="dxa"/>
          </w:tcPr>
          <w:p w14:paraId="43BDD372" w14:textId="77777777" w:rsidR="00445124" w:rsidRPr="00555B75" w:rsidRDefault="00445124" w:rsidP="009F098D">
            <w:pPr>
              <w:pStyle w:val="TableParagraph"/>
            </w:pPr>
          </w:p>
        </w:tc>
        <w:tc>
          <w:tcPr>
            <w:tcW w:w="5814" w:type="dxa"/>
          </w:tcPr>
          <w:p w14:paraId="6465A264" w14:textId="77777777" w:rsidR="00445124" w:rsidRPr="00555B75" w:rsidRDefault="00445124" w:rsidP="009F098D">
            <w:pPr>
              <w:pStyle w:val="TableParagraph"/>
              <w:spacing w:before="96"/>
              <w:ind w:left="181"/>
            </w:pPr>
            <w:r w:rsidRPr="00555B75">
              <w:rPr>
                <w:w w:val="105"/>
              </w:rPr>
              <w:t>Head</w:t>
            </w:r>
            <w:r w:rsidRPr="00555B75">
              <w:rPr>
                <w:spacing w:val="-4"/>
                <w:w w:val="105"/>
              </w:rPr>
              <w:t xml:space="preserve"> </w:t>
            </w:r>
            <w:r w:rsidRPr="00555B75">
              <w:rPr>
                <w:w w:val="105"/>
              </w:rPr>
              <w:t>injury</w:t>
            </w:r>
            <w:r w:rsidRPr="00555B75">
              <w:rPr>
                <w:spacing w:val="-4"/>
                <w:w w:val="105"/>
              </w:rPr>
              <w:t xml:space="preserve"> </w:t>
            </w:r>
            <w:r w:rsidRPr="00555B75">
              <w:rPr>
                <w:w w:val="105"/>
              </w:rPr>
              <w:t>causing</w:t>
            </w:r>
            <w:r w:rsidRPr="00555B75">
              <w:rPr>
                <w:spacing w:val="-3"/>
                <w:w w:val="105"/>
              </w:rPr>
              <w:t xml:space="preserve"> </w:t>
            </w:r>
            <w:r w:rsidRPr="00555B75">
              <w:rPr>
                <w:spacing w:val="-2"/>
                <w:w w:val="105"/>
              </w:rPr>
              <w:t>unconsciousness?</w:t>
            </w:r>
          </w:p>
        </w:tc>
        <w:tc>
          <w:tcPr>
            <w:tcW w:w="2466" w:type="dxa"/>
          </w:tcPr>
          <w:p w14:paraId="2A13B856" w14:textId="77777777" w:rsidR="00445124" w:rsidRPr="00555B75" w:rsidRDefault="00445124" w:rsidP="009F098D">
            <w:pPr>
              <w:pStyle w:val="TableParagraph"/>
            </w:pPr>
          </w:p>
        </w:tc>
      </w:tr>
      <w:tr w:rsidR="00445124" w14:paraId="4F17868D" w14:textId="77777777" w:rsidTr="009F098D">
        <w:trPr>
          <w:trHeight w:val="373"/>
        </w:trPr>
        <w:tc>
          <w:tcPr>
            <w:tcW w:w="451" w:type="dxa"/>
          </w:tcPr>
          <w:p w14:paraId="2369B3B8" w14:textId="77777777" w:rsidR="00445124" w:rsidRPr="00555B75" w:rsidRDefault="00445124" w:rsidP="009F098D">
            <w:pPr>
              <w:pStyle w:val="TableParagraph"/>
              <w:spacing w:before="96"/>
              <w:ind w:right="76"/>
              <w:jc w:val="center"/>
            </w:pPr>
            <w:r w:rsidRPr="00555B75">
              <w:rPr>
                <w:spacing w:val="-5"/>
                <w:w w:val="105"/>
              </w:rPr>
              <w:t>72</w:t>
            </w:r>
          </w:p>
        </w:tc>
        <w:tc>
          <w:tcPr>
            <w:tcW w:w="720" w:type="dxa"/>
          </w:tcPr>
          <w:p w14:paraId="29206A8B" w14:textId="77777777" w:rsidR="00445124" w:rsidRPr="00555B75" w:rsidRDefault="00445124" w:rsidP="009F098D">
            <w:pPr>
              <w:pStyle w:val="TableParagraph"/>
            </w:pPr>
          </w:p>
        </w:tc>
        <w:tc>
          <w:tcPr>
            <w:tcW w:w="720" w:type="dxa"/>
          </w:tcPr>
          <w:p w14:paraId="5BA42206" w14:textId="77777777" w:rsidR="00445124" w:rsidRPr="00555B75" w:rsidRDefault="00445124" w:rsidP="009F098D">
            <w:pPr>
              <w:pStyle w:val="TableParagraph"/>
            </w:pPr>
          </w:p>
        </w:tc>
        <w:tc>
          <w:tcPr>
            <w:tcW w:w="5814" w:type="dxa"/>
          </w:tcPr>
          <w:p w14:paraId="42BA1D9E" w14:textId="77777777" w:rsidR="00445124" w:rsidRPr="00555B75" w:rsidRDefault="00445124" w:rsidP="009F098D">
            <w:pPr>
              <w:pStyle w:val="TableParagraph"/>
              <w:spacing w:before="96"/>
              <w:ind w:left="181"/>
            </w:pPr>
            <w:r w:rsidRPr="00555B75">
              <w:rPr>
                <w:spacing w:val="-2"/>
                <w:w w:val="105"/>
              </w:rPr>
              <w:t>Paralysis?</w:t>
            </w:r>
          </w:p>
        </w:tc>
        <w:tc>
          <w:tcPr>
            <w:tcW w:w="2466" w:type="dxa"/>
          </w:tcPr>
          <w:p w14:paraId="790EFD47" w14:textId="77777777" w:rsidR="00445124" w:rsidRPr="00555B75" w:rsidRDefault="00445124" w:rsidP="009F098D">
            <w:pPr>
              <w:pStyle w:val="TableParagraph"/>
            </w:pPr>
          </w:p>
        </w:tc>
      </w:tr>
      <w:tr w:rsidR="00445124" w14:paraId="59DE1CCF" w14:textId="77777777" w:rsidTr="009F098D">
        <w:trPr>
          <w:trHeight w:val="373"/>
        </w:trPr>
        <w:tc>
          <w:tcPr>
            <w:tcW w:w="451" w:type="dxa"/>
          </w:tcPr>
          <w:p w14:paraId="5491AF81" w14:textId="77777777" w:rsidR="00445124" w:rsidRPr="00555B75" w:rsidRDefault="00445124" w:rsidP="009F098D">
            <w:pPr>
              <w:pStyle w:val="TableParagraph"/>
              <w:spacing w:before="96"/>
              <w:ind w:right="76"/>
              <w:jc w:val="center"/>
            </w:pPr>
            <w:r w:rsidRPr="00555B75">
              <w:rPr>
                <w:spacing w:val="-5"/>
                <w:w w:val="105"/>
              </w:rPr>
              <w:t>73</w:t>
            </w:r>
          </w:p>
        </w:tc>
        <w:tc>
          <w:tcPr>
            <w:tcW w:w="720" w:type="dxa"/>
          </w:tcPr>
          <w:p w14:paraId="7406D15C" w14:textId="77777777" w:rsidR="00445124" w:rsidRPr="00555B75" w:rsidRDefault="00445124" w:rsidP="009F098D">
            <w:pPr>
              <w:pStyle w:val="TableParagraph"/>
            </w:pPr>
          </w:p>
        </w:tc>
        <w:tc>
          <w:tcPr>
            <w:tcW w:w="720" w:type="dxa"/>
          </w:tcPr>
          <w:p w14:paraId="449AAD09" w14:textId="77777777" w:rsidR="00445124" w:rsidRPr="00555B75" w:rsidRDefault="00445124" w:rsidP="009F098D">
            <w:pPr>
              <w:pStyle w:val="TableParagraph"/>
            </w:pPr>
          </w:p>
        </w:tc>
        <w:tc>
          <w:tcPr>
            <w:tcW w:w="5814" w:type="dxa"/>
          </w:tcPr>
          <w:p w14:paraId="7CECFA6C" w14:textId="77777777" w:rsidR="00445124" w:rsidRPr="00555B75" w:rsidRDefault="00445124" w:rsidP="009F098D">
            <w:pPr>
              <w:pStyle w:val="TableParagraph"/>
              <w:spacing w:before="96"/>
              <w:ind w:left="181"/>
            </w:pPr>
            <w:r w:rsidRPr="00555B75">
              <w:rPr>
                <w:w w:val="105"/>
              </w:rPr>
              <w:t>Have</w:t>
            </w:r>
            <w:r w:rsidRPr="00555B75">
              <w:rPr>
                <w:spacing w:val="-4"/>
                <w:w w:val="105"/>
              </w:rPr>
              <w:t xml:space="preserve"> </w:t>
            </w:r>
            <w:r w:rsidRPr="00555B75">
              <w:rPr>
                <w:w w:val="105"/>
              </w:rPr>
              <w:t>you</w:t>
            </w:r>
            <w:r w:rsidRPr="00555B75">
              <w:rPr>
                <w:spacing w:val="-2"/>
                <w:w w:val="105"/>
              </w:rPr>
              <w:t xml:space="preserve"> </w:t>
            </w:r>
            <w:r w:rsidRPr="00555B75">
              <w:rPr>
                <w:w w:val="105"/>
              </w:rPr>
              <w:t>ever</w:t>
            </w:r>
            <w:r w:rsidRPr="00555B75">
              <w:rPr>
                <w:spacing w:val="-4"/>
                <w:w w:val="105"/>
              </w:rPr>
              <w:t xml:space="preserve"> </w:t>
            </w:r>
            <w:r w:rsidRPr="00555B75">
              <w:rPr>
                <w:w w:val="105"/>
              </w:rPr>
              <w:t>had</w:t>
            </w:r>
            <w:r w:rsidRPr="00555B75">
              <w:rPr>
                <w:spacing w:val="-2"/>
                <w:w w:val="105"/>
              </w:rPr>
              <w:t xml:space="preserve"> </w:t>
            </w:r>
            <w:r w:rsidRPr="00555B75">
              <w:rPr>
                <w:w w:val="105"/>
              </w:rPr>
              <w:t>an</w:t>
            </w:r>
            <w:r w:rsidRPr="00555B75">
              <w:rPr>
                <w:spacing w:val="-2"/>
                <w:w w:val="105"/>
              </w:rPr>
              <w:t xml:space="preserve"> </w:t>
            </w:r>
            <w:r w:rsidRPr="00555B75">
              <w:rPr>
                <w:w w:val="105"/>
              </w:rPr>
              <w:t>adverse</w:t>
            </w:r>
            <w:r w:rsidRPr="00555B75">
              <w:rPr>
                <w:spacing w:val="-4"/>
                <w:w w:val="105"/>
              </w:rPr>
              <w:t xml:space="preserve"> </w:t>
            </w:r>
            <w:r w:rsidRPr="00555B75">
              <w:rPr>
                <w:w w:val="105"/>
              </w:rPr>
              <w:t>reaction</w:t>
            </w:r>
            <w:r w:rsidRPr="00555B75">
              <w:rPr>
                <w:spacing w:val="-2"/>
                <w:w w:val="105"/>
              </w:rPr>
              <w:t xml:space="preserve"> </w:t>
            </w:r>
            <w:r w:rsidRPr="00555B75">
              <w:rPr>
                <w:w w:val="105"/>
              </w:rPr>
              <w:t>to</w:t>
            </w:r>
            <w:r w:rsidRPr="00555B75">
              <w:rPr>
                <w:spacing w:val="-3"/>
                <w:w w:val="105"/>
              </w:rPr>
              <w:t xml:space="preserve"> </w:t>
            </w:r>
            <w:r w:rsidRPr="00555B75">
              <w:rPr>
                <w:spacing w:val="-2"/>
                <w:w w:val="105"/>
              </w:rPr>
              <w:t>medication?</w:t>
            </w:r>
          </w:p>
        </w:tc>
        <w:tc>
          <w:tcPr>
            <w:tcW w:w="2466" w:type="dxa"/>
          </w:tcPr>
          <w:p w14:paraId="2A4FFE5E" w14:textId="77777777" w:rsidR="00445124" w:rsidRPr="00555B75" w:rsidRDefault="00445124" w:rsidP="009F098D">
            <w:pPr>
              <w:pStyle w:val="TableParagraph"/>
            </w:pPr>
          </w:p>
        </w:tc>
      </w:tr>
      <w:tr w:rsidR="00445124" w14:paraId="1B98AA0F" w14:textId="77777777" w:rsidTr="009F098D">
        <w:trPr>
          <w:trHeight w:val="373"/>
        </w:trPr>
        <w:tc>
          <w:tcPr>
            <w:tcW w:w="451" w:type="dxa"/>
          </w:tcPr>
          <w:p w14:paraId="39042809" w14:textId="77777777" w:rsidR="00445124" w:rsidRPr="00555B75" w:rsidRDefault="00445124" w:rsidP="009F098D">
            <w:pPr>
              <w:pStyle w:val="TableParagraph"/>
              <w:spacing w:before="96"/>
              <w:ind w:right="76"/>
              <w:jc w:val="center"/>
            </w:pPr>
            <w:r w:rsidRPr="00555B75">
              <w:rPr>
                <w:spacing w:val="-5"/>
                <w:w w:val="105"/>
              </w:rPr>
              <w:t>74</w:t>
            </w:r>
          </w:p>
        </w:tc>
        <w:tc>
          <w:tcPr>
            <w:tcW w:w="720" w:type="dxa"/>
          </w:tcPr>
          <w:p w14:paraId="6F80BE41" w14:textId="77777777" w:rsidR="00445124" w:rsidRPr="00555B75" w:rsidRDefault="00445124" w:rsidP="009F098D">
            <w:pPr>
              <w:pStyle w:val="TableParagraph"/>
            </w:pPr>
          </w:p>
        </w:tc>
        <w:tc>
          <w:tcPr>
            <w:tcW w:w="720" w:type="dxa"/>
          </w:tcPr>
          <w:p w14:paraId="390FAD6A" w14:textId="77777777" w:rsidR="00445124" w:rsidRPr="00555B75" w:rsidRDefault="00445124" w:rsidP="009F098D">
            <w:pPr>
              <w:pStyle w:val="TableParagraph"/>
            </w:pPr>
          </w:p>
        </w:tc>
        <w:tc>
          <w:tcPr>
            <w:tcW w:w="5814" w:type="dxa"/>
          </w:tcPr>
          <w:p w14:paraId="297C8145" w14:textId="77777777" w:rsidR="00445124" w:rsidRPr="00555B75" w:rsidRDefault="00445124" w:rsidP="009F098D">
            <w:pPr>
              <w:pStyle w:val="TableParagraph"/>
              <w:spacing w:before="96"/>
              <w:ind w:left="181"/>
            </w:pPr>
            <w:r w:rsidRPr="00555B75">
              <w:rPr>
                <w:w w:val="105"/>
              </w:rPr>
              <w:t>Do</w:t>
            </w:r>
            <w:r w:rsidRPr="00555B75">
              <w:rPr>
                <w:spacing w:val="-2"/>
                <w:w w:val="105"/>
              </w:rPr>
              <w:t xml:space="preserve"> </w:t>
            </w:r>
            <w:r w:rsidRPr="00555B75">
              <w:rPr>
                <w:w w:val="105"/>
              </w:rPr>
              <w:t>you</w:t>
            </w:r>
            <w:r w:rsidRPr="00555B75">
              <w:rPr>
                <w:spacing w:val="-2"/>
                <w:w w:val="105"/>
              </w:rPr>
              <w:t xml:space="preserve"> smoke?</w:t>
            </w:r>
          </w:p>
        </w:tc>
        <w:tc>
          <w:tcPr>
            <w:tcW w:w="2466" w:type="dxa"/>
          </w:tcPr>
          <w:p w14:paraId="2877EBAA" w14:textId="77777777" w:rsidR="00445124" w:rsidRPr="00555B75" w:rsidRDefault="00445124" w:rsidP="009F098D">
            <w:pPr>
              <w:pStyle w:val="TableParagraph"/>
            </w:pPr>
          </w:p>
        </w:tc>
      </w:tr>
      <w:tr w:rsidR="00445124" w14:paraId="55183794" w14:textId="77777777" w:rsidTr="009F098D">
        <w:trPr>
          <w:trHeight w:val="604"/>
        </w:trPr>
        <w:tc>
          <w:tcPr>
            <w:tcW w:w="451" w:type="dxa"/>
          </w:tcPr>
          <w:p w14:paraId="4AC0B7FF" w14:textId="77777777" w:rsidR="00445124" w:rsidRPr="00555B75" w:rsidRDefault="00445124" w:rsidP="009F098D">
            <w:pPr>
              <w:pStyle w:val="TableParagraph"/>
              <w:spacing w:before="96"/>
              <w:ind w:right="76"/>
              <w:jc w:val="center"/>
            </w:pPr>
            <w:r w:rsidRPr="00555B75">
              <w:rPr>
                <w:spacing w:val="-5"/>
                <w:w w:val="105"/>
              </w:rPr>
              <w:t>75</w:t>
            </w:r>
          </w:p>
        </w:tc>
        <w:tc>
          <w:tcPr>
            <w:tcW w:w="720" w:type="dxa"/>
          </w:tcPr>
          <w:p w14:paraId="5E5F9477" w14:textId="77777777" w:rsidR="00445124" w:rsidRPr="00555B75" w:rsidRDefault="00445124" w:rsidP="009F098D">
            <w:pPr>
              <w:pStyle w:val="TableParagraph"/>
            </w:pPr>
          </w:p>
        </w:tc>
        <w:tc>
          <w:tcPr>
            <w:tcW w:w="720" w:type="dxa"/>
          </w:tcPr>
          <w:p w14:paraId="13CF897A" w14:textId="77777777" w:rsidR="00445124" w:rsidRPr="00555B75" w:rsidRDefault="00445124" w:rsidP="009F098D">
            <w:pPr>
              <w:pStyle w:val="TableParagraph"/>
            </w:pPr>
          </w:p>
        </w:tc>
        <w:tc>
          <w:tcPr>
            <w:tcW w:w="5814" w:type="dxa"/>
          </w:tcPr>
          <w:p w14:paraId="1BD9C48C" w14:textId="77777777" w:rsidR="00445124" w:rsidRPr="00555B75" w:rsidRDefault="00445124" w:rsidP="009F098D">
            <w:pPr>
              <w:pStyle w:val="TableParagraph"/>
              <w:spacing w:before="96" w:line="259" w:lineRule="auto"/>
              <w:ind w:left="181" w:right="105"/>
            </w:pPr>
            <w:r w:rsidRPr="00555B75">
              <w:rPr>
                <w:w w:val="105"/>
              </w:rPr>
              <w:t>Have</w:t>
            </w:r>
            <w:r w:rsidRPr="00555B75">
              <w:rPr>
                <w:spacing w:val="-3"/>
                <w:w w:val="105"/>
              </w:rPr>
              <w:t xml:space="preserve"> </w:t>
            </w:r>
            <w:r w:rsidRPr="00555B75">
              <w:rPr>
                <w:w w:val="105"/>
              </w:rPr>
              <w:t>you</w:t>
            </w:r>
            <w:r w:rsidRPr="00555B75">
              <w:rPr>
                <w:spacing w:val="-3"/>
                <w:w w:val="105"/>
              </w:rPr>
              <w:t xml:space="preserve"> </w:t>
            </w:r>
            <w:r w:rsidRPr="00555B75">
              <w:rPr>
                <w:w w:val="105"/>
              </w:rPr>
              <w:t>ever</w:t>
            </w:r>
            <w:r w:rsidRPr="00555B75">
              <w:rPr>
                <w:spacing w:val="-3"/>
                <w:w w:val="105"/>
              </w:rPr>
              <w:t xml:space="preserve"> </w:t>
            </w:r>
            <w:r w:rsidRPr="00555B75">
              <w:rPr>
                <w:w w:val="105"/>
              </w:rPr>
              <w:t>had</w:t>
            </w:r>
            <w:r w:rsidRPr="00555B75">
              <w:rPr>
                <w:spacing w:val="-3"/>
                <w:w w:val="105"/>
              </w:rPr>
              <w:t xml:space="preserve"> </w:t>
            </w:r>
            <w:r w:rsidRPr="00555B75">
              <w:rPr>
                <w:w w:val="105"/>
              </w:rPr>
              <w:t>any</w:t>
            </w:r>
            <w:r w:rsidRPr="00555B75">
              <w:rPr>
                <w:spacing w:val="-3"/>
                <w:w w:val="105"/>
              </w:rPr>
              <w:t xml:space="preserve"> </w:t>
            </w:r>
            <w:r w:rsidRPr="00555B75">
              <w:rPr>
                <w:w w:val="105"/>
              </w:rPr>
              <w:t>other</w:t>
            </w:r>
            <w:r w:rsidRPr="00555B75">
              <w:rPr>
                <w:spacing w:val="-3"/>
                <w:w w:val="105"/>
              </w:rPr>
              <w:t xml:space="preserve"> </w:t>
            </w:r>
            <w:r w:rsidRPr="00555B75">
              <w:rPr>
                <w:w w:val="105"/>
              </w:rPr>
              <w:t>medical</w:t>
            </w:r>
            <w:r w:rsidRPr="00555B75">
              <w:rPr>
                <w:spacing w:val="-3"/>
                <w:w w:val="105"/>
              </w:rPr>
              <w:t xml:space="preserve"> </w:t>
            </w:r>
            <w:r w:rsidRPr="00555B75">
              <w:rPr>
                <w:w w:val="105"/>
              </w:rPr>
              <w:t>problems</w:t>
            </w:r>
            <w:r w:rsidRPr="00555B75">
              <w:rPr>
                <w:spacing w:val="-3"/>
                <w:w w:val="105"/>
              </w:rPr>
              <w:t xml:space="preserve"> </w:t>
            </w:r>
            <w:r w:rsidRPr="00555B75">
              <w:rPr>
                <w:w w:val="105"/>
              </w:rPr>
              <w:t>not</w:t>
            </w:r>
            <w:r w:rsidRPr="00555B75">
              <w:rPr>
                <w:spacing w:val="-3"/>
                <w:w w:val="105"/>
              </w:rPr>
              <w:t xml:space="preserve"> </w:t>
            </w:r>
            <w:r w:rsidRPr="00555B75">
              <w:rPr>
                <w:w w:val="105"/>
              </w:rPr>
              <w:t>listed?</w:t>
            </w:r>
            <w:r w:rsidRPr="00555B75">
              <w:rPr>
                <w:spacing w:val="-3"/>
                <w:w w:val="105"/>
              </w:rPr>
              <w:t xml:space="preserve"> </w:t>
            </w:r>
            <w:r w:rsidRPr="00555B75">
              <w:rPr>
                <w:w w:val="105"/>
              </w:rPr>
              <w:t>If so, please list or describe below;</w:t>
            </w:r>
          </w:p>
        </w:tc>
        <w:tc>
          <w:tcPr>
            <w:tcW w:w="2466" w:type="dxa"/>
          </w:tcPr>
          <w:p w14:paraId="0C55DD52" w14:textId="77777777" w:rsidR="00445124" w:rsidRPr="00555B75" w:rsidRDefault="00445124" w:rsidP="009F098D">
            <w:pPr>
              <w:pStyle w:val="TableParagraph"/>
            </w:pPr>
          </w:p>
        </w:tc>
      </w:tr>
      <w:tr w:rsidR="00445124" w14:paraId="29BA069D" w14:textId="77777777" w:rsidTr="009F098D">
        <w:trPr>
          <w:trHeight w:val="373"/>
        </w:trPr>
        <w:tc>
          <w:tcPr>
            <w:tcW w:w="451" w:type="dxa"/>
          </w:tcPr>
          <w:p w14:paraId="1D1909BA" w14:textId="77777777" w:rsidR="00445124" w:rsidRPr="00555B75" w:rsidRDefault="00445124" w:rsidP="009F098D">
            <w:pPr>
              <w:pStyle w:val="TableParagraph"/>
              <w:spacing w:before="96"/>
              <w:ind w:right="76"/>
              <w:jc w:val="center"/>
            </w:pPr>
            <w:r w:rsidRPr="00555B75">
              <w:rPr>
                <w:spacing w:val="-5"/>
                <w:w w:val="105"/>
              </w:rPr>
              <w:t>76</w:t>
            </w:r>
          </w:p>
        </w:tc>
        <w:tc>
          <w:tcPr>
            <w:tcW w:w="720" w:type="dxa"/>
          </w:tcPr>
          <w:p w14:paraId="6496D9B1" w14:textId="77777777" w:rsidR="00445124" w:rsidRPr="00555B75" w:rsidRDefault="00445124" w:rsidP="009F098D">
            <w:pPr>
              <w:pStyle w:val="TableParagraph"/>
            </w:pPr>
          </w:p>
        </w:tc>
        <w:tc>
          <w:tcPr>
            <w:tcW w:w="720" w:type="dxa"/>
          </w:tcPr>
          <w:p w14:paraId="0A2A5331" w14:textId="77777777" w:rsidR="00445124" w:rsidRPr="00555B75" w:rsidRDefault="00445124" w:rsidP="009F098D">
            <w:pPr>
              <w:pStyle w:val="TableParagraph"/>
            </w:pPr>
          </w:p>
        </w:tc>
        <w:tc>
          <w:tcPr>
            <w:tcW w:w="5814" w:type="dxa"/>
          </w:tcPr>
          <w:p w14:paraId="14C623E5" w14:textId="77777777" w:rsidR="00445124" w:rsidRPr="00555B75" w:rsidRDefault="00445124" w:rsidP="009F098D">
            <w:pPr>
              <w:pStyle w:val="TableParagraph"/>
              <w:spacing w:before="4"/>
              <w:ind w:left="181"/>
            </w:pPr>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3"/>
                <w:w w:val="105"/>
              </w:rPr>
              <w:t xml:space="preserve"> </w:t>
            </w:r>
            <w:r w:rsidRPr="00555B75">
              <w:rPr>
                <w:w w:val="105"/>
              </w:rPr>
              <w:t>history</w:t>
            </w:r>
            <w:r w:rsidRPr="00555B75">
              <w:rPr>
                <w:spacing w:val="-2"/>
                <w:w w:val="105"/>
              </w:rPr>
              <w:t xml:space="preserve"> </w:t>
            </w:r>
            <w:r w:rsidRPr="00555B75">
              <w:rPr>
                <w:w w:val="105"/>
              </w:rPr>
              <w:t>of</w:t>
            </w:r>
            <w:r w:rsidRPr="00555B75">
              <w:rPr>
                <w:spacing w:val="-3"/>
                <w:w w:val="105"/>
              </w:rPr>
              <w:t xml:space="preserve"> </w:t>
            </w:r>
            <w:r w:rsidRPr="00555B75">
              <w:rPr>
                <w:w w:val="105"/>
              </w:rPr>
              <w:t>high</w:t>
            </w:r>
            <w:r w:rsidRPr="00555B75">
              <w:rPr>
                <w:spacing w:val="-3"/>
                <w:w w:val="105"/>
              </w:rPr>
              <w:t xml:space="preserve"> </w:t>
            </w:r>
            <w:r w:rsidRPr="00555B75">
              <w:rPr>
                <w:spacing w:val="-2"/>
                <w:w w:val="105"/>
              </w:rPr>
              <w:t>cholesterol?</w:t>
            </w:r>
          </w:p>
        </w:tc>
        <w:tc>
          <w:tcPr>
            <w:tcW w:w="2466" w:type="dxa"/>
          </w:tcPr>
          <w:p w14:paraId="105BB84C" w14:textId="77777777" w:rsidR="00445124" w:rsidRPr="00555B75" w:rsidRDefault="00445124" w:rsidP="009F098D">
            <w:pPr>
              <w:pStyle w:val="TableParagraph"/>
            </w:pPr>
          </w:p>
        </w:tc>
      </w:tr>
      <w:tr w:rsidR="00445124" w14:paraId="63ABC5AC" w14:textId="77777777" w:rsidTr="009F098D">
        <w:trPr>
          <w:trHeight w:val="373"/>
        </w:trPr>
        <w:tc>
          <w:tcPr>
            <w:tcW w:w="451" w:type="dxa"/>
          </w:tcPr>
          <w:p w14:paraId="609C880E" w14:textId="77777777" w:rsidR="00445124" w:rsidRPr="00555B75" w:rsidRDefault="00445124" w:rsidP="009F098D">
            <w:pPr>
              <w:pStyle w:val="TableParagraph"/>
              <w:spacing w:before="96"/>
              <w:ind w:right="76"/>
              <w:jc w:val="center"/>
            </w:pPr>
            <w:r w:rsidRPr="00555B75">
              <w:rPr>
                <w:spacing w:val="-5"/>
                <w:w w:val="105"/>
              </w:rPr>
              <w:t>77</w:t>
            </w:r>
          </w:p>
        </w:tc>
        <w:tc>
          <w:tcPr>
            <w:tcW w:w="720" w:type="dxa"/>
          </w:tcPr>
          <w:p w14:paraId="701C64D0" w14:textId="77777777" w:rsidR="00445124" w:rsidRPr="00555B75" w:rsidRDefault="00445124" w:rsidP="009F098D">
            <w:pPr>
              <w:pStyle w:val="TableParagraph"/>
            </w:pPr>
          </w:p>
        </w:tc>
        <w:tc>
          <w:tcPr>
            <w:tcW w:w="720" w:type="dxa"/>
          </w:tcPr>
          <w:p w14:paraId="0C5476B4" w14:textId="77777777" w:rsidR="00445124" w:rsidRPr="00555B75" w:rsidRDefault="00445124" w:rsidP="009F098D">
            <w:pPr>
              <w:pStyle w:val="TableParagraph"/>
            </w:pPr>
          </w:p>
        </w:tc>
        <w:tc>
          <w:tcPr>
            <w:tcW w:w="5814" w:type="dxa"/>
          </w:tcPr>
          <w:p w14:paraId="1F5A83AD" w14:textId="77777777" w:rsidR="00445124" w:rsidRPr="00555B75" w:rsidRDefault="00445124" w:rsidP="009F098D">
            <w:pPr>
              <w:pStyle w:val="TableParagraph"/>
              <w:spacing w:before="4"/>
              <w:ind w:left="181"/>
            </w:pPr>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2"/>
                <w:w w:val="105"/>
              </w:rPr>
              <w:t xml:space="preserve"> </w:t>
            </w:r>
            <w:r w:rsidRPr="00555B75">
              <w:rPr>
                <w:w w:val="105"/>
              </w:rPr>
              <w:t>history</w:t>
            </w:r>
            <w:r w:rsidRPr="00555B75">
              <w:rPr>
                <w:spacing w:val="-3"/>
                <w:w w:val="105"/>
              </w:rPr>
              <w:t xml:space="preserve"> </w:t>
            </w:r>
            <w:r w:rsidRPr="00555B75">
              <w:rPr>
                <w:w w:val="105"/>
              </w:rPr>
              <w:t>of</w:t>
            </w:r>
            <w:r w:rsidRPr="00555B75">
              <w:rPr>
                <w:spacing w:val="-3"/>
                <w:w w:val="105"/>
              </w:rPr>
              <w:t xml:space="preserve"> </w:t>
            </w:r>
            <w:r w:rsidRPr="00555B75">
              <w:rPr>
                <w:w w:val="105"/>
              </w:rPr>
              <w:t>heart</w:t>
            </w:r>
            <w:r w:rsidRPr="00555B75">
              <w:rPr>
                <w:spacing w:val="-3"/>
                <w:w w:val="105"/>
              </w:rPr>
              <w:t xml:space="preserve"> </w:t>
            </w:r>
            <w:r w:rsidRPr="00555B75">
              <w:rPr>
                <w:w w:val="105"/>
              </w:rPr>
              <w:t>disease</w:t>
            </w:r>
            <w:r w:rsidRPr="00555B75">
              <w:rPr>
                <w:spacing w:val="-2"/>
                <w:w w:val="105"/>
              </w:rPr>
              <w:t xml:space="preserve"> </w:t>
            </w:r>
            <w:r w:rsidRPr="00555B75">
              <w:rPr>
                <w:w w:val="105"/>
              </w:rPr>
              <w:t>or</w:t>
            </w:r>
            <w:r w:rsidRPr="00555B75">
              <w:rPr>
                <w:spacing w:val="-3"/>
                <w:w w:val="105"/>
              </w:rPr>
              <w:t xml:space="preserve"> </w:t>
            </w:r>
            <w:r w:rsidRPr="00555B75">
              <w:rPr>
                <w:spacing w:val="-2"/>
                <w:w w:val="105"/>
              </w:rPr>
              <w:t>stroke?</w:t>
            </w:r>
          </w:p>
        </w:tc>
        <w:tc>
          <w:tcPr>
            <w:tcW w:w="2466" w:type="dxa"/>
          </w:tcPr>
          <w:p w14:paraId="6E7A44BC" w14:textId="77777777" w:rsidR="00445124" w:rsidRPr="00555B75" w:rsidRDefault="00445124" w:rsidP="009F098D">
            <w:pPr>
              <w:pStyle w:val="TableParagraph"/>
            </w:pPr>
          </w:p>
        </w:tc>
      </w:tr>
      <w:tr w:rsidR="00445124" w14:paraId="59EB4019" w14:textId="77777777" w:rsidTr="009F098D">
        <w:trPr>
          <w:trHeight w:val="373"/>
        </w:trPr>
        <w:tc>
          <w:tcPr>
            <w:tcW w:w="451" w:type="dxa"/>
          </w:tcPr>
          <w:p w14:paraId="4FCB4E8B" w14:textId="77777777" w:rsidR="00445124" w:rsidRPr="00555B75" w:rsidRDefault="00445124" w:rsidP="009F098D">
            <w:pPr>
              <w:pStyle w:val="TableParagraph"/>
              <w:spacing w:before="96"/>
              <w:ind w:right="76"/>
              <w:jc w:val="center"/>
            </w:pPr>
            <w:r w:rsidRPr="00555B75">
              <w:rPr>
                <w:spacing w:val="-5"/>
                <w:w w:val="105"/>
              </w:rPr>
              <w:t>78</w:t>
            </w:r>
          </w:p>
        </w:tc>
        <w:tc>
          <w:tcPr>
            <w:tcW w:w="720" w:type="dxa"/>
          </w:tcPr>
          <w:p w14:paraId="45911C63" w14:textId="77777777" w:rsidR="00445124" w:rsidRPr="00555B75" w:rsidRDefault="00445124" w:rsidP="009F098D">
            <w:pPr>
              <w:pStyle w:val="TableParagraph"/>
            </w:pPr>
          </w:p>
        </w:tc>
        <w:tc>
          <w:tcPr>
            <w:tcW w:w="720" w:type="dxa"/>
          </w:tcPr>
          <w:p w14:paraId="6AFADF66" w14:textId="77777777" w:rsidR="00445124" w:rsidRPr="00555B75" w:rsidRDefault="00445124" w:rsidP="009F098D">
            <w:pPr>
              <w:pStyle w:val="TableParagraph"/>
            </w:pPr>
          </w:p>
        </w:tc>
        <w:tc>
          <w:tcPr>
            <w:tcW w:w="5814" w:type="dxa"/>
          </w:tcPr>
          <w:p w14:paraId="3559394D" w14:textId="77777777" w:rsidR="00445124" w:rsidRPr="00555B75" w:rsidRDefault="00445124" w:rsidP="009F098D">
            <w:pPr>
              <w:pStyle w:val="TableParagraph"/>
              <w:spacing w:before="4"/>
              <w:ind w:left="181"/>
            </w:pPr>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2"/>
                <w:w w:val="105"/>
              </w:rPr>
              <w:t xml:space="preserve"> </w:t>
            </w:r>
            <w:r w:rsidRPr="00555B75">
              <w:rPr>
                <w:w w:val="105"/>
              </w:rPr>
              <w:t>history</w:t>
            </w:r>
            <w:r w:rsidRPr="00555B75">
              <w:rPr>
                <w:spacing w:val="-2"/>
                <w:w w:val="105"/>
              </w:rPr>
              <w:t xml:space="preserve"> </w:t>
            </w:r>
            <w:r w:rsidRPr="00555B75">
              <w:rPr>
                <w:w w:val="105"/>
              </w:rPr>
              <w:t>of</w:t>
            </w:r>
            <w:r w:rsidRPr="00555B75">
              <w:rPr>
                <w:spacing w:val="-3"/>
                <w:w w:val="105"/>
              </w:rPr>
              <w:t xml:space="preserve"> </w:t>
            </w:r>
            <w:r w:rsidRPr="00555B75">
              <w:rPr>
                <w:spacing w:val="-2"/>
                <w:w w:val="105"/>
              </w:rPr>
              <w:t>diabetes?</w:t>
            </w:r>
          </w:p>
        </w:tc>
        <w:tc>
          <w:tcPr>
            <w:tcW w:w="2466" w:type="dxa"/>
          </w:tcPr>
          <w:p w14:paraId="3AF81285" w14:textId="77777777" w:rsidR="00445124" w:rsidRPr="00555B75" w:rsidRDefault="00445124" w:rsidP="009F098D">
            <w:pPr>
              <w:pStyle w:val="TableParagraph"/>
            </w:pPr>
          </w:p>
        </w:tc>
      </w:tr>
      <w:tr w:rsidR="00445124" w14:paraId="4516F2B0" w14:textId="77777777" w:rsidTr="009F098D">
        <w:trPr>
          <w:trHeight w:val="373"/>
        </w:trPr>
        <w:tc>
          <w:tcPr>
            <w:tcW w:w="451" w:type="dxa"/>
          </w:tcPr>
          <w:p w14:paraId="3106D95F" w14:textId="77777777" w:rsidR="00445124" w:rsidRPr="00555B75" w:rsidRDefault="00445124" w:rsidP="009F098D">
            <w:pPr>
              <w:pStyle w:val="TableParagraph"/>
              <w:spacing w:before="96"/>
              <w:ind w:right="76"/>
              <w:jc w:val="center"/>
            </w:pPr>
            <w:r w:rsidRPr="00555B75">
              <w:rPr>
                <w:spacing w:val="-5"/>
                <w:w w:val="105"/>
              </w:rPr>
              <w:t>79</w:t>
            </w:r>
          </w:p>
        </w:tc>
        <w:tc>
          <w:tcPr>
            <w:tcW w:w="720" w:type="dxa"/>
          </w:tcPr>
          <w:p w14:paraId="6ECDE6A1" w14:textId="77777777" w:rsidR="00445124" w:rsidRPr="00555B75" w:rsidRDefault="00445124" w:rsidP="009F098D">
            <w:pPr>
              <w:pStyle w:val="TableParagraph"/>
            </w:pPr>
          </w:p>
        </w:tc>
        <w:tc>
          <w:tcPr>
            <w:tcW w:w="720" w:type="dxa"/>
          </w:tcPr>
          <w:p w14:paraId="6C159583" w14:textId="77777777" w:rsidR="00445124" w:rsidRPr="00555B75" w:rsidRDefault="00445124" w:rsidP="009F098D">
            <w:pPr>
              <w:pStyle w:val="TableParagraph"/>
            </w:pPr>
          </w:p>
        </w:tc>
        <w:tc>
          <w:tcPr>
            <w:tcW w:w="5814" w:type="dxa"/>
          </w:tcPr>
          <w:p w14:paraId="1315B981" w14:textId="77777777" w:rsidR="00445124" w:rsidRPr="00555B75" w:rsidRDefault="00445124" w:rsidP="009F098D">
            <w:pPr>
              <w:pStyle w:val="TableParagraph"/>
              <w:spacing w:before="4"/>
              <w:ind w:left="181"/>
            </w:pPr>
            <w:r w:rsidRPr="00555B75">
              <w:rPr>
                <w:w w:val="105"/>
              </w:rPr>
              <w:t>Is</w:t>
            </w:r>
            <w:r w:rsidRPr="00555B75">
              <w:rPr>
                <w:spacing w:val="-4"/>
                <w:w w:val="105"/>
              </w:rPr>
              <w:t xml:space="preserve"> </w:t>
            </w:r>
            <w:r w:rsidRPr="00555B75">
              <w:rPr>
                <w:w w:val="105"/>
              </w:rPr>
              <w:t>there</w:t>
            </w:r>
            <w:r w:rsidRPr="00555B75">
              <w:rPr>
                <w:spacing w:val="-2"/>
                <w:w w:val="105"/>
              </w:rPr>
              <w:t xml:space="preserve"> </w:t>
            </w:r>
            <w:r w:rsidRPr="00555B75">
              <w:rPr>
                <w:w w:val="105"/>
              </w:rPr>
              <w:t>a</w:t>
            </w:r>
            <w:r w:rsidRPr="00555B75">
              <w:rPr>
                <w:spacing w:val="-2"/>
                <w:w w:val="105"/>
              </w:rPr>
              <w:t xml:space="preserve"> </w:t>
            </w:r>
            <w:r w:rsidRPr="00555B75">
              <w:rPr>
                <w:w w:val="105"/>
              </w:rPr>
              <w:t>family</w:t>
            </w:r>
            <w:r w:rsidRPr="00555B75">
              <w:rPr>
                <w:spacing w:val="-2"/>
                <w:w w:val="105"/>
              </w:rPr>
              <w:t xml:space="preserve"> </w:t>
            </w:r>
            <w:r w:rsidRPr="00555B75">
              <w:rPr>
                <w:w w:val="105"/>
              </w:rPr>
              <w:t>history</w:t>
            </w:r>
            <w:r w:rsidRPr="00555B75">
              <w:rPr>
                <w:spacing w:val="-2"/>
                <w:w w:val="105"/>
              </w:rPr>
              <w:t xml:space="preserve"> </w:t>
            </w:r>
            <w:r w:rsidRPr="00555B75">
              <w:rPr>
                <w:w w:val="105"/>
              </w:rPr>
              <w:t>of</w:t>
            </w:r>
            <w:r w:rsidRPr="00555B75">
              <w:rPr>
                <w:spacing w:val="-3"/>
                <w:w w:val="105"/>
              </w:rPr>
              <w:t xml:space="preserve"> </w:t>
            </w:r>
            <w:r w:rsidRPr="00555B75">
              <w:rPr>
                <w:spacing w:val="-2"/>
                <w:w w:val="105"/>
              </w:rPr>
              <w:t>asthma?</w:t>
            </w:r>
          </w:p>
        </w:tc>
        <w:tc>
          <w:tcPr>
            <w:tcW w:w="2466" w:type="dxa"/>
          </w:tcPr>
          <w:p w14:paraId="437A4788" w14:textId="77777777" w:rsidR="00445124" w:rsidRPr="00555B75" w:rsidRDefault="00445124" w:rsidP="009F098D">
            <w:pPr>
              <w:pStyle w:val="TableParagraph"/>
            </w:pPr>
          </w:p>
        </w:tc>
      </w:tr>
      <w:tr w:rsidR="00445124" w14:paraId="4F45D4A5" w14:textId="77777777" w:rsidTr="009F098D">
        <w:trPr>
          <w:trHeight w:val="274"/>
        </w:trPr>
        <w:tc>
          <w:tcPr>
            <w:tcW w:w="451" w:type="dxa"/>
          </w:tcPr>
          <w:p w14:paraId="1C693251" w14:textId="77777777" w:rsidR="00445124" w:rsidRPr="00555B75" w:rsidRDefault="00445124" w:rsidP="009F098D">
            <w:pPr>
              <w:pStyle w:val="TableParagraph"/>
              <w:spacing w:before="96"/>
              <w:ind w:right="76"/>
              <w:jc w:val="center"/>
            </w:pPr>
            <w:r w:rsidRPr="00555B75">
              <w:rPr>
                <w:spacing w:val="-5"/>
                <w:w w:val="105"/>
              </w:rPr>
              <w:t>80</w:t>
            </w:r>
          </w:p>
        </w:tc>
        <w:tc>
          <w:tcPr>
            <w:tcW w:w="720" w:type="dxa"/>
          </w:tcPr>
          <w:p w14:paraId="0ABC01E1" w14:textId="77777777" w:rsidR="00445124" w:rsidRPr="00555B75" w:rsidRDefault="00445124" w:rsidP="009F098D">
            <w:pPr>
              <w:pStyle w:val="TableParagraph"/>
            </w:pPr>
          </w:p>
        </w:tc>
        <w:tc>
          <w:tcPr>
            <w:tcW w:w="720" w:type="dxa"/>
          </w:tcPr>
          <w:p w14:paraId="69A0CDE8" w14:textId="77777777" w:rsidR="00445124" w:rsidRPr="00555B75" w:rsidRDefault="00445124" w:rsidP="009F098D">
            <w:pPr>
              <w:pStyle w:val="TableParagraph"/>
            </w:pPr>
          </w:p>
        </w:tc>
        <w:tc>
          <w:tcPr>
            <w:tcW w:w="5814" w:type="dxa"/>
          </w:tcPr>
          <w:p w14:paraId="59082DD3" w14:textId="77777777" w:rsidR="00445124" w:rsidRPr="00555B75" w:rsidRDefault="00445124" w:rsidP="009F098D">
            <w:pPr>
              <w:pStyle w:val="TableParagraph"/>
              <w:spacing w:before="4"/>
              <w:ind w:left="181"/>
            </w:pPr>
            <w:r w:rsidRPr="00555B75">
              <w:rPr>
                <w:w w:val="105"/>
              </w:rPr>
              <w:t>Tetanus</w:t>
            </w:r>
            <w:r w:rsidRPr="00555B75">
              <w:rPr>
                <w:spacing w:val="-3"/>
                <w:w w:val="105"/>
              </w:rPr>
              <w:t xml:space="preserve"> </w:t>
            </w:r>
            <w:r w:rsidRPr="00555B75">
              <w:rPr>
                <w:spacing w:val="-2"/>
                <w:w w:val="105"/>
              </w:rPr>
              <w:t>shot in the last 10 years per the CDC?</w:t>
            </w:r>
          </w:p>
          <w:p w14:paraId="29D2CAC0" w14:textId="77777777" w:rsidR="00445124" w:rsidRPr="00555B75" w:rsidRDefault="00445124" w:rsidP="009F098D">
            <w:pPr>
              <w:pStyle w:val="TableParagraph"/>
              <w:spacing w:before="12" w:line="205" w:lineRule="exact"/>
            </w:pPr>
          </w:p>
        </w:tc>
        <w:tc>
          <w:tcPr>
            <w:tcW w:w="2466" w:type="dxa"/>
          </w:tcPr>
          <w:p w14:paraId="16B8EC16" w14:textId="77777777" w:rsidR="00445124" w:rsidRPr="00555B75" w:rsidRDefault="00445124" w:rsidP="009F098D">
            <w:pPr>
              <w:pStyle w:val="TableParagraph"/>
            </w:pPr>
            <w:r w:rsidRPr="00555B75">
              <w:t xml:space="preserve">Vaccination Date: </w:t>
            </w:r>
          </w:p>
        </w:tc>
      </w:tr>
    </w:tbl>
    <w:p w14:paraId="44FB90D0" w14:textId="77777777" w:rsidR="00445124" w:rsidRDefault="00445124" w:rsidP="00445124">
      <w:pPr>
        <w:rPr>
          <w:sz w:val="18"/>
        </w:rPr>
        <w:sectPr w:rsidR="00445124" w:rsidSect="00445124">
          <w:type w:val="continuous"/>
          <w:pgSz w:w="12240" w:h="15840"/>
          <w:pgMar w:top="980" w:right="860" w:bottom="280" w:left="980" w:header="720" w:footer="720" w:gutter="0"/>
          <w:cols w:space="720"/>
        </w:sectPr>
      </w:pPr>
    </w:p>
    <w:p w14:paraId="01EF515C" w14:textId="77777777" w:rsidR="00445124" w:rsidRPr="00445124" w:rsidRDefault="00445124" w:rsidP="00445124">
      <w:pPr>
        <w:pStyle w:val="BodyText"/>
        <w:spacing w:before="76"/>
        <w:ind w:left="111"/>
        <w:rPr>
          <w:rFonts w:ascii="Times New Roman" w:hAnsi="Times New Roman" w:cs="Times New Roman"/>
        </w:rPr>
      </w:pPr>
      <w:r w:rsidRPr="00445124">
        <w:rPr>
          <w:rFonts w:ascii="Times New Roman" w:hAnsi="Times New Roman" w:cs="Times New Roman"/>
          <w:w w:val="105"/>
        </w:rPr>
        <w:lastRenderedPageBreak/>
        <w:t>Please</w:t>
      </w:r>
      <w:r w:rsidRPr="00445124">
        <w:rPr>
          <w:rFonts w:ascii="Times New Roman" w:hAnsi="Times New Roman" w:cs="Times New Roman"/>
          <w:spacing w:val="-5"/>
          <w:w w:val="105"/>
        </w:rPr>
        <w:t xml:space="preserve"> </w:t>
      </w:r>
      <w:r w:rsidRPr="00445124">
        <w:rPr>
          <w:rFonts w:ascii="Times New Roman" w:hAnsi="Times New Roman" w:cs="Times New Roman"/>
          <w:w w:val="105"/>
        </w:rPr>
        <w:t>explain</w:t>
      </w:r>
      <w:r w:rsidRPr="00445124">
        <w:rPr>
          <w:rFonts w:ascii="Times New Roman" w:hAnsi="Times New Roman" w:cs="Times New Roman"/>
          <w:spacing w:val="-3"/>
          <w:w w:val="105"/>
        </w:rPr>
        <w:t xml:space="preserve"> </w:t>
      </w:r>
      <w:r w:rsidRPr="00445124">
        <w:rPr>
          <w:rFonts w:ascii="Times New Roman" w:hAnsi="Times New Roman" w:cs="Times New Roman"/>
          <w:w w:val="105"/>
        </w:rPr>
        <w:t>any</w:t>
      </w:r>
      <w:r w:rsidRPr="00445124">
        <w:rPr>
          <w:rFonts w:ascii="Times New Roman" w:hAnsi="Times New Roman" w:cs="Times New Roman"/>
          <w:spacing w:val="-3"/>
          <w:w w:val="105"/>
        </w:rPr>
        <w:t xml:space="preserve"> </w:t>
      </w:r>
      <w:r w:rsidRPr="00445124">
        <w:rPr>
          <w:rFonts w:ascii="Times New Roman" w:hAnsi="Times New Roman" w:cs="Times New Roman"/>
          <w:w w:val="105"/>
        </w:rPr>
        <w:t>“yes”</w:t>
      </w:r>
      <w:r w:rsidRPr="00445124">
        <w:rPr>
          <w:rFonts w:ascii="Times New Roman" w:hAnsi="Times New Roman" w:cs="Times New Roman"/>
          <w:spacing w:val="-4"/>
          <w:w w:val="105"/>
        </w:rPr>
        <w:t xml:space="preserve"> </w:t>
      </w:r>
      <w:r w:rsidRPr="00445124">
        <w:rPr>
          <w:rFonts w:ascii="Times New Roman" w:hAnsi="Times New Roman" w:cs="Times New Roman"/>
          <w:w w:val="105"/>
        </w:rPr>
        <w:t>answers</w:t>
      </w:r>
      <w:r w:rsidRPr="00445124">
        <w:rPr>
          <w:rFonts w:ascii="Times New Roman" w:hAnsi="Times New Roman" w:cs="Times New Roman"/>
          <w:spacing w:val="-4"/>
          <w:w w:val="105"/>
        </w:rPr>
        <w:t xml:space="preserve"> </w:t>
      </w:r>
      <w:r w:rsidRPr="00445124">
        <w:rPr>
          <w:rFonts w:ascii="Times New Roman" w:hAnsi="Times New Roman" w:cs="Times New Roman"/>
          <w:w w:val="105"/>
        </w:rPr>
        <w:t>to</w:t>
      </w:r>
      <w:r w:rsidRPr="00445124">
        <w:rPr>
          <w:rFonts w:ascii="Times New Roman" w:hAnsi="Times New Roman" w:cs="Times New Roman"/>
          <w:spacing w:val="-3"/>
          <w:w w:val="105"/>
        </w:rPr>
        <w:t xml:space="preserve"> </w:t>
      </w:r>
      <w:r w:rsidRPr="00445124">
        <w:rPr>
          <w:rFonts w:ascii="Times New Roman" w:hAnsi="Times New Roman" w:cs="Times New Roman"/>
          <w:w w:val="105"/>
        </w:rPr>
        <w:t>the</w:t>
      </w:r>
      <w:r w:rsidRPr="00445124">
        <w:rPr>
          <w:rFonts w:ascii="Times New Roman" w:hAnsi="Times New Roman" w:cs="Times New Roman"/>
          <w:spacing w:val="-4"/>
          <w:w w:val="105"/>
        </w:rPr>
        <w:t xml:space="preserve"> </w:t>
      </w:r>
      <w:r w:rsidRPr="00445124">
        <w:rPr>
          <w:rFonts w:ascii="Times New Roman" w:hAnsi="Times New Roman" w:cs="Times New Roman"/>
          <w:w w:val="105"/>
        </w:rPr>
        <w:t>above</w:t>
      </w:r>
      <w:r w:rsidRPr="00445124">
        <w:rPr>
          <w:rFonts w:ascii="Times New Roman" w:hAnsi="Times New Roman" w:cs="Times New Roman"/>
          <w:spacing w:val="-4"/>
          <w:w w:val="105"/>
        </w:rPr>
        <w:t xml:space="preserve"> </w:t>
      </w:r>
      <w:r w:rsidRPr="00445124">
        <w:rPr>
          <w:rFonts w:ascii="Times New Roman" w:hAnsi="Times New Roman" w:cs="Times New Roman"/>
          <w:spacing w:val="-2"/>
          <w:w w:val="105"/>
        </w:rPr>
        <w:t>questions.</w:t>
      </w:r>
    </w:p>
    <w:p w14:paraId="5510E913" w14:textId="77777777" w:rsidR="00445124" w:rsidRPr="00555B75" w:rsidRDefault="00445124" w:rsidP="00445124">
      <w:pPr>
        <w:pStyle w:val="BodyText"/>
        <w:spacing w:before="8"/>
      </w:pPr>
      <w:r w:rsidRPr="00555B75">
        <w:rPr>
          <w:noProof/>
        </w:rPr>
        <mc:AlternateContent>
          <mc:Choice Requires="wps">
            <w:drawing>
              <wp:anchor distT="0" distB="0" distL="0" distR="0" simplePos="0" relativeHeight="251663360" behindDoc="1" locked="0" layoutInCell="1" allowOverlap="1" wp14:anchorId="215E2CFC" wp14:editId="34F094E4">
                <wp:simplePos x="0" y="0"/>
                <wp:positionH relativeFrom="page">
                  <wp:posOffset>693216</wp:posOffset>
                </wp:positionH>
                <wp:positionV relativeFrom="paragraph">
                  <wp:posOffset>144700</wp:posOffset>
                </wp:positionV>
                <wp:extent cx="6096000" cy="1270"/>
                <wp:effectExtent l="0" t="0" r="0" b="0"/>
                <wp:wrapTopAndBottom/>
                <wp:docPr id="19047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ADA2C" id="Graphic 3" o:spid="_x0000_s1026" style="position:absolute;margin-left:54.6pt;margin-top:11.4pt;width:48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24FqZNwAAAAKAQAADwAAAGRycy9kb3ducmV2LnhtbEyPwU7DMBBE70j8g7WVuCBq&#10;k0pVSeNUCKkSHCnlwM2Jt0nUeB1spw1/z+YEx5l9mp0pdpPrxQVD7DxpeFwqEEi1tx01Go4f+4cN&#10;iJgMWdN7Qg0/GGFX3t4UJrf+Su94OaRGcAjF3GhoUxpyKWPdojNx6Qckvp18cCaxDI20wVw53PUy&#10;U2otnemIP7RmwJcW6/NhdBqs35y/7w2+7kd8+5Snr9CuQqX13WJ63oJIOKU/GOb6XB1K7lT5kWwU&#10;PWv1lDGqIct4wgyo9exU7KwUyLKQ/yeUvwAAAP//AwBQSwECLQAUAAYACAAAACEAtoM4kv4AAADh&#10;AQAAEwAAAAAAAAAAAAAAAAAAAAAAW0NvbnRlbnRfVHlwZXNdLnhtbFBLAQItABQABgAIAAAAIQA4&#10;/SH/1gAAAJQBAAALAAAAAAAAAAAAAAAAAC8BAABfcmVscy8ucmVsc1BLAQItABQABgAIAAAAIQAl&#10;tqg6FQIAAFsEAAAOAAAAAAAAAAAAAAAAAC4CAABkcnMvZTJvRG9jLnhtbFBLAQItABQABgAIAAAA&#10;IQDbgWpk3AAAAAoBAAAPAAAAAAAAAAAAAAAAAG8EAABkcnMvZG93bnJldi54bWxQSwUGAAAAAAQA&#10;BADzAAAAeAUAAAAA&#10;" path="m,l6095639,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64384" behindDoc="1" locked="0" layoutInCell="1" allowOverlap="1" wp14:anchorId="0C8CC466" wp14:editId="0F57412B">
                <wp:simplePos x="0" y="0"/>
                <wp:positionH relativeFrom="page">
                  <wp:posOffset>693216</wp:posOffset>
                </wp:positionH>
                <wp:positionV relativeFrom="paragraph">
                  <wp:posOffset>291037</wp:posOffset>
                </wp:positionV>
                <wp:extent cx="6096000" cy="1270"/>
                <wp:effectExtent l="0" t="0" r="0" b="0"/>
                <wp:wrapTopAndBottom/>
                <wp:docPr id="33822167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926"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9611FD" id="Graphic 4" o:spid="_x0000_s1026" style="position:absolute;margin-left:54.6pt;margin-top:22.9pt;width:4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nPFAIAAFsEAAAOAAAAZHJzL2Uyb0RvYy54bWysVMFu2zAMvQ/YPwi6L3aCLWuMOMXQoMOA&#10;oivQFDsrshwbk0WNVOL070fJcZJ1t2E+CJT4RD7yUV7eHjsrDgapBVfK6SSXwjgNVet2pXzZ3H+4&#10;kYKCcpWy4EwpXw3J29X7d8veF2YGDdjKoOAgjorel7IJwRdZRroxnaIJeOPYWQN2KvAWd1mFqufo&#10;nc1meT7PesDKI2hDxKfrwSlXKX5dGx2+1zWZIGwpmVtIK6Z1G9dstVTFDpVvWn2iof6BRadax0nP&#10;odYqKLHH9q9QXasRCOow0dBlUNetNqkGrmaav6nmuVHepFq4OeTPbaL/F1Y/Hp79E0bq5B9A/yTu&#10;SNZ7Ks6euKET5lhjF7FMXBxTF1/PXTTHIDQfzvPFPM+52Zp909nn1ORMFeNdvafw1UCKow4PFAYN&#10;qtFSzWjpoxtNZCWjhjZpGKRgDVEK1nA7aOhViPciuWiK/kIknnVwMBtI3vCGOVO7eK27RnEpnxaz&#10;uRRjlYwdEGzENNyrwUip2b4uzrrI4uNicZNGg8C21X1rbWRBuNveWRQHFQczfbEOjvAHzCOFtaJm&#10;wCXXCWbdSadBmijSFqrXJxQ9T3Mp6ddeoZHCfnM8LnH0RwNHYzsaGOwdpAeSGsQ5N8cfCr2I6UsZ&#10;WNlHGIdRFaNosfQzNt508GUfoG6jommGBkanDU9wKvD02uITud4n1OWfsPoNAAD//wMAUEsDBBQA&#10;BgAIAAAAIQCZlsLT3AAAAAoBAAAPAAAAZHJzL2Rvd25yZXYueG1sTI/BTsMwEETvSPyDtUhcELUp&#10;ELUhToWQKsGRAofenHibRI3XwXba8PdsTnCc2afZmWIzuV6cMMTOk4a7hQKBVHvbUaPh82N7uwIR&#10;kyFrek+o4QcjbMrLi8Lk1p/pHU+71AgOoZgbDW1KQy5lrFt0Ji78gMS3gw/OJJahkTaYM4e7Xi6V&#10;yqQzHfGH1gz40mJ93I1Og/Wr4/eNwdftiG9f8rAP7X2otL6+mp6fQCSc0h8Mc32uDiV3qvxINoqe&#10;tVovGdXw8MgTZkBls1OxkymQZSH/Tyh/AQAA//8DAFBLAQItABQABgAIAAAAIQC2gziS/gAAAOEB&#10;AAATAAAAAAAAAAAAAAAAAAAAAABbQ29udGVudF9UeXBlc10ueG1sUEsBAi0AFAAGAAgAAAAhADj9&#10;If/WAAAAlAEAAAsAAAAAAAAAAAAAAAAALwEAAF9yZWxzLy5yZWxzUEsBAi0AFAAGAAgAAAAhAOqn&#10;Wc8UAgAAWwQAAA4AAAAAAAAAAAAAAAAALgIAAGRycy9lMm9Eb2MueG1sUEsBAi0AFAAGAAgAAAAh&#10;AJmWwtPcAAAACgEAAA8AAAAAAAAAAAAAAAAAbgQAAGRycy9kb3ducmV2LnhtbFBLBQYAAAAABAAE&#10;APMAAAB3BQAAAAA=&#10;" path="m,l6095926,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65408" behindDoc="1" locked="0" layoutInCell="1" allowOverlap="1" wp14:anchorId="216BC65F" wp14:editId="3EA5E362">
                <wp:simplePos x="0" y="0"/>
                <wp:positionH relativeFrom="page">
                  <wp:posOffset>693216</wp:posOffset>
                </wp:positionH>
                <wp:positionV relativeFrom="paragraph">
                  <wp:posOffset>437375</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8D45E" id="Graphic 5" o:spid="_x0000_s1026" style="position:absolute;margin-left:54.6pt;margin-top:34.45pt;width:4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753A4NwAAAAKAQAADwAAAGRycy9kb3ducmV2LnhtbEyPwU7DMBBE70j8g7WVuCBq&#10;t0hRksapEFIlOFLgwG0Tb+OosR1spw1/j3OC48w+zc5U+9kM7EI+9M5K2KwFMLKtU73tJHy8Hx5y&#10;YCGiVTg4SxJ+KMC+vr2psFTuat/ocowdSyE2lChBxziWnIdWk8GwdiPZdDs5bzAm6TuuPF5TuBn4&#10;VoiMG+xt+qBxpGdN7fk4GQnK5efve6SXw0Svn/z05fWjb6S8W81PO2CR5vgHw1I/VYc6dWrcZFVg&#10;Q9Ki2CZUQpYXwBZAZIvTJKfYAK8r/n9C/QsAAP//AwBQSwECLQAUAAYACAAAACEAtoM4kv4AAADh&#10;AQAAEwAAAAAAAAAAAAAAAAAAAAAAW0NvbnRlbnRfVHlwZXNdLnhtbFBLAQItABQABgAIAAAAIQA4&#10;/SH/1gAAAJQBAAALAAAAAAAAAAAAAAAAAC8BAABfcmVscy8ucmVsc1BLAQItABQABgAIAAAAIQAl&#10;tqg6FQIAAFsEAAAOAAAAAAAAAAAAAAAAAC4CAABkcnMvZTJvRG9jLnhtbFBLAQItABQABgAIAAAA&#10;IQDvncDg3AAAAAoBAAAPAAAAAAAAAAAAAAAAAG8EAABkcnMvZG93bnJldi54bWxQSwUGAAAAAAQA&#10;BADzAAAAeAUAAAAA&#10;" path="m,l6095639,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66432" behindDoc="1" locked="0" layoutInCell="1" allowOverlap="1" wp14:anchorId="7D10FB44" wp14:editId="0F8469A6">
                <wp:simplePos x="0" y="0"/>
                <wp:positionH relativeFrom="page">
                  <wp:posOffset>693216</wp:posOffset>
                </wp:positionH>
                <wp:positionV relativeFrom="paragraph">
                  <wp:posOffset>583712</wp:posOffset>
                </wp:positionV>
                <wp:extent cx="609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6EC17" id="Graphic 6" o:spid="_x0000_s1026" style="position:absolute;margin-left:54.6pt;margin-top:45.95pt;width:4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WO1bj9wAAAAKAQAADwAAAGRycy9kb3ducmV2LnhtbEyPwU7DMBBE70j8g7WVuCBq&#10;J0hVk8apEFIlOFLgwM2Jt3HU2A6204a/Z3OC48w+zc5U+9kO7IIh9t5JyNYCGLrW6951Ej7eDw9b&#10;YDEpp9XgHUr4wQj7+vamUqX2V/eGl2PqGIW4WCoJJqWx5Dy2Bq2Kaz+io9vJB6sSydBxHdSVwu3A&#10;cyE23Kre0QejRnw22J6Pk5Wg/fb8fa/w5TDh6yc/fQXzGBop71bz0w5Ywjn9wbDUp+pQU6fGT05H&#10;NpAWRU6ohCIrgC2A2CxOQ06eAa8r/n9C/QsAAP//AwBQSwECLQAUAAYACAAAACEAtoM4kv4AAADh&#10;AQAAEwAAAAAAAAAAAAAAAAAAAAAAW0NvbnRlbnRfVHlwZXNdLnhtbFBLAQItABQABgAIAAAAIQA4&#10;/SH/1gAAAJQBAAALAAAAAAAAAAAAAAAAAC8BAABfcmVscy8ucmVsc1BLAQItABQABgAIAAAAIQAl&#10;tqg6FQIAAFsEAAAOAAAAAAAAAAAAAAAAAC4CAABkcnMvZTJvRG9jLnhtbFBLAQItABQABgAIAAAA&#10;IQBY7VuP3AAAAAoBAAAPAAAAAAAAAAAAAAAAAG8EAABkcnMvZG93bnJldi54bWxQSwUGAAAAAAQA&#10;BADzAAAAeAUAAAAA&#10;" path="m,l6095639,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67456" behindDoc="1" locked="0" layoutInCell="1" allowOverlap="1" wp14:anchorId="65D5C837" wp14:editId="556EC7B0">
                <wp:simplePos x="0" y="0"/>
                <wp:positionH relativeFrom="page">
                  <wp:posOffset>693216</wp:posOffset>
                </wp:positionH>
                <wp:positionV relativeFrom="paragraph">
                  <wp:posOffset>730050</wp:posOffset>
                </wp:positionV>
                <wp:extent cx="6096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876"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DFBDE8" id="Graphic 7" o:spid="_x0000_s1026" style="position:absolute;margin-left:54.6pt;margin-top:57.5pt;width:48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N5FQIAAFsEAAAOAAAAZHJzL2Uyb0RvYy54bWysVE1v2zAMvQ/YfxB0X+wEW5oYcYqhQYcB&#10;RVegGXZWZDk2JosapcTOvx8lfyTrbsN8ECjxiXzko7y57xrNzgpdDSbn81nKmTISitocc/59//hh&#10;xZnzwhRCg1E5vyjH77fv321am6kFVKALhYyCGJe1NueV9zZLEicr1Qg3A6sMOUvARnja4jEpULQU&#10;vdHJIk2XSQtYWASpnKPTXe/k2xi/LJX038rSKc90zombjyvG9RDWZLsR2RGFrWo50BD/wKIRtaGk&#10;U6id8IKdsP4rVFNLBAeln0loEijLWqpYA1UzT99U81oJq2It1Bxnpza5/xdWPp9f7QsG6s4+gfzp&#10;qCNJa102ecLGDZiuxCZgiTjrYhcvUxdV55mkw2W6XqYpNVuSb764i01ORDbelSfnvyiIccT5yfle&#10;g2K0RDVasjOjiaRk0FBHDT1npCFyRhoeeg2t8OFeIBdM1l6JhLMGzmoP0evfMCdqV682tygq5dPq&#10;bsnZWCVhewQZIQ31qjdiarJvi9MmsPi4Xq/iaDjQdfFYax1YODweHjSyswiDGb9QB0X4A2bR+Z1w&#10;VY+LrgGmzaBTL00Q6QDF5QVZS9Occ/frJFBxpr8aGpcw+qOBo3EYDfT6AeIDiQ2inPvuh0DLQvqc&#10;e1L2GcZhFNkoWih9woabBj6fPJR1UDTOUM9o2NAExwKH1xaeyO0+oq7/hO1vAAAA//8DAFBLAwQU&#10;AAYACAAAACEACskTrtsAAAAMAQAADwAAAGRycy9kb3ducmV2LnhtbExPy07DMBC8I/EP1iJxQdRp&#10;EFUJcSqEVAmOtHDgtom3cdTYDrbThr9nwwVuOw/NzpSbyfbiRCF23ilYLjIQ5BqvO9cqeN9vb9cg&#10;YkKnsfeOFHxThE11eVFiof3ZvdFpl1rBIS4WqMCkNBRSxsaQxbjwAznWDj5YTAxDK3XAM4fbXuZZ&#10;tpIWO8cfDA70bKg57karQPv18esG6WU70uuHPHwGcxdqpa6vpqdHEImm9GeGuT5Xh4o71X50Ooqe&#10;cfaQs5WP5T2Pmh3ZaqbqXyoHWZXy/4jqBwAA//8DAFBLAQItABQABgAIAAAAIQC2gziS/gAAAOEB&#10;AAATAAAAAAAAAAAAAAAAAAAAAABbQ29udGVudF9UeXBlc10ueG1sUEsBAi0AFAAGAAgAAAAhADj9&#10;If/WAAAAlAEAAAsAAAAAAAAAAAAAAAAALwEAAF9yZWxzLy5yZWxzUEsBAi0AFAAGAAgAAAAhAHm8&#10;w3kVAgAAWwQAAA4AAAAAAAAAAAAAAAAALgIAAGRycy9lMm9Eb2MueG1sUEsBAi0AFAAGAAgAAAAh&#10;AArJE67bAAAADAEAAA8AAAAAAAAAAAAAAAAAbwQAAGRycy9kb3ducmV2LnhtbFBLBQYAAAAABAAE&#10;APMAAAB3BQAAAAA=&#10;" path="m,l6095876,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68480" behindDoc="1" locked="0" layoutInCell="1" allowOverlap="1" wp14:anchorId="15EF7F62" wp14:editId="1FF6A147">
                <wp:simplePos x="0" y="0"/>
                <wp:positionH relativeFrom="page">
                  <wp:posOffset>693341</wp:posOffset>
                </wp:positionH>
                <wp:positionV relativeFrom="paragraph">
                  <wp:posOffset>876388</wp:posOffset>
                </wp:positionV>
                <wp:extent cx="6096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4670D" id="Graphic 8" o:spid="_x0000_s1026" style="position:absolute;margin-left:54.6pt;margin-top:69pt;width:48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0ph5z9sAAAAMAQAADwAAAGRycy9kb3ducmV2LnhtbExPy07DMBC8I/EP1iJxQdQh&#10;laoQ4lQIqRIcKXDg5sTbOGq8DrbThr9nwwVuOw/NzlTb2Q3ihCH2nhTcrTIQSK03PXUK3t92twWI&#10;mDQZPXhCBd8YYVtfXlS6NP5Mr3jap05wCMVSK7ApjaWUsbXodFz5EYm1gw9OJ4ahkyboM4e7QeZZ&#10;tpFO98QfrB7xyWJ73E9OgfHF8etG4/NuwpcPefgMdh0apa6v5scHEAnn9GeGpT5Xh5o7NX4iE8XA&#10;OLvP2crHuuBRiyPbLFTzS+Ug60r+H1H/AAAA//8DAFBLAQItABQABgAIAAAAIQC2gziS/gAAAOEB&#10;AAATAAAAAAAAAAAAAAAAAAAAAABbQ29udGVudF9UeXBlc10ueG1sUEsBAi0AFAAGAAgAAAAhADj9&#10;If/WAAAAlAEAAAsAAAAAAAAAAAAAAAAALwEAAF9yZWxzLy5yZWxzUEsBAi0AFAAGAAgAAAAhACW2&#10;qDoVAgAAWwQAAA4AAAAAAAAAAAAAAAAALgIAAGRycy9lMm9Eb2MueG1sUEsBAi0AFAAGAAgAAAAh&#10;ANKYec/bAAAADAEAAA8AAAAAAAAAAAAAAAAAbwQAAGRycy9kb3ducmV2LnhtbFBLBQYAAAAABAAE&#10;APMAAAB3BQAAAAA=&#10;" path="m,l6095639,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69504" behindDoc="1" locked="0" layoutInCell="1" allowOverlap="1" wp14:anchorId="5395EFFE" wp14:editId="3A24BCE3">
                <wp:simplePos x="0" y="0"/>
                <wp:positionH relativeFrom="page">
                  <wp:posOffset>693341</wp:posOffset>
                </wp:positionH>
                <wp:positionV relativeFrom="paragraph">
                  <wp:posOffset>1022725</wp:posOffset>
                </wp:positionV>
                <wp:extent cx="609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EF4A8" id="Graphic 9" o:spid="_x0000_s1026" style="position:absolute;margin-left:54.6pt;margin-top:80.55pt;width:480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AwIbyN0AAAAMAQAADwAAAGRycy9kb3ducmV2LnhtbEyPwU7DMBBE70j8g7WVuCBq&#10;p5WiksapEFIlOFLKgdsm3sZRYzvYThv+HocL3HZmR7Nvy91kenYhHzpnJWRLAYxs41RnWwnH9/3D&#10;BliIaBX2zpKEbwqwq25vSiyUu9o3uhxiy1KJDQVK0DEOBeeh0WQwLN1ANu1OzhuMSfqWK4/XVG56&#10;vhIi5wY7my5oHOhZU3M+jEaCcpvz1z3Sy36k1w9++vR67Wsp7xbT0xZYpCn+hWHGT+hQJabajVYF&#10;1ictHlcpmoY8y4DNCZHPVv1rrYFXJf//RPUDAAD//wMAUEsBAi0AFAAGAAgAAAAhALaDOJL+AAAA&#10;4QEAABMAAAAAAAAAAAAAAAAAAAAAAFtDb250ZW50X1R5cGVzXS54bWxQSwECLQAUAAYACAAAACEA&#10;OP0h/9YAAACUAQAACwAAAAAAAAAAAAAAAAAvAQAAX3JlbHMvLnJlbHNQSwECLQAUAAYACAAAACEA&#10;JbaoOhUCAABbBAAADgAAAAAAAAAAAAAAAAAuAgAAZHJzL2Uyb0RvYy54bWxQSwECLQAUAAYACAAA&#10;ACEAAwIbyN0AAAAMAQAADwAAAAAAAAAAAAAAAABvBAAAZHJzL2Rvd25yZXYueG1sUEsFBgAAAAAE&#10;AAQA8wAAAHkFAAAAAA==&#10;" path="m,l6095639,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70528" behindDoc="1" locked="0" layoutInCell="1" allowOverlap="1" wp14:anchorId="2E6F3399" wp14:editId="7B1B33F8">
                <wp:simplePos x="0" y="0"/>
                <wp:positionH relativeFrom="page">
                  <wp:posOffset>693341</wp:posOffset>
                </wp:positionH>
                <wp:positionV relativeFrom="paragraph">
                  <wp:posOffset>1165939</wp:posOffset>
                </wp:positionV>
                <wp:extent cx="6096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CBA9D" id="Graphic 10" o:spid="_x0000_s1026" style="position:absolute;margin-left:54.6pt;margin-top:91.8pt;width:48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gumt390AAAAMAQAADwAAAGRycy9kb3ducmV2LnhtbEyPQU/DMAyF70j8h8hIXBBL&#10;2aSqlKYTQpoERwYcuLmN11RrnJKkW/n3pFzg5vf89Py52s52ECfyoXes4G6VgSBune65U/D+trst&#10;QISIrHFwTAq+KcC2vryosNTuzK902sdOpBIOJSowMY6llKE1ZDGs3EicdgfnLcYkfSe1x3Mqt4Nc&#10;Z1kuLfacLhgc6clQe9xPVoF2xfHrBul5N9HLhzx8erPxjVLXV/PjA4hIc/wLw4Kf0KFOTI2bWAcx&#10;JJ3dr1M0DcUmB7Eksnyxml+rAFlX8v8T9Q8AAAD//wMAUEsBAi0AFAAGAAgAAAAhALaDOJL+AAAA&#10;4QEAABMAAAAAAAAAAAAAAAAAAAAAAFtDb250ZW50X1R5cGVzXS54bWxQSwECLQAUAAYACAAAACEA&#10;OP0h/9YAAACUAQAACwAAAAAAAAAAAAAAAAAvAQAAX3JlbHMvLnJlbHNQSwECLQAUAAYACAAAACEA&#10;JbaoOhUCAABbBAAADgAAAAAAAAAAAAAAAAAuAgAAZHJzL2Uyb0RvYy54bWxQSwECLQAUAAYACAAA&#10;ACEAgumt390AAAAMAQAADwAAAAAAAAAAAAAAAABvBAAAZHJzL2Rvd25yZXYueG1sUEsFBgAAAAAE&#10;AAQA8wAAAHkFAAAAAA==&#10;" path="m,l6095639,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71552" behindDoc="1" locked="0" layoutInCell="1" allowOverlap="1" wp14:anchorId="5DA5A48F" wp14:editId="36A6D858">
                <wp:simplePos x="0" y="0"/>
                <wp:positionH relativeFrom="page">
                  <wp:posOffset>693341</wp:posOffset>
                </wp:positionH>
                <wp:positionV relativeFrom="paragraph">
                  <wp:posOffset>1312276</wp:posOffset>
                </wp:positionV>
                <wp:extent cx="609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50D1B" id="Graphic 11" o:spid="_x0000_s1026" style="position:absolute;margin-left:54.6pt;margin-top:103.35pt;width:480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APUhhN0AAAAMAQAADwAAAGRycy9kb3ducmV2LnhtbEyPwU7DMBBE70j8g7VIXFBr&#10;E6TQpnEqhFQJjrRw4ObE2zhqvA6204a/x+ECx5l9mp0pt5Pt2Rl96BxJuF8KYEiN0x21Et4Pu8UK&#10;WIiKtOodoYRvDLCtrq9KVWh3oTc872PLUgiFQkkwMQ4F56ExaFVYugEp3Y7OWxWT9C3XXl1SuO15&#10;JkTOreoofTBqwGeDzWk/WgnarU5fdwpfdiO+fvDjpzcPvpby9mZ62gCLOMU/GOb6qTpUqVPtRtKB&#10;9UmLdZZQCZnIH4HNhMhnq/611sCrkv8fUf0AAAD//wMAUEsBAi0AFAAGAAgAAAAhALaDOJL+AAAA&#10;4QEAABMAAAAAAAAAAAAAAAAAAAAAAFtDb250ZW50X1R5cGVzXS54bWxQSwECLQAUAAYACAAAACEA&#10;OP0h/9YAAACUAQAACwAAAAAAAAAAAAAAAAAvAQAAX3JlbHMvLnJlbHNQSwECLQAUAAYACAAAACEA&#10;JbaoOhUCAABbBAAADgAAAAAAAAAAAAAAAAAuAgAAZHJzL2Uyb0RvYy54bWxQSwECLQAUAAYACAAA&#10;ACEAAPUhhN0AAAAMAQAADwAAAAAAAAAAAAAAAABvBAAAZHJzL2Rvd25yZXYueG1sUEsFBgAAAAAE&#10;AAQA8wAAAHkFAAAAAA==&#10;" path="m,l6095639,e" filled="f" strokeweight=".1388mm">
                <v:path arrowok="t"/>
                <w10:wrap type="topAndBottom" anchorx="page"/>
              </v:shape>
            </w:pict>
          </mc:Fallback>
        </mc:AlternateContent>
      </w:r>
      <w:r w:rsidRPr="00555B75">
        <w:rPr>
          <w:noProof/>
        </w:rPr>
        <mc:AlternateContent>
          <mc:Choice Requires="wps">
            <w:drawing>
              <wp:anchor distT="0" distB="0" distL="0" distR="0" simplePos="0" relativeHeight="251672576" behindDoc="1" locked="0" layoutInCell="1" allowOverlap="1" wp14:anchorId="39C66C01" wp14:editId="0C2A3982">
                <wp:simplePos x="0" y="0"/>
                <wp:positionH relativeFrom="page">
                  <wp:posOffset>693341</wp:posOffset>
                </wp:positionH>
                <wp:positionV relativeFrom="paragraph">
                  <wp:posOffset>1458613</wp:posOffset>
                </wp:positionV>
                <wp:extent cx="609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901"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6805B" id="Graphic 12" o:spid="_x0000_s1026" style="position:absolute;margin-left:54.6pt;margin-top:114.85pt;width:480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K8FAIAAFsEAAAOAAAAZHJzL2Uyb0RvYy54bWysVMFu2zAMvQ/YPwi6L3aCLWuMOMXQoMOA&#10;oivQFDsrshwbk0WNVOL070fJcZJ1t2E+CJT4RD7yUV7eHjsrDgapBVfK6SSXwjgNVet2pXzZ3H+4&#10;kYKCcpWy4EwpXw3J29X7d8veF2YGDdjKoOAgjorel7IJwRdZRroxnaIJeOPYWQN2KvAWd1mFqufo&#10;nc1meT7PesDKI2hDxKfrwSlXKX5dGx2+1zWZIGwpmVtIK6Z1G9dstVTFDpVvWn2iof6BRadax0nP&#10;odYqKLHH9q9QXasRCOow0dBlUNetNqkGrmaav6nmuVHepFq4OeTPbaL/F1Y/Hp79E0bq5B9A/yTu&#10;SNZ7Ks6euKET5lhjF7FMXBxTF1/PXTTHIDQfzvPFPM+52Zp909nn1ORMFeNdvafw1UCKow4PFAYN&#10;qtFSzWjpoxtNZCWjhjZpGKRgDVEK1nA7aOhViPciuWiK/kIknnVwMBtI3vCGOVO7eK27RnEpnxb5&#10;VIqxSsYOCDZiGu7VYKTUbF8XZ11k8XGxuEmjQWDb6r61NrIg3G3vLIqDioOZvlgHR/gD5pHCWlEz&#10;4JLrBLPupNMgTRRpC9XrE4qep7mU9Guv0Ehhvzkelzj6o4GjsR0NDPYO0gNJDeKcm+MPhV7E9KUM&#10;rOwjjMOoilG0WPoZG286+LIPULdR0TRDA6PThic4FXh6bfGJXO8T6vJPWP0GAAD//wMAUEsDBBQA&#10;BgAIAAAAIQAGxZey3QAAAAwBAAAPAAAAZHJzL2Rvd25yZXYueG1sTI/BTsMwEETvSPyDtUhcUGsT&#10;pNKkcSqEVAmOtHDg5sTbOGq8DrbThr/H4QLHmX2anSm3k+3ZGX3oHEm4XwpgSI3THbUS3g+7xRpY&#10;iIq06h2hhG8MsK2ur0pVaHehNzzvY8tSCIVCSTAxDgXnoTFoVVi6ASndjs5bFZP0LddeXVK47Xkm&#10;xIpb1VH6YNSAzwab0360ErRbn77uFL7sRnz94MdPbx58LeXtzfS0ARZxin8wzPVTdahSp9qNpAPr&#10;kxZ5llAJWZY/ApsJsZqt+tfKgVcl/z+i+gEAAP//AwBQSwECLQAUAAYACAAAACEAtoM4kv4AAADh&#10;AQAAEwAAAAAAAAAAAAAAAAAAAAAAW0NvbnRlbnRfVHlwZXNdLnhtbFBLAQItABQABgAIAAAAIQA4&#10;/SH/1gAAAJQBAAALAAAAAAAAAAAAAAAAAC8BAABfcmVscy8ucmVsc1BLAQItABQABgAIAAAAIQBN&#10;j5K8FAIAAFsEAAAOAAAAAAAAAAAAAAAAAC4CAABkcnMvZTJvRG9jLnhtbFBLAQItABQABgAIAAAA&#10;IQAGxZey3QAAAAwBAAAPAAAAAAAAAAAAAAAAAG4EAABkcnMvZG93bnJldi54bWxQSwUGAAAAAAQA&#10;BADzAAAAeAUAAAAA&#10;" path="m,l6095901,e" filled="f" strokeweight=".1388mm">
                <v:path arrowok="t"/>
                <w10:wrap type="topAndBottom" anchorx="page"/>
              </v:shape>
            </w:pict>
          </mc:Fallback>
        </mc:AlternateContent>
      </w:r>
    </w:p>
    <w:p w14:paraId="6E772565" w14:textId="77777777" w:rsidR="00445124" w:rsidRPr="00445124" w:rsidRDefault="00445124" w:rsidP="00445124">
      <w:pPr>
        <w:pStyle w:val="BodyText"/>
        <w:ind w:left="111"/>
        <w:rPr>
          <w:rFonts w:ascii="Times New Roman" w:hAnsi="Times New Roman" w:cs="Times New Roman"/>
        </w:rPr>
      </w:pPr>
      <w:r w:rsidRPr="00445124">
        <w:rPr>
          <w:rFonts w:ascii="Times New Roman" w:hAnsi="Times New Roman" w:cs="Times New Roman"/>
          <w:w w:val="105"/>
        </w:rPr>
        <w:t>I</w:t>
      </w:r>
      <w:r w:rsidRPr="00445124">
        <w:rPr>
          <w:rFonts w:ascii="Times New Roman" w:hAnsi="Times New Roman" w:cs="Times New Roman"/>
          <w:spacing w:val="-5"/>
          <w:w w:val="105"/>
        </w:rPr>
        <w:t xml:space="preserve"> </w:t>
      </w:r>
      <w:r w:rsidRPr="00445124">
        <w:rPr>
          <w:rFonts w:ascii="Times New Roman" w:hAnsi="Times New Roman" w:cs="Times New Roman"/>
          <w:w w:val="105"/>
        </w:rPr>
        <w:t>certify</w:t>
      </w:r>
      <w:r w:rsidRPr="00445124">
        <w:rPr>
          <w:rFonts w:ascii="Times New Roman" w:hAnsi="Times New Roman" w:cs="Times New Roman"/>
          <w:spacing w:val="-3"/>
          <w:w w:val="105"/>
        </w:rPr>
        <w:t xml:space="preserve"> </w:t>
      </w:r>
      <w:r w:rsidRPr="00445124">
        <w:rPr>
          <w:rFonts w:ascii="Times New Roman" w:hAnsi="Times New Roman" w:cs="Times New Roman"/>
          <w:w w:val="105"/>
        </w:rPr>
        <w:t>that</w:t>
      </w:r>
      <w:r w:rsidRPr="00445124">
        <w:rPr>
          <w:rFonts w:ascii="Times New Roman" w:hAnsi="Times New Roman" w:cs="Times New Roman"/>
          <w:spacing w:val="-5"/>
          <w:w w:val="105"/>
        </w:rPr>
        <w:t xml:space="preserve"> </w:t>
      </w:r>
      <w:r w:rsidRPr="00445124">
        <w:rPr>
          <w:rFonts w:ascii="Times New Roman" w:hAnsi="Times New Roman" w:cs="Times New Roman"/>
          <w:w w:val="105"/>
        </w:rPr>
        <w:t>the</w:t>
      </w:r>
      <w:r w:rsidRPr="00445124">
        <w:rPr>
          <w:rFonts w:ascii="Times New Roman" w:hAnsi="Times New Roman" w:cs="Times New Roman"/>
          <w:spacing w:val="-3"/>
          <w:w w:val="105"/>
        </w:rPr>
        <w:t xml:space="preserve"> </w:t>
      </w:r>
      <w:r w:rsidRPr="00445124">
        <w:rPr>
          <w:rFonts w:ascii="Times New Roman" w:hAnsi="Times New Roman" w:cs="Times New Roman"/>
          <w:w w:val="105"/>
        </w:rPr>
        <w:t>above</w:t>
      </w:r>
      <w:r w:rsidRPr="00445124">
        <w:rPr>
          <w:rFonts w:ascii="Times New Roman" w:hAnsi="Times New Roman" w:cs="Times New Roman"/>
          <w:spacing w:val="-4"/>
          <w:w w:val="105"/>
        </w:rPr>
        <w:t xml:space="preserve"> </w:t>
      </w:r>
      <w:r w:rsidRPr="00445124">
        <w:rPr>
          <w:rFonts w:ascii="Times New Roman" w:hAnsi="Times New Roman" w:cs="Times New Roman"/>
          <w:w w:val="105"/>
        </w:rPr>
        <w:t>answers</w:t>
      </w:r>
      <w:r w:rsidRPr="00445124">
        <w:rPr>
          <w:rFonts w:ascii="Times New Roman" w:hAnsi="Times New Roman" w:cs="Times New Roman"/>
          <w:spacing w:val="-4"/>
          <w:w w:val="105"/>
        </w:rPr>
        <w:t xml:space="preserve"> </w:t>
      </w:r>
      <w:r w:rsidRPr="00445124">
        <w:rPr>
          <w:rFonts w:ascii="Times New Roman" w:hAnsi="Times New Roman" w:cs="Times New Roman"/>
          <w:w w:val="105"/>
        </w:rPr>
        <w:t>and</w:t>
      </w:r>
      <w:r w:rsidRPr="00445124">
        <w:rPr>
          <w:rFonts w:ascii="Times New Roman" w:hAnsi="Times New Roman" w:cs="Times New Roman"/>
          <w:spacing w:val="-3"/>
          <w:w w:val="105"/>
        </w:rPr>
        <w:t xml:space="preserve"> </w:t>
      </w:r>
      <w:r w:rsidRPr="00445124">
        <w:rPr>
          <w:rFonts w:ascii="Times New Roman" w:hAnsi="Times New Roman" w:cs="Times New Roman"/>
          <w:w w:val="105"/>
        </w:rPr>
        <w:t>information</w:t>
      </w:r>
      <w:r w:rsidRPr="00445124">
        <w:rPr>
          <w:rFonts w:ascii="Times New Roman" w:hAnsi="Times New Roman" w:cs="Times New Roman"/>
          <w:spacing w:val="-4"/>
          <w:w w:val="105"/>
        </w:rPr>
        <w:t xml:space="preserve"> </w:t>
      </w:r>
      <w:r w:rsidRPr="00445124">
        <w:rPr>
          <w:rFonts w:ascii="Times New Roman" w:hAnsi="Times New Roman" w:cs="Times New Roman"/>
          <w:w w:val="105"/>
        </w:rPr>
        <w:t>represent</w:t>
      </w:r>
      <w:r w:rsidRPr="00445124">
        <w:rPr>
          <w:rFonts w:ascii="Times New Roman" w:hAnsi="Times New Roman" w:cs="Times New Roman"/>
          <w:spacing w:val="-4"/>
          <w:w w:val="105"/>
        </w:rPr>
        <w:t xml:space="preserve"> </w:t>
      </w:r>
      <w:r w:rsidRPr="00445124">
        <w:rPr>
          <w:rFonts w:ascii="Times New Roman" w:hAnsi="Times New Roman" w:cs="Times New Roman"/>
          <w:w w:val="105"/>
        </w:rPr>
        <w:t>an</w:t>
      </w:r>
      <w:r w:rsidRPr="00445124">
        <w:rPr>
          <w:rFonts w:ascii="Times New Roman" w:hAnsi="Times New Roman" w:cs="Times New Roman"/>
          <w:spacing w:val="-4"/>
          <w:w w:val="105"/>
        </w:rPr>
        <w:t xml:space="preserve"> </w:t>
      </w:r>
      <w:r w:rsidRPr="00445124">
        <w:rPr>
          <w:rFonts w:ascii="Times New Roman" w:hAnsi="Times New Roman" w:cs="Times New Roman"/>
          <w:w w:val="105"/>
        </w:rPr>
        <w:t>accurate</w:t>
      </w:r>
      <w:r w:rsidRPr="00445124">
        <w:rPr>
          <w:rFonts w:ascii="Times New Roman" w:hAnsi="Times New Roman" w:cs="Times New Roman"/>
          <w:spacing w:val="-3"/>
          <w:w w:val="105"/>
        </w:rPr>
        <w:t xml:space="preserve"> </w:t>
      </w:r>
      <w:r w:rsidRPr="00445124">
        <w:rPr>
          <w:rFonts w:ascii="Times New Roman" w:hAnsi="Times New Roman" w:cs="Times New Roman"/>
          <w:w w:val="105"/>
        </w:rPr>
        <w:t>and</w:t>
      </w:r>
      <w:r w:rsidRPr="00445124">
        <w:rPr>
          <w:rFonts w:ascii="Times New Roman" w:hAnsi="Times New Roman" w:cs="Times New Roman"/>
          <w:spacing w:val="-4"/>
          <w:w w:val="105"/>
        </w:rPr>
        <w:t xml:space="preserve"> </w:t>
      </w:r>
      <w:r w:rsidRPr="00445124">
        <w:rPr>
          <w:rFonts w:ascii="Times New Roman" w:hAnsi="Times New Roman" w:cs="Times New Roman"/>
          <w:w w:val="105"/>
        </w:rPr>
        <w:t>complete</w:t>
      </w:r>
      <w:r w:rsidRPr="00445124">
        <w:rPr>
          <w:rFonts w:ascii="Times New Roman" w:hAnsi="Times New Roman" w:cs="Times New Roman"/>
          <w:spacing w:val="-3"/>
          <w:w w:val="105"/>
        </w:rPr>
        <w:t xml:space="preserve"> </w:t>
      </w:r>
      <w:r w:rsidRPr="00445124">
        <w:rPr>
          <w:rFonts w:ascii="Times New Roman" w:hAnsi="Times New Roman" w:cs="Times New Roman"/>
          <w:w w:val="105"/>
        </w:rPr>
        <w:t>description</w:t>
      </w:r>
      <w:r w:rsidRPr="00445124">
        <w:rPr>
          <w:rFonts w:ascii="Times New Roman" w:hAnsi="Times New Roman" w:cs="Times New Roman"/>
          <w:spacing w:val="-3"/>
          <w:w w:val="105"/>
        </w:rPr>
        <w:t xml:space="preserve"> </w:t>
      </w:r>
      <w:r w:rsidRPr="00445124">
        <w:rPr>
          <w:rFonts w:ascii="Times New Roman" w:hAnsi="Times New Roman" w:cs="Times New Roman"/>
          <w:w w:val="105"/>
        </w:rPr>
        <w:t>of</w:t>
      </w:r>
      <w:r w:rsidRPr="00445124">
        <w:rPr>
          <w:rFonts w:ascii="Times New Roman" w:hAnsi="Times New Roman" w:cs="Times New Roman"/>
          <w:spacing w:val="-5"/>
          <w:w w:val="105"/>
        </w:rPr>
        <w:t xml:space="preserve"> </w:t>
      </w:r>
      <w:r w:rsidRPr="00445124">
        <w:rPr>
          <w:rFonts w:ascii="Times New Roman" w:hAnsi="Times New Roman" w:cs="Times New Roman"/>
          <w:w w:val="105"/>
        </w:rPr>
        <w:t>my</w:t>
      </w:r>
      <w:r w:rsidRPr="00445124">
        <w:rPr>
          <w:rFonts w:ascii="Times New Roman" w:hAnsi="Times New Roman" w:cs="Times New Roman"/>
          <w:spacing w:val="-3"/>
          <w:w w:val="105"/>
        </w:rPr>
        <w:t xml:space="preserve"> </w:t>
      </w:r>
      <w:r w:rsidRPr="00445124">
        <w:rPr>
          <w:rFonts w:ascii="Times New Roman" w:hAnsi="Times New Roman" w:cs="Times New Roman"/>
          <w:w w:val="105"/>
        </w:rPr>
        <w:t>medical</w:t>
      </w:r>
      <w:r w:rsidRPr="00445124">
        <w:rPr>
          <w:rFonts w:ascii="Times New Roman" w:hAnsi="Times New Roman" w:cs="Times New Roman"/>
          <w:spacing w:val="-5"/>
          <w:w w:val="105"/>
        </w:rPr>
        <w:t xml:space="preserve"> </w:t>
      </w:r>
      <w:r w:rsidRPr="00445124">
        <w:rPr>
          <w:rFonts w:ascii="Times New Roman" w:hAnsi="Times New Roman" w:cs="Times New Roman"/>
          <w:spacing w:val="-2"/>
          <w:w w:val="105"/>
        </w:rPr>
        <w:t>history.</w:t>
      </w:r>
    </w:p>
    <w:p w14:paraId="6BE27DB6" w14:textId="77777777" w:rsidR="00445124" w:rsidRPr="00445124" w:rsidRDefault="00445124" w:rsidP="00445124">
      <w:pPr>
        <w:pStyle w:val="BodyText"/>
        <w:spacing w:before="204"/>
        <w:rPr>
          <w:rFonts w:ascii="Times New Roman" w:hAnsi="Times New Roman" w:cs="Times New Roman"/>
        </w:rPr>
      </w:pPr>
      <w:r w:rsidRPr="00445124">
        <w:rPr>
          <w:rFonts w:ascii="Times New Roman" w:hAnsi="Times New Roman" w:cs="Times New Roman"/>
          <w:noProof/>
        </w:rPr>
        <mc:AlternateContent>
          <mc:Choice Requires="wps">
            <w:drawing>
              <wp:anchor distT="0" distB="0" distL="0" distR="0" simplePos="0" relativeHeight="251673600" behindDoc="1" locked="0" layoutInCell="1" allowOverlap="1" wp14:anchorId="4AECED38" wp14:editId="7E5551A2">
                <wp:simplePos x="0" y="0"/>
                <wp:positionH relativeFrom="page">
                  <wp:posOffset>693341</wp:posOffset>
                </wp:positionH>
                <wp:positionV relativeFrom="paragraph">
                  <wp:posOffset>291409</wp:posOffset>
                </wp:positionV>
                <wp:extent cx="6096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5639" y="0"/>
                              </a:lnTo>
                            </a:path>
                          </a:pathLst>
                        </a:custGeom>
                        <a:ln w="49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076E5" id="Graphic 13" o:spid="_x0000_s1026" style="position:absolute;margin-left:54.6pt;margin-top:22.95pt;width:480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g6FQIAAFsEAAAOAAAAZHJzL2Uyb0RvYy54bWysVMFu2zAMvQ/YPwi6L3ayLWuMOMXQoMOA&#10;oivQDDsrshwbk0WNVOL070fJcZJ1t2E+CJT4RD7yUV7eHjsrDgapBVfK6SSXwjgNVet2pfy+uX93&#10;IwUF5SplwZlSvhiSt6u3b5a9L8wMGrCVQcFBHBW9L2UTgi+yjHRjOkUT8MaxswbsVOAt7rIKVc/R&#10;O5vN8nye9YCVR9CGiE/Xg1OuUvy6Njp8q2syQdhSMreQVkzrNq7ZaqmKHSrftPpEQ/0Di061jpOe&#10;Q61VUGKP7V+hulYjENRhoqHLoK5bbVINXM00f1XNc6O8SbVwc8if20T/L6x+PDz7J4zUyT+A/knc&#10;kaz3VJw9cUMnzLHGLmKZuDimLr6cu2iOQWg+nOeLeZ5zszX7prNPqcmZKsa7ek/hi4EURx0eKAwa&#10;VKOlmtHSRzeayEpGDW3SMEjBGqIUrOF20NCrEO9FctEU/YVIPOvgYDaQvOEVc6Z28Vp3jeJSPs7f&#10;L6QYq2TsgGAjpuFeDUZKzfZ1cdZFFh8Wi5s0GgS2re5bayMLwt32zqI4qDiY6Yt1cIQ/YB4prBU1&#10;Ay65TjDrTjoN0kSRtlC9PKHoeZpLSb/2Co0U9qvjcYmjPxo4GtvRwGDvID2Q1CDOuTn+UOhFTF/K&#10;wMo+wjiMqhhFi6WfsfGmg8/7AHUbFU0zNDA6bXiCU4Gn1xafyPU+oS7/hNVvAAAA//8DAFBLAwQU&#10;AAYACAAAACEA3gHQhN0AAAAKAQAADwAAAGRycy9kb3ducmV2LnhtbEyPwU7DMBBE70j8g7VIXBB1&#10;WiBqQ5wKIVWCIwUO3DbxNo4ar4PttOHvcU5wnNmn2ZlyO9lenMiHzrGC5SIDQdw43XGr4ON9d7sG&#10;ESKyxt4xKfihANvq8qLEQrszv9FpH1uRQjgUqMDEOBRShsaQxbBwA3G6HZy3GJP0rdQezync9nKV&#10;Zbm02HH6YHCgZ0PNcT9aBdqtj983SC+7kV4/5eHLmztfK3V9NT09gog0xT8Y5vqpOlSpU+1G1kH0&#10;SWebVUIV3D9sQMxAls9OnZx8CbIq5f8J1S8AAAD//wMAUEsBAi0AFAAGAAgAAAAhALaDOJL+AAAA&#10;4QEAABMAAAAAAAAAAAAAAAAAAAAAAFtDb250ZW50X1R5cGVzXS54bWxQSwECLQAUAAYACAAAACEA&#10;OP0h/9YAAACUAQAACwAAAAAAAAAAAAAAAAAvAQAAX3JlbHMvLnJlbHNQSwECLQAUAAYACAAAACEA&#10;JbaoOhUCAABbBAAADgAAAAAAAAAAAAAAAAAuAgAAZHJzL2Uyb0RvYy54bWxQSwECLQAUAAYACAAA&#10;ACEA3gHQhN0AAAAKAQAADwAAAAAAAAAAAAAAAABvBAAAZHJzL2Rvd25yZXYueG1sUEsFBgAAAAAE&#10;AAQA8wAAAHkFAAAAAA==&#10;" path="m,l6095639,e" filled="f" strokeweight=".1388mm">
                <v:path arrowok="t"/>
                <w10:wrap type="topAndBottom" anchorx="page"/>
              </v:shape>
            </w:pict>
          </mc:Fallback>
        </mc:AlternateContent>
      </w:r>
    </w:p>
    <w:p w14:paraId="6AFDB037" w14:textId="77777777" w:rsidR="00445124" w:rsidRPr="00445124" w:rsidRDefault="00445124" w:rsidP="00445124">
      <w:pPr>
        <w:pStyle w:val="BodyText"/>
        <w:tabs>
          <w:tab w:val="left" w:pos="6141"/>
        </w:tabs>
        <w:spacing w:before="10"/>
        <w:ind w:left="111"/>
        <w:rPr>
          <w:rFonts w:ascii="Times New Roman" w:hAnsi="Times New Roman" w:cs="Times New Roman"/>
          <w:spacing w:val="-4"/>
          <w:w w:val="105"/>
        </w:rPr>
      </w:pPr>
      <w:r w:rsidRPr="00445124">
        <w:rPr>
          <w:rFonts w:ascii="Times New Roman" w:hAnsi="Times New Roman" w:cs="Times New Roman"/>
          <w:spacing w:val="-2"/>
          <w:w w:val="105"/>
        </w:rPr>
        <w:t>Signature</w:t>
      </w:r>
      <w:r w:rsidRPr="00445124">
        <w:rPr>
          <w:rFonts w:ascii="Times New Roman" w:hAnsi="Times New Roman" w:cs="Times New Roman"/>
        </w:rPr>
        <w:tab/>
      </w:r>
      <w:r w:rsidRPr="00445124">
        <w:rPr>
          <w:rFonts w:ascii="Times New Roman" w:hAnsi="Times New Roman" w:cs="Times New Roman"/>
          <w:spacing w:val="-4"/>
          <w:w w:val="105"/>
        </w:rPr>
        <w:t>Date</w:t>
      </w:r>
    </w:p>
    <w:p w14:paraId="75B823D2" w14:textId="77777777" w:rsidR="00445124" w:rsidRDefault="00445124" w:rsidP="00330112">
      <w:pPr>
        <w:rPr>
          <w:rFonts w:ascii="Times New Roman" w:hAnsi="Times New Roman" w:cs="Times New Roman"/>
          <w:color w:val="auto"/>
        </w:rPr>
      </w:pPr>
    </w:p>
    <w:p w14:paraId="0DFDE37E" w14:textId="77777777" w:rsidR="001E05A8" w:rsidRDefault="001E05A8" w:rsidP="00330112">
      <w:pPr>
        <w:rPr>
          <w:rFonts w:ascii="Times New Roman" w:hAnsi="Times New Roman" w:cs="Times New Roman"/>
          <w:color w:val="auto"/>
        </w:rPr>
      </w:pPr>
    </w:p>
    <w:p w14:paraId="600D152A" w14:textId="77777777" w:rsidR="001E05A8" w:rsidRPr="00E275F9" w:rsidRDefault="001E05A8" w:rsidP="001E05A8">
      <w:pPr>
        <w:tabs>
          <w:tab w:val="left" w:pos="360"/>
          <w:tab w:val="left" w:pos="720"/>
          <w:tab w:val="left" w:pos="1080"/>
        </w:tabs>
        <w:jc w:val="center"/>
        <w:rPr>
          <w:rFonts w:ascii="Times New Roman" w:hAnsi="Times New Roman" w:cs="Times New Roman"/>
          <w:b/>
          <w:sz w:val="28"/>
          <w:szCs w:val="28"/>
        </w:rPr>
      </w:pPr>
      <w:r w:rsidRPr="00E275F9">
        <w:rPr>
          <w:rFonts w:ascii="Times New Roman" w:hAnsi="Times New Roman" w:cs="Times New Roman"/>
          <w:b/>
          <w:sz w:val="28"/>
          <w:szCs w:val="28"/>
        </w:rPr>
        <w:t>APPLICANT'S RELEASE OF MEDICAL INFORMATION FORM</w:t>
      </w:r>
    </w:p>
    <w:p w14:paraId="70F1D588" w14:textId="77777777" w:rsidR="001E05A8" w:rsidRPr="005157B4" w:rsidRDefault="001E05A8" w:rsidP="001E05A8">
      <w:pPr>
        <w:tabs>
          <w:tab w:val="left" w:pos="360"/>
          <w:tab w:val="left" w:pos="720"/>
          <w:tab w:val="left" w:pos="1080"/>
        </w:tabs>
        <w:rPr>
          <w:rFonts w:ascii="Times New Roman" w:hAnsi="Times New Roman" w:cs="Times New Roman"/>
          <w:sz w:val="20"/>
          <w:szCs w:val="20"/>
        </w:rPr>
      </w:pPr>
    </w:p>
    <w:p w14:paraId="0899A41E" w14:textId="77777777" w:rsidR="001E05A8" w:rsidRPr="005157B4" w:rsidRDefault="001E05A8" w:rsidP="001E05A8">
      <w:pPr>
        <w:tabs>
          <w:tab w:val="left" w:pos="360"/>
          <w:tab w:val="left" w:pos="720"/>
          <w:tab w:val="left" w:pos="1080"/>
        </w:tabs>
        <w:rPr>
          <w:rFonts w:ascii="Times New Roman" w:hAnsi="Times New Roman" w:cs="Times New Roman"/>
          <w:sz w:val="20"/>
          <w:szCs w:val="20"/>
        </w:rPr>
      </w:pPr>
    </w:p>
    <w:p w14:paraId="0939C0FC" w14:textId="77777777" w:rsidR="001E05A8" w:rsidRPr="005157B4" w:rsidRDefault="001E05A8" w:rsidP="001E05A8">
      <w:pPr>
        <w:tabs>
          <w:tab w:val="left" w:pos="360"/>
          <w:tab w:val="left" w:pos="720"/>
          <w:tab w:val="left" w:pos="1080"/>
        </w:tabs>
        <w:rPr>
          <w:rFonts w:ascii="Times New Roman" w:hAnsi="Times New Roman" w:cs="Times New Roman"/>
          <w:sz w:val="20"/>
          <w:szCs w:val="20"/>
        </w:rPr>
      </w:pPr>
      <w:r w:rsidRPr="005157B4">
        <w:rPr>
          <w:rFonts w:ascii="Times New Roman" w:hAnsi="Times New Roman" w:cs="Times New Roman"/>
          <w:sz w:val="20"/>
          <w:szCs w:val="20"/>
        </w:rPr>
        <w:t>________________________________________________________________________________________________</w:t>
      </w:r>
    </w:p>
    <w:p w14:paraId="07AD2BDD" w14:textId="77777777" w:rsidR="001E05A8" w:rsidRPr="005157B4" w:rsidRDefault="001E05A8" w:rsidP="001E05A8">
      <w:pPr>
        <w:tabs>
          <w:tab w:val="left" w:pos="360"/>
          <w:tab w:val="left" w:pos="720"/>
          <w:tab w:val="left" w:pos="1080"/>
        </w:tabs>
        <w:rPr>
          <w:rFonts w:ascii="Times New Roman" w:hAnsi="Times New Roman" w:cs="Times New Roman"/>
          <w:sz w:val="20"/>
          <w:szCs w:val="20"/>
        </w:rPr>
      </w:pPr>
      <w:r w:rsidRPr="005157B4">
        <w:rPr>
          <w:rFonts w:ascii="Times New Roman" w:hAnsi="Times New Roman" w:cs="Times New Roman"/>
          <w:sz w:val="20"/>
          <w:szCs w:val="20"/>
        </w:rPr>
        <w:t xml:space="preserve"> Name of Applicant (Print or Type)</w:t>
      </w:r>
      <w:r w:rsidRPr="005157B4">
        <w:rPr>
          <w:rFonts w:ascii="Times New Roman" w:hAnsi="Times New Roman" w:cs="Times New Roman"/>
          <w:sz w:val="20"/>
          <w:szCs w:val="20"/>
        </w:rPr>
        <w:tab/>
      </w:r>
      <w:r w:rsidRPr="005157B4">
        <w:rPr>
          <w:rFonts w:ascii="Times New Roman" w:hAnsi="Times New Roman" w:cs="Times New Roman"/>
          <w:sz w:val="20"/>
          <w:szCs w:val="20"/>
        </w:rPr>
        <w:tab/>
      </w:r>
      <w:r w:rsidRPr="005157B4">
        <w:rPr>
          <w:rFonts w:ascii="Times New Roman" w:hAnsi="Times New Roman" w:cs="Times New Roman"/>
          <w:sz w:val="20"/>
          <w:szCs w:val="20"/>
        </w:rPr>
        <w:tab/>
      </w:r>
      <w:r w:rsidRPr="005157B4">
        <w:rPr>
          <w:rFonts w:ascii="Times New Roman" w:hAnsi="Times New Roman" w:cs="Times New Roman"/>
          <w:sz w:val="20"/>
          <w:szCs w:val="20"/>
        </w:rPr>
        <w:tab/>
      </w:r>
    </w:p>
    <w:p w14:paraId="19786620" w14:textId="77777777" w:rsidR="001E05A8" w:rsidRPr="005157B4" w:rsidRDefault="001E05A8" w:rsidP="001E05A8">
      <w:pPr>
        <w:tabs>
          <w:tab w:val="left" w:pos="360"/>
          <w:tab w:val="left" w:pos="720"/>
          <w:tab w:val="left" w:pos="1080"/>
        </w:tabs>
        <w:rPr>
          <w:rFonts w:ascii="Times New Roman" w:hAnsi="Times New Roman" w:cs="Times New Roman"/>
          <w:sz w:val="20"/>
          <w:szCs w:val="20"/>
        </w:rPr>
      </w:pPr>
    </w:p>
    <w:p w14:paraId="3AF28CE0" w14:textId="5F31BFC5" w:rsidR="001E05A8" w:rsidRDefault="001E05A8" w:rsidP="001E05A8">
      <w:pPr>
        <w:tabs>
          <w:tab w:val="left" w:pos="360"/>
          <w:tab w:val="left" w:pos="720"/>
          <w:tab w:val="left" w:pos="1080"/>
        </w:tabs>
        <w:spacing w:line="360" w:lineRule="auto"/>
        <w:rPr>
          <w:rFonts w:ascii="Times New Roman" w:hAnsi="Times New Roman" w:cs="Times New Roman"/>
          <w:sz w:val="20"/>
          <w:szCs w:val="20"/>
        </w:rPr>
      </w:pPr>
      <w:r w:rsidRPr="005157B4">
        <w:rPr>
          <w:rFonts w:ascii="Times New Roman" w:hAnsi="Times New Roman" w:cs="Times New Roman"/>
          <w:sz w:val="20"/>
          <w:szCs w:val="20"/>
        </w:rPr>
        <w:t xml:space="preserve">I authorize the release of this information, and all medical information subsequently acquired in association with my diving to the </w:t>
      </w:r>
      <w:r>
        <w:rPr>
          <w:rFonts w:ascii="Times New Roman" w:hAnsi="Times New Roman" w:cs="Times New Roman"/>
          <w:sz w:val="20"/>
          <w:szCs w:val="20"/>
        </w:rPr>
        <w:t xml:space="preserve">Oregon State University </w:t>
      </w:r>
      <w:r w:rsidRPr="005157B4">
        <w:rPr>
          <w:rFonts w:ascii="Times New Roman" w:hAnsi="Times New Roman" w:cs="Times New Roman"/>
          <w:sz w:val="20"/>
          <w:szCs w:val="20"/>
        </w:rPr>
        <w:t>Diving Safety Officer and Diving Control Board or their designee at (place)</w:t>
      </w:r>
      <w:r>
        <w:rPr>
          <w:rFonts w:ascii="Times New Roman" w:hAnsi="Times New Roman" w:cs="Times New Roman"/>
          <w:sz w:val="20"/>
          <w:szCs w:val="20"/>
        </w:rPr>
        <w:t>:</w:t>
      </w:r>
      <w:r w:rsidRPr="005157B4">
        <w:rPr>
          <w:rFonts w:ascii="Times New Roman" w:hAnsi="Times New Roman" w:cs="Times New Roman"/>
          <w:sz w:val="20"/>
          <w:szCs w:val="20"/>
        </w:rPr>
        <w:t xml:space="preserve"> </w:t>
      </w:r>
    </w:p>
    <w:p w14:paraId="06135082" w14:textId="77777777" w:rsidR="001E05A8" w:rsidRDefault="001E05A8" w:rsidP="001E05A8">
      <w:pPr>
        <w:tabs>
          <w:tab w:val="left" w:pos="360"/>
          <w:tab w:val="left" w:pos="720"/>
          <w:tab w:val="left" w:pos="1080"/>
        </w:tabs>
        <w:spacing w:line="360" w:lineRule="auto"/>
        <w:rPr>
          <w:rFonts w:ascii="Times New Roman" w:hAnsi="Times New Roman" w:cs="Times New Roman"/>
          <w:sz w:val="20"/>
          <w:szCs w:val="20"/>
        </w:rPr>
      </w:pPr>
    </w:p>
    <w:p w14:paraId="2E044A9E" w14:textId="77777777" w:rsidR="001E05A8" w:rsidRPr="005157B4" w:rsidRDefault="001E05A8" w:rsidP="001E05A8">
      <w:pPr>
        <w:tabs>
          <w:tab w:val="left" w:pos="360"/>
          <w:tab w:val="left" w:pos="720"/>
          <w:tab w:val="left" w:pos="1080"/>
        </w:tabs>
        <w:spacing w:line="360" w:lineRule="auto"/>
        <w:rPr>
          <w:rFonts w:ascii="Times New Roman" w:hAnsi="Times New Roman" w:cs="Times New Roman"/>
          <w:sz w:val="20"/>
          <w:szCs w:val="20"/>
        </w:rPr>
      </w:pPr>
      <w:r w:rsidRPr="005157B4">
        <w:rPr>
          <w:rFonts w:ascii="Times New Roman" w:hAnsi="Times New Roman" w:cs="Times New Roman"/>
          <w:sz w:val="20"/>
          <w:szCs w:val="20"/>
        </w:rPr>
        <w:t>__________________________________________ on (date) ______________________________</w:t>
      </w:r>
    </w:p>
    <w:p w14:paraId="75AF5C7F" w14:textId="77777777" w:rsidR="001E05A8" w:rsidRPr="005157B4" w:rsidRDefault="001E05A8" w:rsidP="001E05A8">
      <w:pPr>
        <w:pStyle w:val="Footer"/>
        <w:tabs>
          <w:tab w:val="left" w:pos="360"/>
          <w:tab w:val="left" w:pos="720"/>
          <w:tab w:val="left" w:pos="1080"/>
        </w:tabs>
        <w:spacing w:line="360" w:lineRule="auto"/>
        <w:rPr>
          <w:sz w:val="20"/>
        </w:rPr>
      </w:pPr>
    </w:p>
    <w:p w14:paraId="637C70D1" w14:textId="77777777" w:rsidR="001E05A8" w:rsidRPr="005157B4" w:rsidRDefault="001E05A8" w:rsidP="001E05A8">
      <w:pPr>
        <w:pStyle w:val="Footer"/>
        <w:tabs>
          <w:tab w:val="left" w:pos="360"/>
          <w:tab w:val="left" w:pos="720"/>
          <w:tab w:val="left" w:pos="1080"/>
        </w:tabs>
        <w:spacing w:line="360" w:lineRule="auto"/>
        <w:rPr>
          <w:b/>
          <w:sz w:val="20"/>
        </w:rPr>
      </w:pPr>
      <w:r w:rsidRPr="005157B4">
        <w:rPr>
          <w:sz w:val="20"/>
        </w:rPr>
        <w:t>Signature of Applicant __________________________________________________    Date_____________________</w:t>
      </w:r>
    </w:p>
    <w:p w14:paraId="70393AE3" w14:textId="77777777" w:rsidR="001E05A8" w:rsidRPr="0059063E" w:rsidRDefault="001E05A8" w:rsidP="00330112">
      <w:pPr>
        <w:rPr>
          <w:rFonts w:ascii="Times New Roman" w:hAnsi="Times New Roman" w:cs="Times New Roman"/>
          <w:color w:val="auto"/>
        </w:rPr>
        <w:sectPr w:rsidR="001E05A8" w:rsidRPr="0059063E" w:rsidSect="00736A80">
          <w:footerReference w:type="default" r:id="rId22"/>
          <w:pgSz w:w="12240" w:h="15840"/>
          <w:pgMar w:top="720" w:right="720" w:bottom="720" w:left="720" w:header="720" w:footer="720" w:gutter="0"/>
          <w:cols w:space="720"/>
          <w:docGrid w:linePitch="360"/>
        </w:sectPr>
      </w:pPr>
    </w:p>
    <w:p w14:paraId="2E51982D" w14:textId="77777777" w:rsidR="008A51E8" w:rsidRPr="0059063E" w:rsidRDefault="008A51E8" w:rsidP="008A51E8">
      <w:pPr>
        <w:pStyle w:val="appendix"/>
        <w:pageBreakBefore w:val="0"/>
        <w:ind w:left="-360"/>
      </w:pPr>
      <w:bookmarkStart w:id="392" w:name="_Toc151163218"/>
      <w:r w:rsidRPr="0059063E">
        <w:lastRenderedPageBreak/>
        <w:t>APPENDIX 4</w:t>
      </w:r>
    </w:p>
    <w:p w14:paraId="0B47BA76" w14:textId="77777777" w:rsidR="008A51E8" w:rsidRPr="0059063E" w:rsidRDefault="008A51E8" w:rsidP="008A51E8">
      <w:pPr>
        <w:pStyle w:val="appendix"/>
        <w:pageBreakBefore w:val="0"/>
        <w:ind w:left="-360"/>
        <w:rPr>
          <w:szCs w:val="20"/>
        </w:rPr>
      </w:pPr>
      <w:r w:rsidRPr="0059063E">
        <w:t>RECOMMENDED PHYSICIANS WITH EXPERTISE IN DIVING MEDICINE</w:t>
      </w:r>
      <w:bookmarkEnd w:id="392"/>
    </w:p>
    <w:p w14:paraId="59C8F89D" w14:textId="77777777" w:rsidR="008A51E8" w:rsidRPr="0059063E" w:rsidRDefault="008A51E8" w:rsidP="008A51E8">
      <w:pPr>
        <w:pStyle w:val="NormalWeb"/>
        <w:spacing w:before="0" w:beforeAutospacing="0" w:after="0" w:afterAutospacing="0"/>
        <w:ind w:left="-360"/>
        <w:rPr>
          <w:sz w:val="20"/>
          <w:szCs w:val="20"/>
        </w:rPr>
      </w:pPr>
      <w:r w:rsidRPr="0059063E">
        <w:rPr>
          <w:sz w:val="20"/>
          <w:szCs w:val="20"/>
        </w:rPr>
        <w:t xml:space="preserve">List of local Medical Doctors that have training and expertise in diving or undersea medicine. </w:t>
      </w:r>
    </w:p>
    <w:p w14:paraId="0DF67E46" w14:textId="77777777" w:rsidR="008A51E8" w:rsidRPr="0059063E" w:rsidRDefault="008A51E8" w:rsidP="008A51E8">
      <w:pPr>
        <w:pStyle w:val="NormalWeb"/>
        <w:spacing w:before="0" w:beforeAutospacing="0" w:after="0" w:afterAutospacing="0"/>
        <w:ind w:left="-360"/>
        <w:rPr>
          <w:sz w:val="20"/>
          <w:szCs w:val="20"/>
        </w:rPr>
      </w:pPr>
      <w:r w:rsidRPr="0059063E">
        <w:rPr>
          <w:sz w:val="20"/>
          <w:szCs w:val="20"/>
        </w:rPr>
        <w:t xml:space="preserve">Level I graduates of the Undersea Hyperbaric and Medical Society (UHMS) Fitness to Dive courses (approximately 250 physicians) are listed at </w:t>
      </w:r>
      <w:hyperlink r:id="rId23" w:tgtFrame="_blank" w:history="1">
        <w:r w:rsidRPr="0059063E">
          <w:rPr>
            <w:rStyle w:val="Hyperlink"/>
            <w:color w:val="auto"/>
            <w:sz w:val="20"/>
            <w:szCs w:val="20"/>
          </w:rPr>
          <w:t>http://membership.uhms.org/?page=DivingMedical</w:t>
        </w:r>
      </w:hyperlink>
      <w:r w:rsidRPr="0059063E">
        <w:rPr>
          <w:sz w:val="20"/>
          <w:szCs w:val="20"/>
        </w:rPr>
        <w:t xml:space="preserve"> </w:t>
      </w:r>
    </w:p>
    <w:p w14:paraId="4456F1BC" w14:textId="77777777" w:rsidR="008A51E8" w:rsidRPr="0059063E" w:rsidRDefault="008A51E8" w:rsidP="008A51E8">
      <w:pPr>
        <w:pStyle w:val="NormalWeb"/>
        <w:spacing w:before="0" w:beforeAutospacing="0" w:after="0" w:afterAutospacing="0"/>
        <w:ind w:left="-360"/>
        <w:rPr>
          <w:sz w:val="20"/>
          <w:szCs w:val="20"/>
        </w:rPr>
      </w:pPr>
      <w:r w:rsidRPr="0059063E">
        <w:rPr>
          <w:sz w:val="20"/>
          <w:szCs w:val="20"/>
        </w:rPr>
        <w:t>(UHMS website, go to Resources, go to Library, go to Diving Medical Examiners)</w:t>
      </w:r>
    </w:p>
    <w:p w14:paraId="56849CE0" w14:textId="77777777" w:rsidR="008A51E8" w:rsidRPr="0059063E" w:rsidRDefault="008A51E8" w:rsidP="008A51E8">
      <w:pPr>
        <w:tabs>
          <w:tab w:val="left" w:pos="360"/>
          <w:tab w:val="left" w:pos="720"/>
          <w:tab w:val="left" w:pos="1080"/>
        </w:tabs>
        <w:ind w:left="-360"/>
        <w:rPr>
          <w:color w:val="auto"/>
          <w:sz w:val="20"/>
          <w:szCs w:val="20"/>
        </w:rPr>
      </w:pPr>
    </w:p>
    <w:p w14:paraId="38832693" w14:textId="77777777" w:rsidR="008A51E8" w:rsidRPr="0059063E" w:rsidRDefault="008A51E8" w:rsidP="008A51E8">
      <w:pPr>
        <w:tabs>
          <w:tab w:val="left" w:pos="360"/>
          <w:tab w:val="left" w:pos="720"/>
          <w:tab w:val="left" w:pos="1080"/>
        </w:tabs>
        <w:ind w:left="-360"/>
        <w:rPr>
          <w:color w:val="auto"/>
          <w:sz w:val="20"/>
          <w:szCs w:val="20"/>
        </w:rPr>
      </w:pPr>
    </w:p>
    <w:p w14:paraId="1A6BB025"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Gordon Anderson</w:t>
      </w:r>
    </w:p>
    <w:p w14:paraId="30512DA5"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Eugene, OR</w:t>
      </w:r>
    </w:p>
    <w:p w14:paraId="3550E13E"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541-485-1361</w:t>
      </w:r>
    </w:p>
    <w:p w14:paraId="7ADDDA3E" w14:textId="77777777" w:rsidR="008A51E8" w:rsidRPr="0059063E" w:rsidRDefault="008A51E8" w:rsidP="008A51E8">
      <w:pPr>
        <w:tabs>
          <w:tab w:val="left" w:pos="360"/>
          <w:tab w:val="left" w:pos="720"/>
          <w:tab w:val="left" w:pos="1080"/>
        </w:tabs>
        <w:ind w:left="-360"/>
        <w:rPr>
          <w:color w:val="auto"/>
          <w:sz w:val="20"/>
          <w:szCs w:val="20"/>
        </w:rPr>
      </w:pPr>
    </w:p>
    <w:p w14:paraId="2C0A6ABF"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Bridget Metcalf</w:t>
      </w:r>
    </w:p>
    <w:p w14:paraId="26ADDC5B"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Salem, OR</w:t>
      </w:r>
    </w:p>
    <w:p w14:paraId="76EB6705"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503-507-9185</w:t>
      </w:r>
    </w:p>
    <w:p w14:paraId="3FDC3476" w14:textId="77777777" w:rsidR="008A51E8" w:rsidRPr="0059063E" w:rsidRDefault="008A51E8" w:rsidP="008A51E8">
      <w:pPr>
        <w:tabs>
          <w:tab w:val="left" w:pos="360"/>
          <w:tab w:val="left" w:pos="720"/>
          <w:tab w:val="left" w:pos="1080"/>
        </w:tabs>
        <w:ind w:left="-360"/>
        <w:rPr>
          <w:color w:val="auto"/>
          <w:sz w:val="20"/>
          <w:szCs w:val="20"/>
        </w:rPr>
      </w:pPr>
    </w:p>
    <w:p w14:paraId="7DD56044"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Jane Tompkin</w:t>
      </w:r>
    </w:p>
    <w:p w14:paraId="7DDB02E4"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Portland, OR</w:t>
      </w:r>
    </w:p>
    <w:p w14:paraId="560ADE23"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503-215-6061</w:t>
      </w:r>
    </w:p>
    <w:p w14:paraId="79F8C18C" w14:textId="77777777" w:rsidR="008A51E8" w:rsidRPr="0059063E" w:rsidRDefault="008A51E8" w:rsidP="008A51E8">
      <w:pPr>
        <w:tabs>
          <w:tab w:val="left" w:pos="360"/>
          <w:tab w:val="left" w:pos="720"/>
          <w:tab w:val="left" w:pos="1080"/>
        </w:tabs>
        <w:ind w:left="-360"/>
        <w:rPr>
          <w:color w:val="auto"/>
          <w:sz w:val="20"/>
          <w:szCs w:val="20"/>
        </w:rPr>
      </w:pPr>
    </w:p>
    <w:p w14:paraId="57261A15"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William Spisak</w:t>
      </w:r>
    </w:p>
    <w:p w14:paraId="6BC38C24" w14:textId="77777777" w:rsidR="008A51E8" w:rsidRPr="0059063E" w:rsidRDefault="008A51E8" w:rsidP="008A51E8">
      <w:pPr>
        <w:tabs>
          <w:tab w:val="left" w:pos="360"/>
          <w:tab w:val="left" w:pos="720"/>
          <w:tab w:val="left" w:pos="1080"/>
        </w:tabs>
        <w:ind w:left="-360"/>
        <w:rPr>
          <w:color w:val="auto"/>
          <w:sz w:val="20"/>
          <w:szCs w:val="20"/>
        </w:rPr>
      </w:pPr>
      <w:r w:rsidRPr="0059063E">
        <w:rPr>
          <w:color w:val="auto"/>
          <w:sz w:val="20"/>
          <w:szCs w:val="20"/>
        </w:rPr>
        <w:t>Portland, OR</w:t>
      </w:r>
    </w:p>
    <w:p w14:paraId="4382FD2C" w14:textId="7A272D18" w:rsidR="00330112" w:rsidRPr="0059063E" w:rsidRDefault="008A51E8" w:rsidP="008A51E8">
      <w:pPr>
        <w:tabs>
          <w:tab w:val="left" w:pos="360"/>
          <w:tab w:val="left" w:pos="720"/>
          <w:tab w:val="left" w:pos="1080"/>
        </w:tabs>
        <w:ind w:left="-360"/>
        <w:rPr>
          <w:rFonts w:ascii="Times New Roman" w:hAnsi="Times New Roman" w:cs="Times New Roman"/>
          <w:color w:val="auto"/>
        </w:rPr>
        <w:sectPr w:rsidR="00330112" w:rsidRPr="0059063E" w:rsidSect="000B6469">
          <w:pgSz w:w="12240" w:h="15840"/>
          <w:pgMar w:top="1080" w:right="1080" w:bottom="1080" w:left="1080" w:header="720" w:footer="720" w:gutter="0"/>
          <w:cols w:space="720"/>
          <w:docGrid w:linePitch="360"/>
        </w:sectPr>
      </w:pPr>
      <w:r w:rsidRPr="0059063E">
        <w:rPr>
          <w:color w:val="auto"/>
          <w:sz w:val="20"/>
          <w:szCs w:val="20"/>
        </w:rPr>
        <w:t>503-282-7732</w:t>
      </w:r>
    </w:p>
    <w:p w14:paraId="133765FE" w14:textId="77777777" w:rsidR="00330112" w:rsidRPr="0059063E" w:rsidRDefault="00330112" w:rsidP="004F574B">
      <w:pPr>
        <w:pStyle w:val="Heading2"/>
        <w:rPr>
          <w:color w:val="auto"/>
          <w:szCs w:val="20"/>
        </w:rPr>
      </w:pPr>
      <w:bookmarkStart w:id="393" w:name="Appendix5"/>
      <w:bookmarkStart w:id="394" w:name="_Toc529180242"/>
      <w:r w:rsidRPr="0059063E">
        <w:rPr>
          <w:color w:val="auto"/>
        </w:rPr>
        <w:lastRenderedPageBreak/>
        <w:t>APPENDIX 5</w:t>
      </w:r>
      <w:r w:rsidRPr="0059063E">
        <w:rPr>
          <w:color w:val="auto"/>
        </w:rPr>
        <w:br/>
        <w:t>DEFINITION OF TERMS</w:t>
      </w:r>
      <w:bookmarkEnd w:id="393"/>
      <w:bookmarkEnd w:id="394"/>
      <w:r w:rsidRPr="0059063E">
        <w:rPr>
          <w:color w:val="auto"/>
        </w:rPr>
        <w:t xml:space="preserve"> </w:t>
      </w:r>
    </w:p>
    <w:p w14:paraId="4F506F0E"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Air sharing</w:t>
      </w:r>
      <w:r w:rsidRPr="0059063E">
        <w:rPr>
          <w:rFonts w:ascii="Times New Roman" w:hAnsi="Times New Roman" w:cs="Times New Roman"/>
          <w:color w:val="auto"/>
        </w:rPr>
        <w:t xml:space="preserve"> - Sharing of an air supply between divers.</w:t>
      </w:r>
    </w:p>
    <w:p w14:paraId="5BC14540"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color w:val="auto"/>
        </w:rPr>
        <w:t>ATA(s) - “Atmospheres Absolute”, Total pressure exerted on an object, by a gas or mixture of gases, at a specific depth or elevation, including normal atmospheric pressure.</w:t>
      </w:r>
    </w:p>
    <w:p w14:paraId="191B6D26" w14:textId="77777777" w:rsidR="005A5AF9" w:rsidRPr="0059063E" w:rsidRDefault="005A5AF9"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Alternate Gas Supply</w:t>
      </w:r>
      <w:r w:rsidRPr="0059063E">
        <w:rPr>
          <w:rFonts w:ascii="Times New Roman" w:hAnsi="Times New Roman" w:cs="Times New Roman"/>
          <w:b/>
          <w:color w:val="auto"/>
        </w:rPr>
        <w:t xml:space="preserve"> </w:t>
      </w:r>
      <w:r w:rsidRPr="0059063E">
        <w:rPr>
          <w:rFonts w:ascii="Times New Roman" w:hAnsi="Times New Roman" w:cs="Times New Roman"/>
          <w:color w:val="auto"/>
        </w:rPr>
        <w:t>- Fully redundant system capable of providing a gas source to the diver should their primary gas supply fail.</w:t>
      </w:r>
    </w:p>
    <w:p w14:paraId="2890B593" w14:textId="77777777" w:rsidR="00E95AE9" w:rsidRPr="0059063E" w:rsidRDefault="00E95AE9" w:rsidP="00E95AE9">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Authorization-</w:t>
      </w:r>
      <w:r w:rsidRPr="0059063E">
        <w:rPr>
          <w:rFonts w:ascii="Times New Roman" w:hAnsi="Times New Roman" w:cs="Times New Roman"/>
          <w:color w:val="auto"/>
        </w:rPr>
        <w:t>The DCB authorizes divers to dive using specialized modes of diving, and the depth they may dive to.</w:t>
      </w:r>
    </w:p>
    <w:p w14:paraId="208A87F0" w14:textId="4C3708C5"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Breath-hold Diving</w:t>
      </w:r>
      <w:r w:rsidRPr="0059063E">
        <w:rPr>
          <w:rFonts w:ascii="Times New Roman" w:hAnsi="Times New Roman" w:cs="Times New Roman"/>
          <w:color w:val="auto"/>
        </w:rPr>
        <w:t xml:space="preserve"> - A diving mode in which the diver uses no self-contained or surface-supplied air or oxygen supply.</w:t>
      </w:r>
    </w:p>
    <w:p w14:paraId="0CFC4F79" w14:textId="37A319C2" w:rsidR="005A5AF9" w:rsidRPr="0059063E" w:rsidRDefault="005A5AF9" w:rsidP="001F20DC">
      <w:pPr>
        <w:pStyle w:val="para"/>
        <w:spacing w:before="0"/>
        <w:ind w:left="0"/>
        <w:rPr>
          <w:color w:val="auto"/>
          <w:szCs w:val="24"/>
        </w:rPr>
      </w:pPr>
      <w:r w:rsidRPr="0059063E">
        <w:rPr>
          <w:i/>
          <w:color w:val="auto"/>
          <w:szCs w:val="24"/>
        </w:rPr>
        <w:t>Bubble Check</w:t>
      </w:r>
      <w:r w:rsidRPr="0059063E">
        <w:rPr>
          <w:color w:val="auto"/>
          <w:szCs w:val="24"/>
        </w:rPr>
        <w:t xml:space="preserve"> </w:t>
      </w:r>
      <w:r w:rsidRPr="0059063E">
        <w:rPr>
          <w:b/>
          <w:color w:val="auto"/>
          <w:szCs w:val="24"/>
        </w:rPr>
        <w:t xml:space="preserve">- </w:t>
      </w:r>
      <w:r w:rsidRPr="0059063E">
        <w:rPr>
          <w:color w:val="auto"/>
          <w:szCs w:val="24"/>
        </w:rPr>
        <w:t xml:space="preserve">Visual examination by the dive team of their diving systems, looking for </w:t>
      </w:r>
      <w:r w:rsidR="00B3643B" w:rsidRPr="0059063E">
        <w:rPr>
          <w:color w:val="auto"/>
          <w:szCs w:val="24"/>
        </w:rPr>
        <w:t>O-ring</w:t>
      </w:r>
      <w:r w:rsidRPr="0059063E">
        <w:rPr>
          <w:color w:val="auto"/>
          <w:szCs w:val="24"/>
        </w:rPr>
        <w:t xml:space="preserve"> leaks or other air leaks conducted in the water prior to entering a cave.  Usually included in the "S" Drill.</w:t>
      </w:r>
    </w:p>
    <w:p w14:paraId="7D8DB3F0"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Buddy Breathing</w:t>
      </w:r>
      <w:r w:rsidRPr="0059063E">
        <w:rPr>
          <w:rFonts w:ascii="Times New Roman" w:hAnsi="Times New Roman" w:cs="Times New Roman"/>
          <w:color w:val="auto"/>
        </w:rPr>
        <w:t xml:space="preserve"> - Sharing of a single air source between divers.</w:t>
      </w:r>
    </w:p>
    <w:p w14:paraId="7CB92DF0"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Buddy System</w:t>
      </w:r>
      <w:r w:rsidRPr="0059063E">
        <w:rPr>
          <w:rFonts w:ascii="Times New Roman" w:hAnsi="Times New Roman" w:cs="Times New Roman"/>
          <w:color w:val="auto"/>
        </w:rPr>
        <w:t xml:space="preserve"> -Two comparably equipped scuba divers in the water in constant communication. </w:t>
      </w:r>
    </w:p>
    <w:p w14:paraId="67244320"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Buoyant Ascent</w:t>
      </w:r>
      <w:r w:rsidRPr="0059063E">
        <w:rPr>
          <w:rFonts w:ascii="Times New Roman" w:hAnsi="Times New Roman" w:cs="Times New Roman"/>
          <w:color w:val="auto"/>
        </w:rPr>
        <w:t xml:space="preserve"> - An ascent made using some form of positive buoyancy.</w:t>
      </w:r>
    </w:p>
    <w:p w14:paraId="72253E73" w14:textId="77777777" w:rsidR="005A5AF9" w:rsidRPr="0059063E" w:rsidRDefault="005A5AF9" w:rsidP="001F20DC">
      <w:pPr>
        <w:pStyle w:val="para"/>
        <w:spacing w:before="0"/>
        <w:ind w:left="0"/>
        <w:rPr>
          <w:color w:val="auto"/>
          <w:szCs w:val="24"/>
        </w:rPr>
      </w:pPr>
      <w:r w:rsidRPr="0059063E">
        <w:rPr>
          <w:i/>
          <w:color w:val="auto"/>
          <w:szCs w:val="24"/>
        </w:rPr>
        <w:t>Cave Dive</w:t>
      </w:r>
      <w:r w:rsidRPr="0059063E">
        <w:rPr>
          <w:color w:val="auto"/>
          <w:szCs w:val="24"/>
        </w:rPr>
        <w:t xml:space="preserve"> - A dive, which takes place partially or wholly underground, in which one or more of the environmental parameters defining a cavern dive are exceeded.</w:t>
      </w:r>
    </w:p>
    <w:p w14:paraId="7D6F1E0C" w14:textId="3631B053" w:rsidR="005A5AF9" w:rsidRPr="0059063E" w:rsidRDefault="005A5AF9"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Cavern Dive</w:t>
      </w:r>
      <w:r w:rsidRPr="0059063E">
        <w:rPr>
          <w:rFonts w:ascii="Times New Roman" w:hAnsi="Times New Roman" w:cs="Times New Roman"/>
          <w:b/>
          <w:color w:val="auto"/>
        </w:rPr>
        <w:t xml:space="preserve"> - </w:t>
      </w:r>
      <w:r w:rsidRPr="0059063E">
        <w:rPr>
          <w:rFonts w:ascii="Times New Roman" w:hAnsi="Times New Roman" w:cs="Times New Roman"/>
          <w:color w:val="auto"/>
        </w:rPr>
        <w:t>A dive which takes place partially or wholly underground, in which natural sunlight is continuously visible from the entrance.</w:t>
      </w:r>
    </w:p>
    <w:p w14:paraId="50A4087C" w14:textId="5F00DE9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Certified Diver</w:t>
      </w:r>
      <w:r w:rsidRPr="0059063E">
        <w:rPr>
          <w:rFonts w:ascii="Times New Roman" w:hAnsi="Times New Roman" w:cs="Times New Roman"/>
          <w:color w:val="auto"/>
        </w:rPr>
        <w:t xml:space="preserve"> - A diver who holds a recognized valid certification from an </w:t>
      </w:r>
      <w:r w:rsidR="00644D00" w:rsidRPr="0059063E">
        <w:rPr>
          <w:rFonts w:ascii="Times New Roman" w:hAnsi="Times New Roman" w:cs="Times New Roman"/>
          <w:color w:val="auto"/>
        </w:rPr>
        <w:t>AAUS OM</w:t>
      </w:r>
      <w:r w:rsidRPr="0059063E">
        <w:rPr>
          <w:rFonts w:ascii="Times New Roman" w:hAnsi="Times New Roman" w:cs="Times New Roman"/>
          <w:color w:val="auto"/>
        </w:rPr>
        <w:t xml:space="preserve"> or internationally recognized certifying agency.</w:t>
      </w:r>
      <w:r w:rsidR="00A73762" w:rsidRPr="0059063E">
        <w:rPr>
          <w:rFonts w:ascii="Times New Roman" w:hAnsi="Times New Roman" w:cs="Times New Roman"/>
          <w:color w:val="auto"/>
        </w:rPr>
        <w:t xml:space="preserve"> </w:t>
      </w:r>
    </w:p>
    <w:p w14:paraId="6646C358" w14:textId="77777777" w:rsidR="00E95AE9" w:rsidRPr="0059063E" w:rsidRDefault="00E95AE9" w:rsidP="001F20DC">
      <w:pPr>
        <w:tabs>
          <w:tab w:val="left" w:pos="360"/>
          <w:tab w:val="left" w:pos="720"/>
          <w:tab w:val="left" w:pos="1080"/>
        </w:tabs>
        <w:spacing w:after="120"/>
        <w:rPr>
          <w:rFonts w:ascii="Times New Roman" w:hAnsi="Times New Roman" w:cs="Times New Roman"/>
          <w:i/>
          <w:color w:val="auto"/>
        </w:rPr>
      </w:pPr>
      <w:r w:rsidRPr="0059063E">
        <w:rPr>
          <w:rFonts w:ascii="Times New Roman" w:hAnsi="Times New Roman" w:cs="Times New Roman"/>
          <w:i/>
          <w:color w:val="auto"/>
        </w:rPr>
        <w:t>(Scientific Diver) Certification-</w:t>
      </w:r>
      <w:r w:rsidRPr="0059063E">
        <w:rPr>
          <w:rFonts w:ascii="Times New Roman" w:hAnsi="Times New Roman" w:cs="Times New Roman"/>
          <w:color w:val="auto"/>
        </w:rPr>
        <w:t xml:space="preserve"> A diver who holds a recognized valid certification from an AAUS OM</w:t>
      </w:r>
      <w:r w:rsidRPr="0059063E">
        <w:rPr>
          <w:rFonts w:ascii="Times New Roman" w:hAnsi="Times New Roman" w:cs="Times New Roman"/>
          <w:i/>
          <w:color w:val="auto"/>
        </w:rPr>
        <w:t xml:space="preserve"> </w:t>
      </w:r>
    </w:p>
    <w:p w14:paraId="3FE64D98" w14:textId="43C0F1E4"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Controlled Ascent</w:t>
      </w:r>
      <w:r w:rsidRPr="0059063E">
        <w:rPr>
          <w:rFonts w:ascii="Times New Roman" w:hAnsi="Times New Roman" w:cs="Times New Roman"/>
          <w:color w:val="auto"/>
        </w:rPr>
        <w:t xml:space="preserve"> - Any one of several kinds of ascents including normal, swimming, and air sharing ascents where the diver(s) maintain control so a pause or stop can be made during the ascent.</w:t>
      </w:r>
    </w:p>
    <w:p w14:paraId="013BA42D" w14:textId="35C84412"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Cylinder</w:t>
      </w:r>
      <w:r w:rsidRPr="0059063E">
        <w:rPr>
          <w:rFonts w:ascii="Times New Roman" w:hAnsi="Times New Roman" w:cs="Times New Roman"/>
          <w:color w:val="auto"/>
        </w:rPr>
        <w:t xml:space="preserve"> - A pressure vessel for the storage of gases.</w:t>
      </w:r>
    </w:p>
    <w:p w14:paraId="31B06CE5"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Decompression Sickness</w:t>
      </w:r>
      <w:r w:rsidRPr="0059063E">
        <w:rPr>
          <w:rFonts w:ascii="Times New Roman" w:hAnsi="Times New Roman" w:cs="Times New Roman"/>
          <w:color w:val="auto"/>
        </w:rPr>
        <w:t xml:space="preserve"> - A condition with a variety of symptoms, which may result from gas, and bubbles in the tissues of divers after pressure reduction.</w:t>
      </w:r>
    </w:p>
    <w:p w14:paraId="4222D892" w14:textId="34E3BCC8" w:rsidR="005C79A3" w:rsidRPr="0059063E" w:rsidRDefault="005C79A3"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Designated Person-In-Charge</w:t>
      </w:r>
      <w:r w:rsidRPr="0059063E">
        <w:rPr>
          <w:rFonts w:ascii="Times New Roman" w:hAnsi="Times New Roman" w:cs="Times New Roman"/>
          <w:color w:val="auto"/>
        </w:rPr>
        <w:t xml:space="preserve"> – Surface Supplied diving mode manning requirement. </w:t>
      </w:r>
      <w:r w:rsidR="00D805D0" w:rsidRPr="0059063E">
        <w:rPr>
          <w:rFonts w:ascii="Times New Roman" w:hAnsi="Times New Roman" w:cs="Times New Roman"/>
          <w:color w:val="auto"/>
        </w:rPr>
        <w:t xml:space="preserve">An individual designated by the </w:t>
      </w:r>
      <w:r w:rsidR="008A51E8" w:rsidRPr="0059063E">
        <w:rPr>
          <w:rFonts w:ascii="Times New Roman" w:hAnsi="Times New Roman" w:cs="Times New Roman"/>
          <w:color w:val="auto"/>
        </w:rPr>
        <w:t>DSO</w:t>
      </w:r>
      <w:r w:rsidR="00D805D0" w:rsidRPr="0059063E">
        <w:rPr>
          <w:rFonts w:ascii="Times New Roman" w:hAnsi="Times New Roman" w:cs="Times New Roman"/>
          <w:color w:val="auto"/>
        </w:rPr>
        <w:t xml:space="preserve"> with the experience or training necessary to direct, and oversee in the surface supplied diving operation being conducted.</w:t>
      </w:r>
    </w:p>
    <w:p w14:paraId="584E4CBB"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Dive</w:t>
      </w:r>
      <w:r w:rsidRPr="0059063E">
        <w:rPr>
          <w:rFonts w:ascii="Times New Roman" w:hAnsi="Times New Roman" w:cs="Times New Roman"/>
          <w:color w:val="auto"/>
        </w:rPr>
        <w:t xml:space="preserve"> - A descent into the water, an underwater diving activity utilizing compressed gas, an ascent, and return to the surface.</w:t>
      </w:r>
    </w:p>
    <w:p w14:paraId="4EE27CF9" w14:textId="569B355B"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Dive Computer</w:t>
      </w:r>
      <w:r w:rsidR="00B3643B" w:rsidRPr="0059063E">
        <w:rPr>
          <w:rFonts w:ascii="Times New Roman" w:hAnsi="Times New Roman" w:cs="Times New Roman"/>
          <w:i/>
          <w:color w:val="auto"/>
        </w:rPr>
        <w:t xml:space="preserve"> </w:t>
      </w:r>
      <w:r w:rsidRPr="0059063E">
        <w:rPr>
          <w:rFonts w:ascii="Times New Roman" w:hAnsi="Times New Roman" w:cs="Times New Roman"/>
          <w:color w:val="auto"/>
        </w:rPr>
        <w:t>- A microprocessor based device which computes a diver’s theoretical decompression status, in real time, by using pressure (depth) and time as input to a decompression model, or set of decompression tables, programmed into the device.</w:t>
      </w:r>
    </w:p>
    <w:p w14:paraId="61E12A88"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Dive Location</w:t>
      </w:r>
      <w:r w:rsidRPr="0059063E">
        <w:rPr>
          <w:rFonts w:ascii="Times New Roman" w:hAnsi="Times New Roman" w:cs="Times New Roman"/>
          <w:color w:val="auto"/>
        </w:rPr>
        <w:t xml:space="preserve"> - A surface or vessel from which a diving operation is conducted.</w:t>
      </w:r>
    </w:p>
    <w:p w14:paraId="16298797"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Dive Site</w:t>
      </w:r>
      <w:r w:rsidRPr="0059063E">
        <w:rPr>
          <w:rFonts w:ascii="Times New Roman" w:hAnsi="Times New Roman" w:cs="Times New Roman"/>
          <w:color w:val="auto"/>
        </w:rPr>
        <w:t xml:space="preserve"> - Physical location of a diver during a dive.</w:t>
      </w:r>
    </w:p>
    <w:p w14:paraId="524359B6"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Dive Table</w:t>
      </w:r>
      <w:r w:rsidRPr="0059063E">
        <w:rPr>
          <w:rFonts w:ascii="Times New Roman" w:hAnsi="Times New Roman" w:cs="Times New Roman"/>
          <w:color w:val="auto"/>
        </w:rPr>
        <w:t xml:space="preserve"> - A profile or set of profiles of depth-time relationships for ascent rates and breathing mixtures to be </w:t>
      </w:r>
      <w:r w:rsidRPr="0059063E">
        <w:rPr>
          <w:rFonts w:ascii="Times New Roman" w:hAnsi="Times New Roman" w:cs="Times New Roman"/>
          <w:color w:val="auto"/>
        </w:rPr>
        <w:lastRenderedPageBreak/>
        <w:t xml:space="preserve">followed after a specific depth-time exposure or exposures. </w:t>
      </w:r>
    </w:p>
    <w:p w14:paraId="7CD57B3F" w14:textId="747B208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Diver </w:t>
      </w:r>
      <w:r w:rsidR="001F0443" w:rsidRPr="0059063E">
        <w:rPr>
          <w:rFonts w:ascii="Times New Roman" w:hAnsi="Times New Roman" w:cs="Times New Roman"/>
          <w:color w:val="auto"/>
        </w:rPr>
        <w:t>–</w:t>
      </w:r>
      <w:r w:rsidRPr="0059063E">
        <w:rPr>
          <w:rFonts w:ascii="Times New Roman" w:hAnsi="Times New Roman" w:cs="Times New Roman"/>
          <w:color w:val="auto"/>
        </w:rPr>
        <w:t xml:space="preserve"> A</w:t>
      </w:r>
      <w:r w:rsidR="001F0443" w:rsidRPr="0059063E">
        <w:rPr>
          <w:rFonts w:ascii="Times New Roman" w:hAnsi="Times New Roman" w:cs="Times New Roman"/>
          <w:color w:val="auto"/>
        </w:rPr>
        <w:t xml:space="preserve"> person</w:t>
      </w:r>
      <w:r w:rsidRPr="0059063E">
        <w:rPr>
          <w:rFonts w:ascii="Times New Roman" w:hAnsi="Times New Roman" w:cs="Times New Roman"/>
          <w:color w:val="auto"/>
        </w:rPr>
        <w:t xml:space="preserve"> </w:t>
      </w:r>
      <w:r w:rsidR="001F0443" w:rsidRPr="0059063E">
        <w:rPr>
          <w:rFonts w:ascii="Times New Roman" w:hAnsi="Times New Roman" w:cs="Times New Roman"/>
          <w:color w:val="auto"/>
        </w:rPr>
        <w:t xml:space="preserve">who stays underwater for long periods by having </w:t>
      </w:r>
      <w:r w:rsidR="00FD24B2" w:rsidRPr="0059063E">
        <w:rPr>
          <w:rFonts w:ascii="Times New Roman" w:hAnsi="Times New Roman" w:cs="Times New Roman"/>
          <w:color w:val="auto"/>
        </w:rPr>
        <w:t xml:space="preserve">compressed </w:t>
      </w:r>
      <w:r w:rsidR="001F0443" w:rsidRPr="0059063E">
        <w:rPr>
          <w:rFonts w:ascii="Times New Roman" w:hAnsi="Times New Roman" w:cs="Times New Roman"/>
          <w:color w:val="auto"/>
        </w:rPr>
        <w:t>gas supplied from the surface or by carrying a supply of compressed gas</w:t>
      </w:r>
      <w:r w:rsidRPr="0059063E">
        <w:rPr>
          <w:rFonts w:ascii="Times New Roman" w:hAnsi="Times New Roman" w:cs="Times New Roman"/>
          <w:color w:val="auto"/>
        </w:rPr>
        <w:t>.</w:t>
      </w:r>
    </w:p>
    <w:p w14:paraId="24E621D0"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Diver-In-Training</w:t>
      </w:r>
      <w:r w:rsidRPr="0059063E">
        <w:rPr>
          <w:rFonts w:ascii="Times New Roman" w:hAnsi="Times New Roman" w:cs="Times New Roman"/>
          <w:color w:val="auto"/>
        </w:rPr>
        <w:t xml:space="preserve"> - An individual gaining experience and training in additional diving activities under the supervision of a dive team member experienced in those activities.</w:t>
      </w:r>
    </w:p>
    <w:p w14:paraId="00B6FD2A"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Diving Mode</w:t>
      </w:r>
      <w:r w:rsidRPr="0059063E">
        <w:rPr>
          <w:rFonts w:ascii="Times New Roman" w:hAnsi="Times New Roman" w:cs="Times New Roman"/>
          <w:color w:val="auto"/>
        </w:rPr>
        <w:t xml:space="preserve"> - A type of diving required specific equipment, procedures, and techniques, for example, snorkel, scuba, surface-supplied air, or mixed gas.</w:t>
      </w:r>
    </w:p>
    <w:p w14:paraId="310CB758" w14:textId="37184400" w:rsidR="008A51E8"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Diving Control Board (DCB)</w:t>
      </w:r>
      <w:r w:rsidRPr="0059063E">
        <w:rPr>
          <w:rFonts w:ascii="Times New Roman" w:hAnsi="Times New Roman" w:cs="Times New Roman"/>
          <w:color w:val="auto"/>
        </w:rPr>
        <w:t xml:space="preserve"> - Group of individuals who act as the official representative of the membership organization in matters concerning the scientific diving program (</w:t>
      </w:r>
      <w:hyperlink w:anchor="DivingControlBoard" w:history="1">
        <w:r w:rsidR="004024B0" w:rsidRPr="0059063E">
          <w:rPr>
            <w:rStyle w:val="Hyperlink"/>
            <w:rFonts w:ascii="Times New Roman" w:hAnsi="Times New Roman" w:cs="Times New Roman"/>
            <w:color w:val="auto"/>
          </w:rPr>
          <w:t>See Diving Control Board under Section 1.0</w:t>
        </w:r>
      </w:hyperlink>
      <w:r w:rsidRPr="0059063E">
        <w:rPr>
          <w:rFonts w:ascii="Times New Roman" w:hAnsi="Times New Roman" w:cs="Times New Roman"/>
          <w:color w:val="auto"/>
        </w:rPr>
        <w:t>).</w:t>
      </w:r>
      <w:r w:rsidR="008A51E8" w:rsidRPr="0059063E">
        <w:rPr>
          <w:rFonts w:ascii="Times New Roman" w:hAnsi="Times New Roman" w:cs="Times New Roman"/>
          <w:i/>
          <w:color w:val="auto"/>
        </w:rPr>
        <w:t xml:space="preserve"> </w:t>
      </w:r>
    </w:p>
    <w:p w14:paraId="2C89BC5F" w14:textId="7F0B7BE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Diving Safety Officer (DSO)</w:t>
      </w:r>
      <w:r w:rsidRPr="0059063E">
        <w:rPr>
          <w:rFonts w:ascii="Times New Roman" w:hAnsi="Times New Roman" w:cs="Times New Roman"/>
          <w:color w:val="auto"/>
        </w:rPr>
        <w:t xml:space="preserve"> - Individual responsible for the safe conduct of the scientific diving program of the membership organization (</w:t>
      </w:r>
      <w:hyperlink w:anchor="DivingSafetyOfficer" w:history="1">
        <w:r w:rsidR="004024B0" w:rsidRPr="0059063E">
          <w:rPr>
            <w:rStyle w:val="Hyperlink"/>
            <w:rFonts w:ascii="Times New Roman" w:hAnsi="Times New Roman" w:cs="Times New Roman"/>
            <w:color w:val="auto"/>
          </w:rPr>
          <w:t xml:space="preserve">See Diving Safety Officer under </w:t>
        </w:r>
        <w:r w:rsidRPr="0059063E">
          <w:rPr>
            <w:rStyle w:val="Hyperlink"/>
            <w:rFonts w:ascii="Times New Roman" w:hAnsi="Times New Roman" w:cs="Times New Roman"/>
            <w:color w:val="auto"/>
          </w:rPr>
          <w:t>Section 1.0</w:t>
        </w:r>
      </w:hyperlink>
      <w:r w:rsidRPr="0059063E">
        <w:rPr>
          <w:rFonts w:ascii="Times New Roman" w:hAnsi="Times New Roman" w:cs="Times New Roman"/>
          <w:color w:val="auto"/>
        </w:rPr>
        <w:t>).</w:t>
      </w:r>
    </w:p>
    <w:p w14:paraId="7A8B0401" w14:textId="38F597F5" w:rsidR="00D805D0" w:rsidRPr="0059063E" w:rsidRDefault="00D805D0" w:rsidP="00D805D0">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DPIC</w:t>
      </w:r>
      <w:r w:rsidRPr="0059063E">
        <w:rPr>
          <w:rFonts w:ascii="Times New Roman" w:hAnsi="Times New Roman" w:cs="Times New Roman"/>
          <w:color w:val="auto"/>
        </w:rPr>
        <w:t xml:space="preserve"> – See Designated Person-In-Charge.</w:t>
      </w:r>
    </w:p>
    <w:p w14:paraId="40D35152" w14:textId="529E3F5A" w:rsidR="008A51E8" w:rsidRPr="0059063E" w:rsidRDefault="008A51E8" w:rsidP="00D805D0">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DSM</w:t>
      </w:r>
      <w:r w:rsidRPr="0059063E">
        <w:rPr>
          <w:rFonts w:ascii="Times New Roman" w:hAnsi="Times New Roman" w:cs="Times New Roman"/>
          <w:color w:val="auto"/>
        </w:rPr>
        <w:t xml:space="preserve"> – Diving Safety Manual</w:t>
      </w:r>
    </w:p>
    <w:p w14:paraId="3B0C4B63"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EAD</w:t>
      </w:r>
      <w:r w:rsidRPr="0059063E">
        <w:rPr>
          <w:rFonts w:ascii="Times New Roman" w:hAnsi="Times New Roman" w:cs="Times New Roman"/>
          <w:color w:val="auto"/>
        </w:rPr>
        <w:t xml:space="preserve"> - Equivalent Air Depth (see below).</w:t>
      </w:r>
    </w:p>
    <w:p w14:paraId="61B4E001" w14:textId="7462C1AE"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Emergency </w:t>
      </w:r>
      <w:r w:rsidR="00A73762" w:rsidRPr="0059063E">
        <w:rPr>
          <w:rFonts w:ascii="Times New Roman" w:hAnsi="Times New Roman" w:cs="Times New Roman"/>
          <w:i/>
          <w:color w:val="auto"/>
        </w:rPr>
        <w:t xml:space="preserve">Swimming </w:t>
      </w:r>
      <w:r w:rsidRPr="0059063E">
        <w:rPr>
          <w:rFonts w:ascii="Times New Roman" w:hAnsi="Times New Roman" w:cs="Times New Roman"/>
          <w:i/>
          <w:color w:val="auto"/>
        </w:rPr>
        <w:t>Ascent</w:t>
      </w:r>
      <w:r w:rsidRPr="0059063E">
        <w:rPr>
          <w:rFonts w:ascii="Times New Roman" w:hAnsi="Times New Roman" w:cs="Times New Roman"/>
          <w:color w:val="auto"/>
        </w:rPr>
        <w:t xml:space="preserve"> - An ascent made under emergency conditions where the diver </w:t>
      </w:r>
      <w:r w:rsidR="00A73762" w:rsidRPr="0059063E">
        <w:rPr>
          <w:rFonts w:ascii="Times New Roman" w:hAnsi="Times New Roman" w:cs="Times New Roman"/>
          <w:color w:val="auto"/>
        </w:rPr>
        <w:t>may exceed</w:t>
      </w:r>
      <w:r w:rsidRPr="0059063E">
        <w:rPr>
          <w:rFonts w:ascii="Times New Roman" w:hAnsi="Times New Roman" w:cs="Times New Roman"/>
          <w:color w:val="auto"/>
        </w:rPr>
        <w:t xml:space="preserve"> the normal ascent rate.</w:t>
      </w:r>
    </w:p>
    <w:p w14:paraId="73027002" w14:textId="3BD03B78"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 xml:space="preserve">Enriched Air (EANx) </w:t>
      </w:r>
      <w:r w:rsidRPr="0059063E">
        <w:rPr>
          <w:rFonts w:ascii="Times New Roman" w:hAnsi="Times New Roman" w:cs="Times New Roman"/>
          <w:color w:val="auto"/>
        </w:rPr>
        <w:t>- A name for a breathing mixture of air and oxygen when the percent of oxygen exceeds 21%.  This term is considered synonymous with the term “nitrox” (</w:t>
      </w:r>
      <w:hyperlink w:anchor="Section6" w:history="1">
        <w:r w:rsidRPr="0059063E">
          <w:rPr>
            <w:rStyle w:val="Hyperlink"/>
            <w:rFonts w:ascii="Times New Roman" w:hAnsi="Times New Roman" w:cs="Times New Roman"/>
            <w:color w:val="auto"/>
          </w:rPr>
          <w:t xml:space="preserve">Section </w:t>
        </w:r>
        <w:r w:rsidR="004024B0" w:rsidRPr="0059063E">
          <w:rPr>
            <w:rStyle w:val="Hyperlink"/>
            <w:rFonts w:ascii="Times New Roman" w:hAnsi="Times New Roman" w:cs="Times New Roman"/>
            <w:color w:val="auto"/>
          </w:rPr>
          <w:t>6</w:t>
        </w:r>
        <w:r w:rsidRPr="0059063E">
          <w:rPr>
            <w:rStyle w:val="Hyperlink"/>
            <w:rFonts w:ascii="Times New Roman" w:hAnsi="Times New Roman" w:cs="Times New Roman"/>
            <w:color w:val="auto"/>
          </w:rPr>
          <w:t>.00</w:t>
        </w:r>
      </w:hyperlink>
      <w:r w:rsidRPr="0059063E">
        <w:rPr>
          <w:rFonts w:ascii="Times New Roman" w:hAnsi="Times New Roman" w:cs="Times New Roman"/>
          <w:color w:val="auto"/>
        </w:rPr>
        <w:t>).</w:t>
      </w:r>
    </w:p>
    <w:p w14:paraId="3F900146"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Equivalent Air Depth (EAD)</w:t>
      </w:r>
      <w:r w:rsidRPr="0059063E">
        <w:rPr>
          <w:rFonts w:ascii="Times New Roman" w:hAnsi="Times New Roman" w:cs="Times New Roman"/>
          <w:color w:val="auto"/>
        </w:rPr>
        <w:t xml:space="preserve"> - Depth at which air will have the same nitrogen partial pressure as the nitrox mixture being used.  This number, expressed in units of feet seawater or saltwater, will always be less than the actual depth for any enriched air mixture. </w:t>
      </w:r>
    </w:p>
    <w:p w14:paraId="2AB82744" w14:textId="77777777" w:rsidR="006225ED" w:rsidRPr="0059063E" w:rsidRDefault="006225ED" w:rsidP="006225ED">
      <w:pPr>
        <w:pStyle w:val="para"/>
        <w:spacing w:before="0"/>
        <w:ind w:left="0"/>
        <w:rPr>
          <w:color w:val="auto"/>
          <w:szCs w:val="24"/>
        </w:rPr>
      </w:pPr>
      <w:r w:rsidRPr="0059063E">
        <w:rPr>
          <w:i/>
          <w:color w:val="auto"/>
          <w:szCs w:val="24"/>
        </w:rPr>
        <w:t>Flooded Mine Diving</w:t>
      </w:r>
      <w:r w:rsidRPr="0059063E">
        <w:rPr>
          <w:color w:val="auto"/>
          <w:szCs w:val="24"/>
        </w:rPr>
        <w:t xml:space="preserve"> - Diving in the flooded portions of a man</w:t>
      </w:r>
      <w:r w:rsidRPr="0059063E">
        <w:rPr>
          <w:color w:val="auto"/>
          <w:szCs w:val="24"/>
        </w:rPr>
        <w:noBreakHyphen/>
        <w:t>made mine.  Necessitates use of techniques detailed for cave diving.</w:t>
      </w:r>
    </w:p>
    <w:p w14:paraId="6326B745"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fO</w:t>
      </w:r>
      <w:r w:rsidRPr="0059063E">
        <w:rPr>
          <w:rFonts w:ascii="Times New Roman" w:hAnsi="Times New Roman" w:cs="Times New Roman"/>
          <w:i/>
          <w:color w:val="auto"/>
          <w:vertAlign w:val="subscript"/>
        </w:rPr>
        <w:t>2</w:t>
      </w:r>
      <w:r w:rsidRPr="0059063E">
        <w:rPr>
          <w:rFonts w:ascii="Times New Roman" w:hAnsi="Times New Roman" w:cs="Times New Roman"/>
          <w:color w:val="auto"/>
        </w:rPr>
        <w:t xml:space="preserve"> - Fraction of oxygen in a gas mixture, expressed as either a decimal or percentage, by volume.</w:t>
      </w:r>
    </w:p>
    <w:p w14:paraId="5C22AA9B" w14:textId="626C10CE"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FSW </w:t>
      </w:r>
      <w:r w:rsidRPr="0059063E">
        <w:rPr>
          <w:rFonts w:ascii="Times New Roman" w:hAnsi="Times New Roman" w:cs="Times New Roman"/>
          <w:color w:val="auto"/>
        </w:rPr>
        <w:t>- Feet of seawater.</w:t>
      </w:r>
    </w:p>
    <w:p w14:paraId="35B9FCB9" w14:textId="77777777" w:rsidR="005A5AF9" w:rsidRPr="0059063E" w:rsidRDefault="005A5AF9" w:rsidP="001F20DC">
      <w:pPr>
        <w:pStyle w:val="para"/>
        <w:spacing w:before="0"/>
        <w:ind w:left="0"/>
        <w:rPr>
          <w:color w:val="auto"/>
          <w:szCs w:val="24"/>
        </w:rPr>
      </w:pPr>
      <w:r w:rsidRPr="0059063E">
        <w:rPr>
          <w:i/>
          <w:color w:val="auto"/>
          <w:szCs w:val="24"/>
        </w:rPr>
        <w:t>Gas Management</w:t>
      </w:r>
      <w:r w:rsidRPr="0059063E">
        <w:rPr>
          <w:color w:val="auto"/>
          <w:szCs w:val="24"/>
        </w:rPr>
        <w:t xml:space="preserve"> - Gas planning rule which is used in cave diving environments in which the diver reserves a portion of their available breathing gas for anticipated emergencies (See Rule of Thirds, Sixths). </w:t>
      </w:r>
    </w:p>
    <w:p w14:paraId="7CCB6DE7" w14:textId="77777777" w:rsidR="005A5AF9" w:rsidRPr="0059063E" w:rsidRDefault="005A5AF9" w:rsidP="001F20DC">
      <w:pPr>
        <w:pStyle w:val="para"/>
        <w:spacing w:before="0"/>
        <w:ind w:left="0"/>
        <w:rPr>
          <w:color w:val="auto"/>
          <w:szCs w:val="24"/>
        </w:rPr>
      </w:pPr>
      <w:r w:rsidRPr="0059063E">
        <w:rPr>
          <w:i/>
          <w:color w:val="auto"/>
          <w:szCs w:val="24"/>
        </w:rPr>
        <w:t>Gas Matching</w:t>
      </w:r>
      <w:r w:rsidRPr="0059063E">
        <w:rPr>
          <w:color w:val="auto"/>
          <w:szCs w:val="24"/>
        </w:rPr>
        <w:t xml:space="preserve"> – The technique of calculating breathing gas reserves and turn pressures for divers using different volume cylinders. Divers outfitted with the same volume cylinders may employ the Rule of Thirds for gas management purposes. Divers outfitted with different volume cylinders will not observe the same gauge readings when their cylinders contain the same gas volume, therefore the Rule of Thirds will not guarantee adequate reserve if both divers must breathe from a single gas volume at a Rule of Thirds turn pressure. Gas Matching is based on individual consumption rates in volume consumed per minute. It allows divers to calculate turn pressures based on combined consumption rates and to convert the required reserve to a gauge based turn pressure specific to each diver’s cylinder configuration.</w:t>
      </w:r>
    </w:p>
    <w:p w14:paraId="4DEAA65C" w14:textId="77777777" w:rsidR="005A5AF9" w:rsidRPr="0059063E" w:rsidRDefault="005A5AF9" w:rsidP="00B72C3B">
      <w:pPr>
        <w:pStyle w:val="para"/>
        <w:spacing w:before="0"/>
        <w:ind w:left="0"/>
        <w:rPr>
          <w:color w:val="auto"/>
          <w:szCs w:val="24"/>
        </w:rPr>
      </w:pPr>
      <w:r w:rsidRPr="0059063E">
        <w:rPr>
          <w:i/>
          <w:color w:val="auto"/>
          <w:szCs w:val="24"/>
        </w:rPr>
        <w:t>Guideline</w:t>
      </w:r>
      <w:r w:rsidRPr="0059063E">
        <w:rPr>
          <w:color w:val="auto"/>
          <w:szCs w:val="24"/>
        </w:rPr>
        <w:t xml:space="preserve"> - Continuous line used as a navigational reference during a dive leading from the team position to a point where a direct vertical ascent may be made to the surface.</w:t>
      </w:r>
    </w:p>
    <w:p w14:paraId="38F7E549"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Hookah</w:t>
      </w:r>
      <w:r w:rsidRPr="0059063E">
        <w:rPr>
          <w:rFonts w:ascii="Times New Roman" w:hAnsi="Times New Roman" w:cs="Times New Roman"/>
          <w:color w:val="auto"/>
        </w:rPr>
        <w:t xml:space="preserve"> - While similar to Surface Supplied in that the breathing gas is supplied from the surface by means of a pressurized hose, the supply hose does not require a strength member, pneumofathometer hose, or communication line. Hookah equipment may be as simple as a long hose attached to a standard scuba cylinder supplying a standard scuba second stage. The diver is responsible for the monitoring his/her own depth, time, and diving profile.</w:t>
      </w:r>
    </w:p>
    <w:p w14:paraId="1923E75B" w14:textId="14F9F098"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lastRenderedPageBreak/>
        <w:t>Hyperbaric Chamber</w:t>
      </w:r>
      <w:r w:rsidRPr="0059063E">
        <w:rPr>
          <w:rFonts w:ascii="Times New Roman" w:hAnsi="Times New Roman" w:cs="Times New Roman"/>
          <w:color w:val="auto"/>
        </w:rPr>
        <w:t xml:space="preserve"> - See </w:t>
      </w:r>
      <w:r w:rsidR="00254816" w:rsidRPr="0059063E">
        <w:rPr>
          <w:rFonts w:ascii="Times New Roman" w:hAnsi="Times New Roman" w:cs="Times New Roman"/>
          <w:color w:val="auto"/>
        </w:rPr>
        <w:t>R</w:t>
      </w:r>
      <w:r w:rsidRPr="0059063E">
        <w:rPr>
          <w:rFonts w:ascii="Times New Roman" w:hAnsi="Times New Roman" w:cs="Times New Roman"/>
          <w:color w:val="auto"/>
        </w:rPr>
        <w:t>ecompression chamber.</w:t>
      </w:r>
    </w:p>
    <w:p w14:paraId="116F4CA0"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Hyperbaric Conditions</w:t>
      </w:r>
      <w:r w:rsidRPr="0059063E">
        <w:rPr>
          <w:rFonts w:ascii="Times New Roman" w:hAnsi="Times New Roman" w:cs="Times New Roman"/>
          <w:color w:val="auto"/>
        </w:rPr>
        <w:t xml:space="preserve"> - Pressure conditions in excess of normal atmospheric pressure at the dive location.</w:t>
      </w:r>
    </w:p>
    <w:p w14:paraId="5E403795" w14:textId="77777777" w:rsidR="00A73762" w:rsidRPr="0059063E" w:rsidRDefault="00A73762" w:rsidP="00A73762">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Independent Reserve Breathing Gas</w:t>
      </w:r>
      <w:r w:rsidRPr="0059063E">
        <w:rPr>
          <w:rFonts w:ascii="Times New Roman" w:hAnsi="Times New Roman" w:cs="Times New Roman"/>
          <w:color w:val="auto"/>
        </w:rPr>
        <w:t xml:space="preserve"> - A diver-carried independent supply of air or mixed gas (as appropriate) sufficient under standard operating conditions to allow the diver to reach the surface, or another source of breathing gas, or to be reached by another diver.</w:t>
      </w:r>
    </w:p>
    <w:p w14:paraId="2D3EB7D0" w14:textId="6066A482" w:rsidR="005A5AF9" w:rsidRPr="0059063E" w:rsidRDefault="005A5AF9" w:rsidP="001F20DC">
      <w:pPr>
        <w:pStyle w:val="para"/>
        <w:spacing w:before="0"/>
        <w:ind w:left="0"/>
        <w:rPr>
          <w:color w:val="auto"/>
          <w:szCs w:val="24"/>
        </w:rPr>
      </w:pPr>
      <w:r w:rsidRPr="0059063E">
        <w:rPr>
          <w:i/>
          <w:color w:val="auto"/>
          <w:szCs w:val="24"/>
        </w:rPr>
        <w:t>Jump/Gap Reel</w:t>
      </w:r>
      <w:r w:rsidRPr="0059063E">
        <w:rPr>
          <w:color w:val="auto"/>
          <w:szCs w:val="24"/>
        </w:rPr>
        <w:t xml:space="preserve"> - Spool or reel used to connect one guide</w:t>
      </w:r>
      <w:r w:rsidR="000B111B" w:rsidRPr="0059063E">
        <w:rPr>
          <w:color w:val="auto"/>
          <w:szCs w:val="24"/>
        </w:rPr>
        <w:t>-</w:t>
      </w:r>
      <w:r w:rsidRPr="0059063E">
        <w:rPr>
          <w:color w:val="auto"/>
          <w:szCs w:val="24"/>
        </w:rPr>
        <w:t>line to another thus ensuring a continuous line to the exit.</w:t>
      </w:r>
    </w:p>
    <w:p w14:paraId="14ED7FFB" w14:textId="16FDACEC" w:rsidR="00421B06" w:rsidRPr="0059063E" w:rsidRDefault="00421B06"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Life Support Equipment </w:t>
      </w:r>
      <w:r w:rsidR="00AA794D" w:rsidRPr="0059063E">
        <w:rPr>
          <w:rFonts w:ascii="Times New Roman" w:hAnsi="Times New Roman" w:cs="Times New Roman"/>
          <w:color w:val="auto"/>
        </w:rPr>
        <w:t>–</w:t>
      </w:r>
      <w:r w:rsidRPr="0059063E">
        <w:rPr>
          <w:rFonts w:ascii="Times New Roman" w:hAnsi="Times New Roman" w:cs="Times New Roman"/>
          <w:color w:val="auto"/>
        </w:rPr>
        <w:t xml:space="preserve"> </w:t>
      </w:r>
      <w:r w:rsidR="00AA794D" w:rsidRPr="0059063E">
        <w:rPr>
          <w:rFonts w:ascii="Times New Roman" w:hAnsi="Times New Roman" w:cs="Times New Roman"/>
          <w:color w:val="auto"/>
        </w:rPr>
        <w:t>Underwater equipment necessary to sustain life.</w:t>
      </w:r>
    </w:p>
    <w:p w14:paraId="75DB634C" w14:textId="367F9C4A"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Lead Diver</w:t>
      </w:r>
      <w:r w:rsidRPr="0059063E">
        <w:rPr>
          <w:rFonts w:ascii="Times New Roman" w:hAnsi="Times New Roman" w:cs="Times New Roman"/>
          <w:color w:val="auto"/>
        </w:rPr>
        <w:t xml:space="preserve"> - Certified scientific diver with experience and training to conduct the diving operation.</w:t>
      </w:r>
      <w:r w:rsidR="00563527" w:rsidRPr="0059063E">
        <w:rPr>
          <w:rFonts w:ascii="Times New Roman" w:hAnsi="Times New Roman" w:cs="Times New Roman"/>
          <w:color w:val="auto"/>
        </w:rPr>
        <w:t xml:space="preserve"> Acts as on-site dive supervisor as delegated by the DSO</w:t>
      </w:r>
    </w:p>
    <w:p w14:paraId="7095E95C" w14:textId="3CB6132F"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Organizational Member</w:t>
      </w:r>
      <w:r w:rsidR="00950123" w:rsidRPr="0059063E">
        <w:rPr>
          <w:rFonts w:ascii="Times New Roman" w:hAnsi="Times New Roman" w:cs="Times New Roman"/>
          <w:i/>
          <w:color w:val="auto"/>
        </w:rPr>
        <w:t xml:space="preserve"> (OM)</w:t>
      </w:r>
      <w:r w:rsidRPr="0059063E">
        <w:rPr>
          <w:rFonts w:ascii="Times New Roman" w:hAnsi="Times New Roman" w:cs="Times New Roman"/>
          <w:i/>
          <w:color w:val="auto"/>
        </w:rPr>
        <w:t xml:space="preserve"> </w:t>
      </w:r>
      <w:r w:rsidRPr="0059063E">
        <w:rPr>
          <w:rFonts w:ascii="Times New Roman" w:hAnsi="Times New Roman" w:cs="Times New Roman"/>
          <w:color w:val="auto"/>
        </w:rPr>
        <w:t xml:space="preserve">- An organization which is a current member of the AAUS, and which has a program, which adheres to the standards of the AAUS as, set forth in the </w:t>
      </w:r>
      <w:r w:rsidRPr="0059063E">
        <w:rPr>
          <w:rFonts w:ascii="Times New Roman" w:hAnsi="Times New Roman" w:cs="Times New Roman"/>
          <w:i/>
          <w:color w:val="auto"/>
        </w:rPr>
        <w:t>AAUS</w:t>
      </w:r>
      <w:r w:rsidRPr="0059063E">
        <w:rPr>
          <w:rFonts w:ascii="Times New Roman" w:hAnsi="Times New Roman" w:cs="Times New Roman"/>
          <w:color w:val="auto"/>
        </w:rPr>
        <w:t xml:space="preserve"> </w:t>
      </w:r>
      <w:r w:rsidR="00681179" w:rsidRPr="0059063E">
        <w:rPr>
          <w:rFonts w:ascii="Times New Roman" w:eastAsia="Times New Roman" w:hAnsi="Times New Roman" w:cs="Times New Roman"/>
          <w:i/>
          <w:color w:val="auto"/>
        </w:rPr>
        <w:t>Manual</w:t>
      </w:r>
      <w:r w:rsidRPr="0059063E">
        <w:rPr>
          <w:rFonts w:ascii="Times New Roman" w:hAnsi="Times New Roman" w:cs="Times New Roman"/>
          <w:color w:val="auto"/>
        </w:rPr>
        <w:t>.</w:t>
      </w:r>
    </w:p>
    <w:p w14:paraId="4D9DD94B" w14:textId="77777777" w:rsidR="00A73762" w:rsidRPr="0059063E" w:rsidRDefault="00A73762" w:rsidP="00A73762">
      <w:pPr>
        <w:pStyle w:val="para"/>
        <w:spacing w:before="0"/>
        <w:ind w:left="0"/>
        <w:rPr>
          <w:color w:val="auto"/>
          <w:szCs w:val="24"/>
        </w:rPr>
      </w:pPr>
      <w:r w:rsidRPr="0059063E">
        <w:rPr>
          <w:i/>
          <w:color w:val="auto"/>
          <w:szCs w:val="24"/>
        </w:rPr>
        <w:t>Manifold with Isolator Valve</w:t>
      </w:r>
      <w:r w:rsidRPr="0059063E">
        <w:rPr>
          <w:color w:val="auto"/>
          <w:szCs w:val="24"/>
        </w:rPr>
        <w:t xml:space="preserve"> -</w:t>
      </w:r>
      <w:r w:rsidRPr="0059063E">
        <w:rPr>
          <w:b/>
          <w:color w:val="auto"/>
          <w:szCs w:val="24"/>
        </w:rPr>
        <w:t xml:space="preserve"> </w:t>
      </w:r>
      <w:r w:rsidRPr="0059063E">
        <w:rPr>
          <w:color w:val="auto"/>
          <w:szCs w:val="24"/>
        </w:rPr>
        <w:t xml:space="preserve">A manifold joining two diving cylinders, that allows the use of two completely independent regulators.  If either regulator fails, it may be shut off, allowing the remaining regulator access to the gas in both of the diving cylinders. </w:t>
      </w:r>
    </w:p>
    <w:p w14:paraId="4226511A" w14:textId="5B8A037B"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Mixed Gas</w:t>
      </w:r>
      <w:r w:rsidRPr="0059063E">
        <w:rPr>
          <w:rFonts w:ascii="Times New Roman" w:hAnsi="Times New Roman" w:cs="Times New Roman"/>
          <w:color w:val="auto"/>
        </w:rPr>
        <w:t xml:space="preserve"> - </w:t>
      </w:r>
      <w:r w:rsidR="00FD24B2" w:rsidRPr="0059063E">
        <w:rPr>
          <w:rFonts w:ascii="Times New Roman" w:hAnsi="Times New Roman" w:cs="Times New Roman"/>
          <w:color w:val="auto"/>
        </w:rPr>
        <w:t>B</w:t>
      </w:r>
      <w:r w:rsidR="001F0443" w:rsidRPr="0059063E">
        <w:rPr>
          <w:rFonts w:ascii="Times New Roman" w:hAnsi="Times New Roman" w:cs="Times New Roman"/>
          <w:color w:val="auto"/>
        </w:rPr>
        <w:t xml:space="preserve">reathing gas containing proportions </w:t>
      </w:r>
      <w:r w:rsidR="00FD24B2" w:rsidRPr="0059063E">
        <w:rPr>
          <w:rFonts w:ascii="Times New Roman" w:hAnsi="Times New Roman" w:cs="Times New Roman"/>
          <w:color w:val="auto"/>
        </w:rPr>
        <w:t xml:space="preserve">of inert gas other than nitrogen </w:t>
      </w:r>
      <w:r w:rsidR="001F0443" w:rsidRPr="0059063E">
        <w:rPr>
          <w:rFonts w:ascii="Times New Roman" w:hAnsi="Times New Roman" w:cs="Times New Roman"/>
          <w:color w:val="auto"/>
        </w:rPr>
        <w:t>greater than 1% by volume.</w:t>
      </w:r>
    </w:p>
    <w:p w14:paraId="530234D3" w14:textId="38DF6573" w:rsidR="00330112" w:rsidRPr="0059063E" w:rsidRDefault="00DE4E0D"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Mixed </w:t>
      </w:r>
      <w:r w:rsidR="00330112" w:rsidRPr="0059063E">
        <w:rPr>
          <w:rFonts w:ascii="Times New Roman" w:hAnsi="Times New Roman" w:cs="Times New Roman"/>
          <w:i/>
          <w:color w:val="auto"/>
        </w:rPr>
        <w:t>Gas Diving</w:t>
      </w:r>
      <w:r w:rsidR="00330112" w:rsidRPr="0059063E">
        <w:rPr>
          <w:rFonts w:ascii="Times New Roman" w:hAnsi="Times New Roman" w:cs="Times New Roman"/>
          <w:color w:val="auto"/>
        </w:rPr>
        <w:t xml:space="preserve"> - A diving mode in which the diver is supplied in the water with a breathing gas other than air.</w:t>
      </w:r>
    </w:p>
    <w:p w14:paraId="16B16F73"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MOD</w:t>
      </w:r>
      <w:r w:rsidRPr="0059063E">
        <w:rPr>
          <w:rFonts w:ascii="Times New Roman" w:hAnsi="Times New Roman" w:cs="Times New Roman"/>
          <w:color w:val="auto"/>
        </w:rPr>
        <w:t xml:space="preserve"> - Maximum Operating Depth, usually determined as the depth at which the pO</w:t>
      </w:r>
      <w:r w:rsidRPr="0059063E">
        <w:rPr>
          <w:rFonts w:ascii="Times New Roman" w:hAnsi="Times New Roman" w:cs="Times New Roman"/>
          <w:color w:val="auto"/>
          <w:vertAlign w:val="subscript"/>
        </w:rPr>
        <w:t>2</w:t>
      </w:r>
      <w:r w:rsidRPr="0059063E">
        <w:rPr>
          <w:rFonts w:ascii="Times New Roman" w:hAnsi="Times New Roman" w:cs="Times New Roman"/>
          <w:color w:val="auto"/>
        </w:rPr>
        <w:t xml:space="preserve"> for a given gas mixture reaches a predetermined maximum.</w:t>
      </w:r>
    </w:p>
    <w:p w14:paraId="0BF7D825" w14:textId="09505566"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 xml:space="preserve">Nitrox </w:t>
      </w:r>
      <w:r w:rsidRPr="0059063E">
        <w:rPr>
          <w:rFonts w:ascii="Times New Roman" w:hAnsi="Times New Roman" w:cs="Times New Roman"/>
          <w:color w:val="auto"/>
        </w:rPr>
        <w:t>- Any gas mixture comprised predominately of nitrogen and oxygen, most frequently containing between 2</w:t>
      </w:r>
      <w:r w:rsidR="004A16C0" w:rsidRPr="0059063E">
        <w:rPr>
          <w:rFonts w:ascii="Times New Roman" w:hAnsi="Times New Roman" w:cs="Times New Roman"/>
          <w:color w:val="auto"/>
        </w:rPr>
        <w:t>2</w:t>
      </w:r>
      <w:r w:rsidRPr="0059063E">
        <w:rPr>
          <w:rFonts w:ascii="Times New Roman" w:hAnsi="Times New Roman" w:cs="Times New Roman"/>
          <w:color w:val="auto"/>
        </w:rPr>
        <w:t xml:space="preserve">% and 40% oxygen.  Also be referred to as Enriched Air Nitrox, abbreviated EAN. </w:t>
      </w:r>
    </w:p>
    <w:p w14:paraId="082F3CFC" w14:textId="0B6D3B83"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Normal Ascent</w:t>
      </w:r>
      <w:r w:rsidRPr="0059063E">
        <w:rPr>
          <w:rFonts w:ascii="Times New Roman" w:hAnsi="Times New Roman" w:cs="Times New Roman"/>
          <w:color w:val="auto"/>
        </w:rPr>
        <w:t xml:space="preserve"> - An ascent made with an adequate air supply at a rate of </w:t>
      </w:r>
      <w:r w:rsidR="0014358F" w:rsidRPr="0059063E">
        <w:rPr>
          <w:rFonts w:ascii="Times New Roman" w:hAnsi="Times New Roman" w:cs="Times New Roman"/>
          <w:color w:val="auto"/>
        </w:rPr>
        <w:t>3</w:t>
      </w:r>
      <w:r w:rsidRPr="0059063E">
        <w:rPr>
          <w:rFonts w:ascii="Times New Roman" w:hAnsi="Times New Roman" w:cs="Times New Roman"/>
          <w:color w:val="auto"/>
        </w:rPr>
        <w:t>0 feet per minute or less.</w:t>
      </w:r>
    </w:p>
    <w:p w14:paraId="7890B78D" w14:textId="1DF0D72F" w:rsidR="008A51E8" w:rsidRPr="0059063E" w:rsidRDefault="008A51E8"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OSU</w:t>
      </w:r>
      <w:r w:rsidRPr="0059063E">
        <w:rPr>
          <w:rFonts w:ascii="Times New Roman" w:hAnsi="Times New Roman" w:cs="Times New Roman"/>
          <w:color w:val="auto"/>
        </w:rPr>
        <w:t xml:space="preserve"> – Oregon State University</w:t>
      </w:r>
    </w:p>
    <w:p w14:paraId="29E3EB1E" w14:textId="77777777" w:rsidR="00AC6A11" w:rsidRPr="0059063E" w:rsidRDefault="00AC6A11" w:rsidP="00AC6A11">
      <w:pPr>
        <w:spacing w:after="120"/>
        <w:rPr>
          <w:rFonts w:ascii="Times New Roman" w:hAnsi="Times New Roman" w:cs="Times New Roman"/>
          <w:color w:val="auto"/>
        </w:rPr>
      </w:pPr>
      <w:r w:rsidRPr="0059063E">
        <w:rPr>
          <w:rFonts w:ascii="Times New Roman" w:hAnsi="Times New Roman" w:cs="Times New Roman"/>
          <w:i/>
          <w:color w:val="auto"/>
        </w:rPr>
        <w:t xml:space="preserve">OTU </w:t>
      </w:r>
      <w:r w:rsidRPr="0059063E">
        <w:rPr>
          <w:rFonts w:ascii="Times New Roman" w:hAnsi="Times New Roman" w:cs="Times New Roman"/>
          <w:color w:val="auto"/>
        </w:rPr>
        <w:t>- Oxygen Toxicity Unit</w:t>
      </w:r>
    </w:p>
    <w:p w14:paraId="0D858B4A" w14:textId="56A6BA7F"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Oxygen Compatible</w:t>
      </w:r>
      <w:r w:rsidRPr="0059063E">
        <w:rPr>
          <w:rFonts w:ascii="Times New Roman" w:hAnsi="Times New Roman" w:cs="Times New Roman"/>
          <w:color w:val="auto"/>
        </w:rPr>
        <w:t xml:space="preserve"> - A gas delivery system that has components (</w:t>
      </w:r>
      <w:r w:rsidR="0097735F" w:rsidRPr="0059063E">
        <w:rPr>
          <w:rFonts w:ascii="Times New Roman" w:hAnsi="Times New Roman" w:cs="Times New Roman"/>
          <w:color w:val="auto"/>
        </w:rPr>
        <w:t>O</w:t>
      </w:r>
      <w:r w:rsidRPr="0059063E">
        <w:rPr>
          <w:rFonts w:ascii="Times New Roman" w:hAnsi="Times New Roman" w:cs="Times New Roman"/>
          <w:color w:val="auto"/>
        </w:rPr>
        <w:t>-rings, valve seats, diaphragms, etc.) that are compatible with oxygen at a stated pressure and temperature.</w:t>
      </w:r>
    </w:p>
    <w:p w14:paraId="573D5A84"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Oxygen Service</w:t>
      </w:r>
      <w:r w:rsidRPr="0059063E">
        <w:rPr>
          <w:rFonts w:ascii="Times New Roman" w:hAnsi="Times New Roman" w:cs="Times New Roman"/>
          <w:color w:val="auto"/>
        </w:rPr>
        <w:t xml:space="preserve"> - A gas delivery system that is both oxygen clean and oxygen compatible.</w:t>
      </w:r>
    </w:p>
    <w:p w14:paraId="40BCCB12"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Oxygen Toxicity</w:t>
      </w:r>
      <w:r w:rsidRPr="0059063E">
        <w:rPr>
          <w:rFonts w:ascii="Times New Roman" w:hAnsi="Times New Roman" w:cs="Times New Roman"/>
          <w:color w:val="auto"/>
        </w:rPr>
        <w:t xml:space="preserve"> - Any adverse reaction of the central nervous system (“acute” or “CNS” oxygen toxicity) or lungs (“chronic”, “whole-body”, or “pulmonary” oxygen toxicity) brought on by exposure to an increased (above atmospheric levels) partial pressure of oxygen.</w:t>
      </w:r>
    </w:p>
    <w:p w14:paraId="59C87BAC" w14:textId="77777777" w:rsidR="005A5AF9" w:rsidRPr="0059063E" w:rsidRDefault="005A5AF9" w:rsidP="001F20DC">
      <w:pPr>
        <w:pStyle w:val="para"/>
        <w:spacing w:before="0"/>
        <w:ind w:left="0"/>
        <w:rPr>
          <w:color w:val="auto"/>
          <w:szCs w:val="24"/>
        </w:rPr>
      </w:pPr>
      <w:r w:rsidRPr="0059063E">
        <w:rPr>
          <w:i/>
          <w:color w:val="auto"/>
          <w:szCs w:val="24"/>
        </w:rPr>
        <w:t>Penetration Distance</w:t>
      </w:r>
      <w:r w:rsidRPr="0059063E">
        <w:rPr>
          <w:color w:val="auto"/>
          <w:szCs w:val="24"/>
        </w:rPr>
        <w:t xml:space="preserve"> - Linear distance from the entrance intended or reached by a dive team during a dive at a dive site. </w:t>
      </w:r>
    </w:p>
    <w:p w14:paraId="25C748D5"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Pressure-Related Injury </w:t>
      </w:r>
      <w:r w:rsidRPr="0059063E">
        <w:rPr>
          <w:rFonts w:ascii="Times New Roman" w:hAnsi="Times New Roman" w:cs="Times New Roman"/>
          <w:color w:val="auto"/>
        </w:rPr>
        <w:t>- An injury resulting from pressure disequilibrium within the body as the result of hyperbaric exposure.  Examples include: decompression sickness, pneumothorax, mediastinal emphysema, air embolism, subcutaneous emphysema, or ruptured eardrum.</w:t>
      </w:r>
    </w:p>
    <w:p w14:paraId="6941DE4E"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Pressure Vessel</w:t>
      </w:r>
      <w:r w:rsidRPr="0059063E">
        <w:rPr>
          <w:rFonts w:ascii="Times New Roman" w:hAnsi="Times New Roman" w:cs="Times New Roman"/>
          <w:color w:val="auto"/>
        </w:rPr>
        <w:t xml:space="preserve"> - See cylinder.</w:t>
      </w:r>
    </w:p>
    <w:p w14:paraId="02C5D59B" w14:textId="77777777" w:rsidR="00330112" w:rsidRPr="0059063E" w:rsidRDefault="00330112" w:rsidP="001F20DC">
      <w:pPr>
        <w:spacing w:after="120"/>
        <w:rPr>
          <w:rFonts w:ascii="Times New Roman" w:hAnsi="Times New Roman" w:cs="Times New Roman"/>
          <w:color w:val="auto"/>
        </w:rPr>
      </w:pPr>
      <w:r w:rsidRPr="0059063E">
        <w:rPr>
          <w:rFonts w:ascii="Times New Roman" w:hAnsi="Times New Roman" w:cs="Times New Roman"/>
          <w:i/>
          <w:color w:val="auto"/>
        </w:rPr>
        <w:t>pO</w:t>
      </w:r>
      <w:r w:rsidRPr="0059063E">
        <w:rPr>
          <w:rFonts w:ascii="Times New Roman" w:hAnsi="Times New Roman" w:cs="Times New Roman"/>
          <w:i/>
          <w:color w:val="auto"/>
          <w:vertAlign w:val="subscript"/>
        </w:rPr>
        <w:t>2</w:t>
      </w:r>
      <w:r w:rsidRPr="0059063E">
        <w:rPr>
          <w:rFonts w:ascii="Times New Roman" w:hAnsi="Times New Roman" w:cs="Times New Roman"/>
          <w:color w:val="auto"/>
        </w:rPr>
        <w:t xml:space="preserve"> - Inspired partial pressure of oxygen, usually expressed in units of atmospheres absolute.</w:t>
      </w:r>
    </w:p>
    <w:p w14:paraId="1EB59B91" w14:textId="77777777" w:rsidR="001F20DC" w:rsidRPr="0059063E" w:rsidRDefault="001F20DC" w:rsidP="001F20DC">
      <w:pPr>
        <w:pStyle w:val="para"/>
        <w:spacing w:before="0"/>
        <w:ind w:left="0"/>
        <w:rPr>
          <w:color w:val="auto"/>
          <w:szCs w:val="24"/>
        </w:rPr>
      </w:pPr>
      <w:r w:rsidRPr="0059063E">
        <w:rPr>
          <w:i/>
          <w:color w:val="auto"/>
          <w:szCs w:val="24"/>
        </w:rPr>
        <w:t>Primary Reel</w:t>
      </w:r>
      <w:r w:rsidRPr="0059063E">
        <w:rPr>
          <w:color w:val="auto"/>
          <w:szCs w:val="24"/>
        </w:rPr>
        <w:t xml:space="preserve"> - Initial guideline used by the dive team from open water to maximum penetration or a permanently installed guideline.</w:t>
      </w:r>
    </w:p>
    <w:p w14:paraId="7AA04557"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lastRenderedPageBreak/>
        <w:t xml:space="preserve">Psi </w:t>
      </w:r>
      <w:r w:rsidRPr="0059063E">
        <w:rPr>
          <w:rFonts w:ascii="Times New Roman" w:hAnsi="Times New Roman" w:cs="Times New Roman"/>
          <w:color w:val="auto"/>
        </w:rPr>
        <w:t>- Unit of pressure, “pounds per square inch.</w:t>
      </w:r>
    </w:p>
    <w:p w14:paraId="719116FC"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Psig</w:t>
      </w:r>
      <w:r w:rsidRPr="0059063E">
        <w:rPr>
          <w:rFonts w:ascii="Times New Roman" w:hAnsi="Times New Roman" w:cs="Times New Roman"/>
          <w:color w:val="auto"/>
        </w:rPr>
        <w:t xml:space="preserve"> - Unit of pressure, “pounds per square inch gauge.</w:t>
      </w:r>
    </w:p>
    <w:p w14:paraId="2D1094BC" w14:textId="77777777" w:rsidR="006225ED" w:rsidRPr="0059063E" w:rsidRDefault="006225ED" w:rsidP="006225ED">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Recompression Chamber</w:t>
      </w:r>
      <w:r w:rsidRPr="0059063E">
        <w:rPr>
          <w:rFonts w:ascii="Times New Roman" w:hAnsi="Times New Roman" w:cs="Times New Roman"/>
          <w:color w:val="auto"/>
        </w:rPr>
        <w:t xml:space="preserve"> - A pressure vessel for human occupancy.  Also called a hyperbaric chamber or decompression chamber.</w:t>
      </w:r>
    </w:p>
    <w:p w14:paraId="6CD95A31" w14:textId="77777777" w:rsidR="001F20DC" w:rsidRPr="0059063E" w:rsidRDefault="001F20DC" w:rsidP="001F20DC">
      <w:pPr>
        <w:pStyle w:val="para"/>
        <w:spacing w:before="0"/>
        <w:ind w:left="0"/>
        <w:rPr>
          <w:color w:val="auto"/>
          <w:szCs w:val="24"/>
        </w:rPr>
      </w:pPr>
      <w:r w:rsidRPr="0059063E">
        <w:rPr>
          <w:i/>
          <w:color w:val="auto"/>
          <w:szCs w:val="24"/>
        </w:rPr>
        <w:t>Restriction</w:t>
      </w:r>
      <w:r w:rsidRPr="0059063E">
        <w:rPr>
          <w:color w:val="auto"/>
          <w:szCs w:val="24"/>
        </w:rPr>
        <w:t xml:space="preserve"> - Any passage through which two divers cannot easily pass side by side while sharing air.  </w:t>
      </w:r>
    </w:p>
    <w:p w14:paraId="0A3E9E41" w14:textId="77777777" w:rsidR="001F20DC" w:rsidRPr="0059063E" w:rsidRDefault="001F20DC" w:rsidP="001F20DC">
      <w:pPr>
        <w:pStyle w:val="para"/>
        <w:spacing w:before="0"/>
        <w:ind w:left="0"/>
        <w:rPr>
          <w:color w:val="auto"/>
          <w:szCs w:val="24"/>
        </w:rPr>
      </w:pPr>
      <w:r w:rsidRPr="0059063E">
        <w:rPr>
          <w:i/>
          <w:color w:val="auto"/>
          <w:szCs w:val="24"/>
        </w:rPr>
        <w:t>Rule of Thirds</w:t>
      </w:r>
      <w:r w:rsidRPr="0059063E">
        <w:rPr>
          <w:color w:val="auto"/>
          <w:szCs w:val="24"/>
        </w:rPr>
        <w:t xml:space="preserve"> - Gas planning rule which is used in cave diving environments in which the diver reserves 2/3's of their breathing gas supply for exiting the cave or cavern. </w:t>
      </w:r>
    </w:p>
    <w:p w14:paraId="6C8B9905" w14:textId="77777777" w:rsidR="001F20DC" w:rsidRPr="0059063E" w:rsidRDefault="001F20DC" w:rsidP="001F20DC">
      <w:pPr>
        <w:pStyle w:val="para"/>
        <w:spacing w:before="0"/>
        <w:ind w:left="0"/>
        <w:rPr>
          <w:color w:val="auto"/>
          <w:szCs w:val="24"/>
        </w:rPr>
      </w:pPr>
      <w:r w:rsidRPr="0059063E">
        <w:rPr>
          <w:i/>
          <w:color w:val="auto"/>
          <w:szCs w:val="24"/>
        </w:rPr>
        <w:t>Rule of Sixths</w:t>
      </w:r>
      <w:r w:rsidRPr="0059063E">
        <w:rPr>
          <w:color w:val="auto"/>
          <w:szCs w:val="24"/>
        </w:rPr>
        <w:t xml:space="preserve"> - Air planning rule which is used in cave or other confined diving environments in which the diver reserves 5/6's of their breathing gas supply (for DPV use, siphon diving, etc.) for exiting the cave or cavern.</w:t>
      </w:r>
    </w:p>
    <w:p w14:paraId="67B26E4B" w14:textId="77777777" w:rsidR="001F20DC" w:rsidRPr="0059063E" w:rsidRDefault="001F20DC" w:rsidP="001F20DC">
      <w:pPr>
        <w:pStyle w:val="para"/>
        <w:spacing w:before="0"/>
        <w:ind w:left="0"/>
        <w:rPr>
          <w:color w:val="auto"/>
          <w:szCs w:val="24"/>
        </w:rPr>
      </w:pPr>
      <w:r w:rsidRPr="0059063E">
        <w:rPr>
          <w:i/>
          <w:color w:val="auto"/>
          <w:szCs w:val="24"/>
        </w:rPr>
        <w:t>Safety Drill</w:t>
      </w:r>
      <w:r w:rsidRPr="0059063E">
        <w:rPr>
          <w:color w:val="auto"/>
          <w:szCs w:val="24"/>
        </w:rPr>
        <w:t xml:space="preserve"> - ("S" Drill) - Short gas sharing, equipment evaluation, dive plan, and communication exercise carried out prior to entering a cave or cavern dive by the dive team. </w:t>
      </w:r>
    </w:p>
    <w:p w14:paraId="3F04711A" w14:textId="538FACF1" w:rsidR="001F20DC" w:rsidRPr="0059063E" w:rsidRDefault="001F20DC" w:rsidP="001F20DC">
      <w:pPr>
        <w:pStyle w:val="para"/>
        <w:spacing w:before="0"/>
        <w:ind w:left="0"/>
        <w:rPr>
          <w:color w:val="auto"/>
          <w:szCs w:val="24"/>
        </w:rPr>
      </w:pPr>
      <w:r w:rsidRPr="0059063E">
        <w:rPr>
          <w:i/>
          <w:color w:val="auto"/>
          <w:szCs w:val="24"/>
        </w:rPr>
        <w:t>Safety Reel</w:t>
      </w:r>
      <w:r w:rsidRPr="0059063E">
        <w:rPr>
          <w:color w:val="auto"/>
          <w:szCs w:val="24"/>
        </w:rPr>
        <w:t xml:space="preserve"> - Secondary reel used as a backup to the primary reel, usually containing 150 feet of guideline that is used in an emergency. </w:t>
      </w:r>
    </w:p>
    <w:p w14:paraId="49EA7C75" w14:textId="508F2A1C" w:rsidR="00254816" w:rsidRPr="0059063E" w:rsidRDefault="00254816" w:rsidP="00254816">
      <w:pPr>
        <w:rPr>
          <w:rFonts w:ascii="Times New Roman" w:eastAsia="Times New Roman" w:hAnsi="Times New Roman" w:cs="Times New Roman"/>
          <w:color w:val="auto"/>
        </w:rPr>
      </w:pPr>
      <w:r w:rsidRPr="0059063E">
        <w:rPr>
          <w:i/>
          <w:color w:val="auto"/>
        </w:rPr>
        <w:t xml:space="preserve">Safety Stop – </w:t>
      </w:r>
      <w:r w:rsidRPr="0059063E">
        <w:rPr>
          <w:rFonts w:ascii="Times New Roman" w:eastAsia="Times New Roman" w:hAnsi="Times New Roman" w:cs="Times New Roman"/>
          <w:color w:val="auto"/>
        </w:rPr>
        <w:t>A stop made between 15-20 feet (5-6 meters) for 3-5 minutes during the final ascent phase of a dive.</w:t>
      </w:r>
    </w:p>
    <w:p w14:paraId="386CAC38"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Scientific Diving</w:t>
      </w:r>
      <w:r w:rsidRPr="0059063E">
        <w:rPr>
          <w:rFonts w:ascii="Times New Roman" w:hAnsi="Times New Roman" w:cs="Times New Roman"/>
          <w:color w:val="auto"/>
        </w:rPr>
        <w:t xml:space="preserve"> - Scientific diving is defined (29CFR1910.402) as diving performed solely as a necessary part of a scientific, research, or educational activity by employees whose sole purpose for diving is to perform scientific research tasks.</w:t>
      </w:r>
    </w:p>
    <w:p w14:paraId="3C17C57F"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Scuba Diving</w:t>
      </w:r>
      <w:r w:rsidRPr="0059063E">
        <w:rPr>
          <w:rFonts w:ascii="Times New Roman" w:hAnsi="Times New Roman" w:cs="Times New Roman"/>
          <w:color w:val="auto"/>
        </w:rPr>
        <w:t xml:space="preserve"> - A diving mode independent of surface supply in which the diver uses open circuit self-contained underwater breathing apparatus.</w:t>
      </w:r>
    </w:p>
    <w:p w14:paraId="287435C7" w14:textId="7704EEA0" w:rsidR="001F20DC" w:rsidRPr="0059063E" w:rsidRDefault="001F20DC" w:rsidP="001F20DC">
      <w:pPr>
        <w:pStyle w:val="para"/>
        <w:spacing w:before="0"/>
        <w:ind w:left="0"/>
        <w:rPr>
          <w:color w:val="auto"/>
          <w:szCs w:val="24"/>
        </w:rPr>
      </w:pPr>
      <w:r w:rsidRPr="0059063E">
        <w:rPr>
          <w:i/>
          <w:color w:val="auto"/>
          <w:szCs w:val="24"/>
        </w:rPr>
        <w:t>Side</w:t>
      </w:r>
      <w:r w:rsidR="00383FDC" w:rsidRPr="0059063E">
        <w:rPr>
          <w:i/>
          <w:color w:val="auto"/>
          <w:szCs w:val="24"/>
        </w:rPr>
        <w:t xml:space="preserve"> M</w:t>
      </w:r>
      <w:r w:rsidRPr="0059063E">
        <w:rPr>
          <w:i/>
          <w:color w:val="auto"/>
          <w:szCs w:val="24"/>
        </w:rPr>
        <w:t xml:space="preserve">ount </w:t>
      </w:r>
      <w:r w:rsidRPr="0059063E">
        <w:rPr>
          <w:color w:val="auto"/>
          <w:szCs w:val="24"/>
        </w:rPr>
        <w:t xml:space="preserve">- A diving mode utilizing two independent SCUBA systems carried along the sides of the diver's body; either of which always has sufficient air to allow the diver to reach the surface unassisted.  </w:t>
      </w:r>
    </w:p>
    <w:p w14:paraId="67F4C8F8" w14:textId="77777777" w:rsidR="001F20DC" w:rsidRPr="0059063E" w:rsidRDefault="001F20DC" w:rsidP="001F20DC">
      <w:pPr>
        <w:pStyle w:val="para"/>
        <w:spacing w:before="0"/>
        <w:ind w:left="0"/>
        <w:rPr>
          <w:color w:val="auto"/>
          <w:szCs w:val="24"/>
        </w:rPr>
      </w:pPr>
      <w:r w:rsidRPr="0059063E">
        <w:rPr>
          <w:i/>
          <w:color w:val="auto"/>
          <w:szCs w:val="24"/>
        </w:rPr>
        <w:t>Siphon</w:t>
      </w:r>
      <w:r w:rsidRPr="0059063E">
        <w:rPr>
          <w:color w:val="auto"/>
          <w:szCs w:val="24"/>
        </w:rPr>
        <w:t xml:space="preserve"> - Cave into which water flows with a generally continuous in</w:t>
      </w:r>
      <w:r w:rsidRPr="0059063E">
        <w:rPr>
          <w:color w:val="auto"/>
          <w:szCs w:val="24"/>
        </w:rPr>
        <w:noBreakHyphen/>
        <w:t xml:space="preserve">current. </w:t>
      </w:r>
    </w:p>
    <w:p w14:paraId="77007B37"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Standby Diver</w:t>
      </w:r>
      <w:r w:rsidRPr="0059063E">
        <w:rPr>
          <w:rFonts w:ascii="Times New Roman" w:hAnsi="Times New Roman" w:cs="Times New Roman"/>
          <w:color w:val="auto"/>
        </w:rPr>
        <w:t xml:space="preserve"> - A diver at the dive location capable of rendering assistance to a diver in the water.</w:t>
      </w:r>
    </w:p>
    <w:p w14:paraId="6883E444" w14:textId="77777777"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Surface Supplied Diving</w:t>
      </w:r>
      <w:r w:rsidRPr="0059063E">
        <w:rPr>
          <w:rFonts w:ascii="Times New Roman" w:hAnsi="Times New Roman" w:cs="Times New Roman"/>
          <w:color w:val="auto"/>
        </w:rPr>
        <w:t xml:space="preserve"> - Surface Supplied: Dives where the breathing gas is supplied from the surface by means of a pressurized umbilical hose. The umbilical generally consists of a gas supply hose, strength member, pneumofathometer hose, and communication line. The umbilical supplies a helmet or full-face mask. The diver may rely on the tender at the surface to keep up with the divers’ depth, time and diving profile.</w:t>
      </w:r>
    </w:p>
    <w:p w14:paraId="26D8E523" w14:textId="754E83AA" w:rsidR="00330112" w:rsidRPr="0059063E" w:rsidRDefault="0033011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Swimming Ascent</w:t>
      </w:r>
      <w:r w:rsidRPr="0059063E">
        <w:rPr>
          <w:rFonts w:ascii="Times New Roman" w:hAnsi="Times New Roman" w:cs="Times New Roman"/>
          <w:color w:val="auto"/>
        </w:rPr>
        <w:t xml:space="preserve"> - An ascent, which can be done under normal or emergency conditions accomplished by simply swimming to the surface.</w:t>
      </w:r>
    </w:p>
    <w:p w14:paraId="601E09B1" w14:textId="07B55D47" w:rsidR="007651A2" w:rsidRPr="0059063E" w:rsidRDefault="007651A2" w:rsidP="001F20DC">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Tender - </w:t>
      </w:r>
      <w:r w:rsidRPr="0059063E">
        <w:rPr>
          <w:rFonts w:ascii="Times New Roman" w:hAnsi="Times New Roman" w:cs="Times New Roman"/>
          <w:color w:val="auto"/>
        </w:rPr>
        <w:t xml:space="preserve">Used in Surface supplied and tethered diving. The tender comprises the topsides buddy for the in-water diver on the other end of the tether. The tender </w:t>
      </w:r>
      <w:r w:rsidR="00400997" w:rsidRPr="0059063E">
        <w:rPr>
          <w:rFonts w:ascii="Times New Roman" w:hAnsi="Times New Roman" w:cs="Times New Roman"/>
          <w:color w:val="auto"/>
        </w:rPr>
        <w:t>must</w:t>
      </w:r>
      <w:r w:rsidRPr="0059063E">
        <w:rPr>
          <w:rFonts w:ascii="Times New Roman" w:hAnsi="Times New Roman" w:cs="Times New Roman"/>
          <w:color w:val="auto"/>
        </w:rPr>
        <w:t xml:space="preserve"> have the experience or training to perform the assigned tasks in a safe and healthful manner.</w:t>
      </w:r>
    </w:p>
    <w:p w14:paraId="4C3967C7" w14:textId="408B7EBC" w:rsidR="001F20DC" w:rsidRPr="0059063E" w:rsidRDefault="001F20DC" w:rsidP="001F20DC">
      <w:pPr>
        <w:pStyle w:val="para"/>
        <w:spacing w:before="0"/>
        <w:ind w:left="0"/>
        <w:rPr>
          <w:color w:val="auto"/>
          <w:szCs w:val="24"/>
        </w:rPr>
      </w:pPr>
      <w:r w:rsidRPr="0059063E">
        <w:rPr>
          <w:i/>
          <w:color w:val="auto"/>
          <w:szCs w:val="24"/>
        </w:rPr>
        <w:t>Turn Pressure</w:t>
      </w:r>
      <w:r w:rsidRPr="0059063E">
        <w:rPr>
          <w:color w:val="auto"/>
          <w:szCs w:val="24"/>
        </w:rPr>
        <w:t xml:space="preserve"> – The gauge reading of a diver</w:t>
      </w:r>
      <w:r w:rsidR="007651A2" w:rsidRPr="0059063E">
        <w:rPr>
          <w:color w:val="auto"/>
          <w:szCs w:val="24"/>
        </w:rPr>
        <w:t>’</w:t>
      </w:r>
      <w:r w:rsidRPr="0059063E">
        <w:rPr>
          <w:color w:val="auto"/>
          <w:szCs w:val="24"/>
        </w:rPr>
        <w:t>s open circuit scuba system designating the gas limit for terminating the dive and beginning the exit from the water.</w:t>
      </w:r>
    </w:p>
    <w:p w14:paraId="771542AB" w14:textId="57225F3E" w:rsidR="00330112" w:rsidRPr="0059063E" w:rsidRDefault="00330112" w:rsidP="00736A80">
      <w:pPr>
        <w:tabs>
          <w:tab w:val="left" w:pos="360"/>
          <w:tab w:val="left" w:pos="720"/>
          <w:tab w:val="left" w:pos="1080"/>
        </w:tabs>
        <w:spacing w:after="120"/>
        <w:rPr>
          <w:rFonts w:ascii="Times New Roman" w:hAnsi="Times New Roman" w:cs="Times New Roman"/>
          <w:color w:val="auto"/>
        </w:rPr>
      </w:pPr>
      <w:r w:rsidRPr="0059063E">
        <w:rPr>
          <w:rFonts w:ascii="Times New Roman" w:hAnsi="Times New Roman" w:cs="Times New Roman"/>
          <w:i/>
          <w:color w:val="auto"/>
        </w:rPr>
        <w:t xml:space="preserve">Umbilical </w:t>
      </w:r>
      <w:r w:rsidRPr="0059063E">
        <w:rPr>
          <w:rFonts w:ascii="Times New Roman" w:hAnsi="Times New Roman" w:cs="Times New Roman"/>
          <w:color w:val="auto"/>
        </w:rPr>
        <w:t>- Composite hose bundle between a dive location and a diver or bell, or between a diver and a bell, which supplies a diver or bell with breathing gas, communications, power, or heat, as appropriate to the diving mode or conditions, and includes a safety line between the diver and the dive location.</w:t>
      </w:r>
    </w:p>
    <w:p w14:paraId="5CACB12D" w14:textId="3BFB7F52" w:rsidR="00736A80" w:rsidRPr="0059063E" w:rsidRDefault="00736A80" w:rsidP="00736A80">
      <w:pPr>
        <w:tabs>
          <w:tab w:val="left" w:pos="360"/>
          <w:tab w:val="left" w:pos="720"/>
          <w:tab w:val="left" w:pos="1080"/>
        </w:tabs>
        <w:spacing w:after="120"/>
        <w:rPr>
          <w:rFonts w:ascii="Times New Roman" w:hAnsi="Times New Roman" w:cs="Times New Roman"/>
          <w:color w:val="auto"/>
        </w:rPr>
      </w:pPr>
    </w:p>
    <w:p w14:paraId="3A503791" w14:textId="42279A64" w:rsidR="00736A80" w:rsidRPr="0059063E" w:rsidRDefault="00736A80" w:rsidP="00736A80">
      <w:pPr>
        <w:tabs>
          <w:tab w:val="left" w:pos="360"/>
          <w:tab w:val="left" w:pos="720"/>
          <w:tab w:val="left" w:pos="1080"/>
        </w:tabs>
        <w:spacing w:after="120"/>
        <w:rPr>
          <w:rFonts w:ascii="Times New Roman" w:hAnsi="Times New Roman" w:cs="Times New Roman"/>
          <w:color w:val="auto"/>
        </w:rPr>
      </w:pPr>
    </w:p>
    <w:p w14:paraId="4D53F40C" w14:textId="77777777" w:rsidR="001E05A8" w:rsidRPr="00894D78" w:rsidRDefault="001E05A8" w:rsidP="001E05A8">
      <w:pPr>
        <w:pStyle w:val="Title"/>
        <w:spacing w:before="0" w:after="0"/>
        <w:jc w:val="center"/>
        <w:rPr>
          <w:rFonts w:ascii="Arial" w:hAnsi="Arial" w:cs="Arial"/>
          <w:sz w:val="24"/>
          <w:szCs w:val="24"/>
        </w:rPr>
      </w:pPr>
      <w:r>
        <w:rPr>
          <w:rFonts w:ascii="Arial" w:hAnsi="Arial" w:cs="Arial"/>
          <w:sz w:val="24"/>
          <w:szCs w:val="24"/>
        </w:rPr>
        <w:lastRenderedPageBreak/>
        <w:t xml:space="preserve">APPENDIX 6 – OSU </w:t>
      </w:r>
      <w:r w:rsidRPr="00894D78">
        <w:rPr>
          <w:rFonts w:ascii="Arial" w:hAnsi="Arial" w:cs="Arial"/>
          <w:sz w:val="24"/>
          <w:szCs w:val="24"/>
        </w:rPr>
        <w:t>REQUEST FOR DIVING RECIPROCITY</w:t>
      </w:r>
    </w:p>
    <w:p w14:paraId="28C644F5" w14:textId="77777777" w:rsidR="001E05A8" w:rsidRPr="00D72B1F" w:rsidRDefault="001E05A8" w:rsidP="001E05A8">
      <w:pPr>
        <w:pStyle w:val="NormalWeb"/>
        <w:jc w:val="both"/>
        <w:rPr>
          <w:color w:val="000000"/>
          <w:sz w:val="20"/>
          <w:szCs w:val="20"/>
        </w:rPr>
      </w:pPr>
      <w:r w:rsidRPr="00D72B1F">
        <w:rPr>
          <w:rFonts w:ascii="Palatino" w:hAnsi="Palatino"/>
          <w:color w:val="000000"/>
          <w:sz w:val="20"/>
          <w:szCs w:val="20"/>
        </w:rPr>
        <w:t xml:space="preserve">A scientific diver that is currently </w:t>
      </w:r>
      <w:r>
        <w:rPr>
          <w:rFonts w:ascii="Palatino" w:hAnsi="Palatino"/>
          <w:color w:val="000000"/>
          <w:sz w:val="20"/>
          <w:szCs w:val="20"/>
        </w:rPr>
        <w:t>authorized</w:t>
      </w:r>
      <w:r w:rsidRPr="00D72B1F">
        <w:rPr>
          <w:rFonts w:ascii="Palatino" w:hAnsi="Palatino"/>
          <w:color w:val="000000"/>
          <w:sz w:val="20"/>
          <w:szCs w:val="20"/>
        </w:rPr>
        <w:t xml:space="preserve"> under the auspices of an organizational member institution of the American Academy of Underwater Sciences (AAUS) shall be recognized by any other organizational member of AAUS and may apply for reciprocity in order to dive with the host organization.  Organizational members that are in good standing with AAUS operate, at a minimum, under the AAUS Standards for Scientific Diving Certification and Operation of Scientific Diving Programs (</w:t>
      </w:r>
      <w:r>
        <w:rPr>
          <w:rFonts w:ascii="Palatino" w:hAnsi="Palatino"/>
          <w:color w:val="000000"/>
          <w:sz w:val="20"/>
          <w:szCs w:val="20"/>
        </w:rPr>
        <w:t>2018 E</w:t>
      </w:r>
      <w:r w:rsidRPr="00D72B1F">
        <w:rPr>
          <w:rFonts w:ascii="Palatino" w:hAnsi="Palatino"/>
          <w:color w:val="000000"/>
          <w:sz w:val="20"/>
          <w:szCs w:val="20"/>
        </w:rPr>
        <w:t>dition).  The visiting diver will comply with the diving regulations of the host organization’s Diving Safety Manual unless previously arranged by both organizations' DCB's. The host organization has the right to approve or deny this request and may require, at a minimum, a checkout dive with the Diving Safety Officer (DSO) or designee of the host organization.  If the request is denied, the host organization should notify the DSO of the visiting diver the reason for the denial.  The DSO for the visiting scientific diver has confirmed the following information:</w:t>
      </w:r>
    </w:p>
    <w:tbl>
      <w:tblPr>
        <w:tblW w:w="11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95"/>
        <w:gridCol w:w="2520"/>
        <w:gridCol w:w="3960"/>
      </w:tblGrid>
      <w:tr w:rsidR="001E05A8" w:rsidRPr="00345D02" w14:paraId="09F683A9"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59502140"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Name of Diver:</w:t>
            </w:r>
            <w:r>
              <w:rPr>
                <w:rFonts w:ascii="Geneva" w:hAnsi="Geneva"/>
                <w:bCs/>
                <w:spacing w:val="20"/>
                <w:sz w:val="20"/>
                <w:szCs w:val="20"/>
              </w:rPr>
              <w:t xml:space="preserve"> </w:t>
            </w:r>
          </w:p>
        </w:tc>
        <w:tc>
          <w:tcPr>
            <w:tcW w:w="2520" w:type="dxa"/>
            <w:tcBorders>
              <w:top w:val="outset" w:sz="6" w:space="0" w:color="auto"/>
              <w:left w:val="outset" w:sz="6" w:space="0" w:color="auto"/>
              <w:bottom w:val="outset" w:sz="6" w:space="0" w:color="auto"/>
              <w:right w:val="outset" w:sz="6" w:space="0" w:color="auto"/>
            </w:tcBorders>
          </w:tcPr>
          <w:p w14:paraId="72188191" w14:textId="77777777" w:rsidR="001E05A8" w:rsidRPr="00345D02" w:rsidRDefault="001E05A8" w:rsidP="009F098D">
            <w:pPr>
              <w:pStyle w:val="NormalWeb"/>
              <w:rPr>
                <w:rFonts w:ascii="Geneva" w:hAnsi="Geneva"/>
                <w:spacing w:val="20"/>
                <w:sz w:val="20"/>
                <w:szCs w:val="20"/>
              </w:rPr>
            </w:pPr>
            <w:r w:rsidRPr="00345D02">
              <w:rPr>
                <w:rFonts w:ascii="Geneva" w:hAnsi="Geneva"/>
                <w:b/>
                <w:bCs/>
                <w:spacing w:val="20"/>
                <w:sz w:val="20"/>
                <w:szCs w:val="20"/>
              </w:rPr>
              <w:t>Date of Request:</w:t>
            </w:r>
            <w:r>
              <w:rPr>
                <w:rFonts w:ascii="Geneva" w:hAnsi="Geneva"/>
                <w:b/>
                <w:bCs/>
                <w:spacing w:val="20"/>
                <w:sz w:val="20"/>
                <w:szCs w:val="20"/>
              </w:rPr>
              <w:t xml:space="preserve"> </w:t>
            </w:r>
          </w:p>
        </w:tc>
        <w:tc>
          <w:tcPr>
            <w:tcW w:w="3960" w:type="dxa"/>
            <w:tcBorders>
              <w:top w:val="outset" w:sz="6" w:space="0" w:color="auto"/>
              <w:left w:val="outset" w:sz="6" w:space="0" w:color="auto"/>
              <w:bottom w:val="outset" w:sz="6" w:space="0" w:color="auto"/>
              <w:right w:val="outset" w:sz="6" w:space="0" w:color="auto"/>
            </w:tcBorders>
          </w:tcPr>
          <w:p w14:paraId="312F9867"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DAN Number/Ins.Level/Expiration:</w:t>
            </w:r>
            <w:r w:rsidRPr="00345D02">
              <w:rPr>
                <w:rFonts w:ascii="Geneva" w:hAnsi="Geneva"/>
                <w:spacing w:val="20"/>
                <w:sz w:val="20"/>
                <w:szCs w:val="20"/>
              </w:rPr>
              <w:br/>
            </w:r>
          </w:p>
        </w:tc>
      </w:tr>
      <w:tr w:rsidR="001E05A8" w:rsidRPr="00345D02" w14:paraId="3DF04F64"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51258E82"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Institution</w:t>
            </w:r>
            <w:r w:rsidRPr="00345D02">
              <w:rPr>
                <w:rFonts w:ascii="Geneva" w:hAnsi="Geneva"/>
                <w:spacing w:val="20"/>
                <w:sz w:val="20"/>
                <w:szCs w:val="20"/>
              </w:rPr>
              <w:t xml:space="preserve">: </w:t>
            </w:r>
          </w:p>
        </w:tc>
        <w:tc>
          <w:tcPr>
            <w:tcW w:w="2520" w:type="dxa"/>
            <w:tcBorders>
              <w:top w:val="outset" w:sz="6" w:space="0" w:color="auto"/>
              <w:left w:val="outset" w:sz="6" w:space="0" w:color="auto"/>
              <w:bottom w:val="outset" w:sz="6" w:space="0" w:color="auto"/>
              <w:right w:val="outset" w:sz="6" w:space="0" w:color="auto"/>
            </w:tcBorders>
          </w:tcPr>
          <w:p w14:paraId="28D90032" w14:textId="77777777" w:rsidR="001E05A8" w:rsidRPr="00345D02" w:rsidRDefault="001E05A8" w:rsidP="009F098D">
            <w:pPr>
              <w:rPr>
                <w:rFonts w:ascii="Geneva" w:hAnsi="Geneva"/>
                <w:sz w:val="20"/>
              </w:rPr>
            </w:pPr>
          </w:p>
        </w:tc>
        <w:tc>
          <w:tcPr>
            <w:tcW w:w="3960" w:type="dxa"/>
            <w:tcBorders>
              <w:top w:val="outset" w:sz="6" w:space="0" w:color="auto"/>
              <w:left w:val="outset" w:sz="6" w:space="0" w:color="auto"/>
              <w:bottom w:val="outset" w:sz="6" w:space="0" w:color="auto"/>
              <w:right w:val="outset" w:sz="6" w:space="0" w:color="auto"/>
            </w:tcBorders>
          </w:tcPr>
          <w:p w14:paraId="27E95861" w14:textId="77777777" w:rsidR="001E05A8" w:rsidRPr="00345D02" w:rsidRDefault="001E05A8" w:rsidP="009F098D">
            <w:pPr>
              <w:rPr>
                <w:rFonts w:ascii="Geneva" w:hAnsi="Geneva"/>
                <w:sz w:val="20"/>
              </w:rPr>
            </w:pPr>
          </w:p>
        </w:tc>
      </w:tr>
      <w:tr w:rsidR="001E05A8" w:rsidRPr="00345D02" w14:paraId="5201C35C"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4722741D"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Research Site:</w:t>
            </w:r>
            <w:r w:rsidRPr="00345D02">
              <w:rPr>
                <w:rFonts w:ascii="Geneva" w:hAnsi="Geneva"/>
                <w:bCs/>
                <w:spacing w:val="20"/>
                <w:sz w:val="20"/>
                <w:szCs w:val="20"/>
              </w:rPr>
              <w:t xml:space="preserve"> </w:t>
            </w:r>
          </w:p>
        </w:tc>
        <w:tc>
          <w:tcPr>
            <w:tcW w:w="6480" w:type="dxa"/>
            <w:gridSpan w:val="2"/>
            <w:tcBorders>
              <w:top w:val="outset" w:sz="6" w:space="0" w:color="auto"/>
              <w:left w:val="outset" w:sz="6" w:space="0" w:color="auto"/>
              <w:bottom w:val="outset" w:sz="6" w:space="0" w:color="auto"/>
              <w:right w:val="outset" w:sz="6" w:space="0" w:color="auto"/>
            </w:tcBorders>
          </w:tcPr>
          <w:p w14:paraId="0FCD4CA3"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Sponsoring Investigator</w:t>
            </w:r>
            <w:r w:rsidRPr="00345D02">
              <w:rPr>
                <w:rFonts w:ascii="Geneva" w:hAnsi="Geneva"/>
                <w:bCs/>
                <w:spacing w:val="20"/>
                <w:sz w:val="20"/>
                <w:szCs w:val="20"/>
              </w:rPr>
              <w:t xml:space="preserve">: </w:t>
            </w:r>
          </w:p>
        </w:tc>
      </w:tr>
      <w:tr w:rsidR="001E05A8" w:rsidRPr="00345D02" w14:paraId="430B151B"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28B07877" w14:textId="77777777" w:rsidR="001E05A8" w:rsidRPr="00345D02" w:rsidRDefault="001E05A8" w:rsidP="009F098D">
            <w:pPr>
              <w:rPr>
                <w:rFonts w:ascii="Geneva" w:hAnsi="Geneva"/>
                <w:sz w:val="20"/>
              </w:rPr>
            </w:pPr>
          </w:p>
        </w:tc>
        <w:tc>
          <w:tcPr>
            <w:tcW w:w="6480" w:type="dxa"/>
            <w:gridSpan w:val="2"/>
            <w:tcBorders>
              <w:top w:val="outset" w:sz="6" w:space="0" w:color="auto"/>
              <w:left w:val="outset" w:sz="6" w:space="0" w:color="auto"/>
              <w:bottom w:val="outset" w:sz="6" w:space="0" w:color="auto"/>
              <w:right w:val="outset" w:sz="6" w:space="0" w:color="auto"/>
            </w:tcBorders>
          </w:tcPr>
          <w:p w14:paraId="150A311E" w14:textId="77777777" w:rsidR="001E05A8" w:rsidRPr="00345D02" w:rsidRDefault="001E05A8" w:rsidP="009F098D">
            <w:pPr>
              <w:rPr>
                <w:rFonts w:ascii="Geneva" w:hAnsi="Geneva"/>
                <w:sz w:val="20"/>
              </w:rPr>
            </w:pPr>
          </w:p>
        </w:tc>
      </w:tr>
      <w:tr w:rsidR="001E05A8" w:rsidRPr="00345D02" w14:paraId="6742653B"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1B35720B" w14:textId="77777777" w:rsidR="001E05A8" w:rsidRPr="00345D02" w:rsidRDefault="001E05A8" w:rsidP="009F098D">
            <w:pPr>
              <w:pStyle w:val="NormalWeb"/>
              <w:rPr>
                <w:rFonts w:ascii="Geneva" w:hAnsi="Geneva"/>
                <w:sz w:val="20"/>
                <w:szCs w:val="20"/>
              </w:rPr>
            </w:pPr>
            <w:r w:rsidRPr="00345D02">
              <w:rPr>
                <w:rFonts w:ascii="Geneva" w:hAnsi="Geneva"/>
                <w:b/>
                <w:bCs/>
                <w:sz w:val="20"/>
                <w:szCs w:val="20"/>
              </w:rPr>
              <w:t>Event</w:t>
            </w:r>
          </w:p>
        </w:tc>
        <w:tc>
          <w:tcPr>
            <w:tcW w:w="2520" w:type="dxa"/>
            <w:tcBorders>
              <w:top w:val="outset" w:sz="6" w:space="0" w:color="auto"/>
              <w:left w:val="outset" w:sz="6" w:space="0" w:color="auto"/>
              <w:bottom w:val="outset" w:sz="6" w:space="0" w:color="auto"/>
              <w:right w:val="outset" w:sz="6" w:space="0" w:color="auto"/>
            </w:tcBorders>
          </w:tcPr>
          <w:p w14:paraId="6C64E38A"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Date</w:t>
            </w:r>
          </w:p>
        </w:tc>
        <w:tc>
          <w:tcPr>
            <w:tcW w:w="3960" w:type="dxa"/>
            <w:tcBorders>
              <w:top w:val="outset" w:sz="6" w:space="0" w:color="auto"/>
              <w:left w:val="outset" w:sz="6" w:space="0" w:color="auto"/>
              <w:bottom w:val="outset" w:sz="6" w:space="0" w:color="auto"/>
              <w:right w:val="outset" w:sz="6" w:space="0" w:color="auto"/>
            </w:tcBorders>
          </w:tcPr>
          <w:p w14:paraId="757A1346"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Agency</w:t>
            </w:r>
          </w:p>
        </w:tc>
      </w:tr>
      <w:tr w:rsidR="001E05A8" w:rsidRPr="00345D02" w14:paraId="719E6FD9"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79326B90"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Diving medical exam expiration date</w:t>
            </w:r>
          </w:p>
        </w:tc>
        <w:tc>
          <w:tcPr>
            <w:tcW w:w="2520" w:type="dxa"/>
            <w:tcBorders>
              <w:top w:val="outset" w:sz="6" w:space="0" w:color="auto"/>
              <w:left w:val="outset" w:sz="6" w:space="0" w:color="auto"/>
              <w:bottom w:val="outset" w:sz="6" w:space="0" w:color="auto"/>
              <w:right w:val="outset" w:sz="6" w:space="0" w:color="auto"/>
            </w:tcBorders>
          </w:tcPr>
          <w:p w14:paraId="1E555911"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4B46AE6D" w14:textId="77777777" w:rsidR="001E05A8" w:rsidRPr="00345D02" w:rsidRDefault="001E05A8" w:rsidP="009F098D">
            <w:pPr>
              <w:rPr>
                <w:rFonts w:ascii="Geneva" w:hAnsi="Geneva" w:cs="Arial"/>
                <w:sz w:val="20"/>
              </w:rPr>
            </w:pPr>
            <w:r w:rsidRPr="00345D02">
              <w:rPr>
                <w:rFonts w:ascii="Geneva" w:hAnsi="Geneva" w:cs="Arial"/>
                <w:sz w:val="20"/>
              </w:rPr>
              <w:t xml:space="preserve"> </w:t>
            </w:r>
          </w:p>
        </w:tc>
      </w:tr>
      <w:tr w:rsidR="001E05A8" w:rsidRPr="00345D02" w14:paraId="0B108952"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6635D962"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Scientific Diving Certification</w:t>
            </w:r>
          </w:p>
        </w:tc>
        <w:tc>
          <w:tcPr>
            <w:tcW w:w="2520" w:type="dxa"/>
            <w:tcBorders>
              <w:top w:val="outset" w:sz="6" w:space="0" w:color="auto"/>
              <w:left w:val="outset" w:sz="6" w:space="0" w:color="auto"/>
              <w:bottom w:val="outset" w:sz="6" w:space="0" w:color="auto"/>
              <w:right w:val="outset" w:sz="6" w:space="0" w:color="auto"/>
            </w:tcBorders>
          </w:tcPr>
          <w:p w14:paraId="3AE160B0"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734722D7" w14:textId="77777777" w:rsidR="001E05A8" w:rsidRPr="00345D02" w:rsidRDefault="001E05A8" w:rsidP="009F098D">
            <w:pPr>
              <w:rPr>
                <w:rFonts w:ascii="Geneva" w:hAnsi="Geneva" w:cs="Arial"/>
                <w:sz w:val="20"/>
              </w:rPr>
            </w:pPr>
          </w:p>
        </w:tc>
      </w:tr>
      <w:tr w:rsidR="001E05A8" w:rsidRPr="00345D02" w14:paraId="1500E61F"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1470C1F8"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Scuba equipment service expiration date</w:t>
            </w:r>
          </w:p>
        </w:tc>
        <w:tc>
          <w:tcPr>
            <w:tcW w:w="2520" w:type="dxa"/>
            <w:tcBorders>
              <w:top w:val="outset" w:sz="6" w:space="0" w:color="auto"/>
              <w:left w:val="outset" w:sz="6" w:space="0" w:color="auto"/>
              <w:bottom w:val="outset" w:sz="6" w:space="0" w:color="auto"/>
              <w:right w:val="outset" w:sz="6" w:space="0" w:color="auto"/>
            </w:tcBorders>
          </w:tcPr>
          <w:p w14:paraId="44CDFCE4"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2D6BA0B4" w14:textId="77777777" w:rsidR="001E05A8" w:rsidRPr="00345D02" w:rsidRDefault="001E05A8" w:rsidP="009F098D">
            <w:pPr>
              <w:rPr>
                <w:rFonts w:ascii="Geneva" w:hAnsi="Geneva" w:cs="Arial"/>
                <w:sz w:val="20"/>
              </w:rPr>
            </w:pPr>
          </w:p>
        </w:tc>
      </w:tr>
      <w:tr w:rsidR="001E05A8" w:rsidRPr="00345D02" w14:paraId="2CE4654B"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5E88E6BC"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CPR Training expiration date</w:t>
            </w:r>
          </w:p>
        </w:tc>
        <w:tc>
          <w:tcPr>
            <w:tcW w:w="2520" w:type="dxa"/>
            <w:tcBorders>
              <w:top w:val="outset" w:sz="6" w:space="0" w:color="auto"/>
              <w:left w:val="outset" w:sz="6" w:space="0" w:color="auto"/>
              <w:bottom w:val="outset" w:sz="6" w:space="0" w:color="auto"/>
              <w:right w:val="outset" w:sz="6" w:space="0" w:color="auto"/>
            </w:tcBorders>
          </w:tcPr>
          <w:p w14:paraId="4508B255"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79AE4044" w14:textId="77777777" w:rsidR="001E05A8" w:rsidRPr="00345D02" w:rsidRDefault="001E05A8" w:rsidP="009F098D">
            <w:pPr>
              <w:rPr>
                <w:rFonts w:ascii="Geneva" w:hAnsi="Geneva" w:cs="Arial"/>
                <w:sz w:val="20"/>
              </w:rPr>
            </w:pPr>
          </w:p>
        </w:tc>
      </w:tr>
      <w:tr w:rsidR="001E05A8" w:rsidRPr="00345D02" w14:paraId="7DDF6DE8"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510EB9FF"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Oxygen Administration expiration date</w:t>
            </w:r>
          </w:p>
        </w:tc>
        <w:tc>
          <w:tcPr>
            <w:tcW w:w="2520" w:type="dxa"/>
            <w:tcBorders>
              <w:top w:val="outset" w:sz="6" w:space="0" w:color="auto"/>
              <w:left w:val="outset" w:sz="6" w:space="0" w:color="auto"/>
              <w:bottom w:val="outset" w:sz="6" w:space="0" w:color="auto"/>
              <w:right w:val="outset" w:sz="6" w:space="0" w:color="auto"/>
            </w:tcBorders>
          </w:tcPr>
          <w:p w14:paraId="3D025DFA"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1EDC20B4" w14:textId="77777777" w:rsidR="001E05A8" w:rsidRPr="00345D02" w:rsidRDefault="001E05A8" w:rsidP="009F098D">
            <w:pPr>
              <w:rPr>
                <w:rFonts w:ascii="Geneva" w:hAnsi="Geneva" w:cs="Arial"/>
                <w:sz w:val="20"/>
              </w:rPr>
            </w:pPr>
          </w:p>
        </w:tc>
      </w:tr>
      <w:tr w:rsidR="001E05A8" w:rsidRPr="00345D02" w14:paraId="6FABAD6D"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7F885949"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First Aid Training expiration date</w:t>
            </w:r>
          </w:p>
        </w:tc>
        <w:tc>
          <w:tcPr>
            <w:tcW w:w="2520" w:type="dxa"/>
            <w:tcBorders>
              <w:top w:val="outset" w:sz="6" w:space="0" w:color="auto"/>
              <w:left w:val="outset" w:sz="6" w:space="0" w:color="auto"/>
              <w:bottom w:val="outset" w:sz="6" w:space="0" w:color="auto"/>
              <w:right w:val="outset" w:sz="6" w:space="0" w:color="auto"/>
            </w:tcBorders>
          </w:tcPr>
          <w:p w14:paraId="2CD6370A"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310A354E" w14:textId="77777777" w:rsidR="001E05A8" w:rsidRPr="00345D02" w:rsidRDefault="001E05A8" w:rsidP="009F098D">
            <w:pPr>
              <w:rPr>
                <w:rFonts w:ascii="Geneva" w:hAnsi="Geneva" w:cs="Arial"/>
                <w:sz w:val="20"/>
              </w:rPr>
            </w:pPr>
          </w:p>
        </w:tc>
      </w:tr>
      <w:tr w:rsidR="001E05A8" w:rsidRPr="00345D02" w14:paraId="454CB5D6"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2829225D"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Most recent rescue training</w:t>
            </w:r>
          </w:p>
        </w:tc>
        <w:tc>
          <w:tcPr>
            <w:tcW w:w="2520" w:type="dxa"/>
            <w:tcBorders>
              <w:top w:val="outset" w:sz="6" w:space="0" w:color="auto"/>
              <w:left w:val="outset" w:sz="6" w:space="0" w:color="auto"/>
              <w:bottom w:val="outset" w:sz="6" w:space="0" w:color="auto"/>
              <w:right w:val="outset" w:sz="6" w:space="0" w:color="auto"/>
            </w:tcBorders>
          </w:tcPr>
          <w:p w14:paraId="4D1815B0"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3004DADA" w14:textId="77777777" w:rsidR="001E05A8" w:rsidRPr="00345D02" w:rsidRDefault="001E05A8" w:rsidP="009F098D">
            <w:pPr>
              <w:rPr>
                <w:rFonts w:ascii="Geneva" w:hAnsi="Geneva" w:cs="Arial"/>
                <w:sz w:val="20"/>
              </w:rPr>
            </w:pPr>
          </w:p>
        </w:tc>
      </w:tr>
      <w:tr w:rsidR="001E05A8" w:rsidRPr="00345D02" w14:paraId="652CE624"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2AE8A803"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Last logged dive</w:t>
            </w:r>
          </w:p>
        </w:tc>
        <w:tc>
          <w:tcPr>
            <w:tcW w:w="2520" w:type="dxa"/>
            <w:tcBorders>
              <w:top w:val="outset" w:sz="6" w:space="0" w:color="auto"/>
              <w:left w:val="outset" w:sz="6" w:space="0" w:color="auto"/>
              <w:bottom w:val="outset" w:sz="6" w:space="0" w:color="auto"/>
              <w:right w:val="outset" w:sz="6" w:space="0" w:color="auto"/>
            </w:tcBorders>
          </w:tcPr>
          <w:p w14:paraId="3A8249B1"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3351D388" w14:textId="77777777" w:rsidR="001E05A8" w:rsidRPr="00345D02" w:rsidRDefault="001E05A8" w:rsidP="009F098D">
            <w:pPr>
              <w:rPr>
                <w:rFonts w:ascii="Geneva" w:hAnsi="Geneva" w:cs="Arial"/>
                <w:sz w:val="20"/>
              </w:rPr>
            </w:pPr>
          </w:p>
        </w:tc>
      </w:tr>
      <w:tr w:rsidR="001E05A8" w:rsidRPr="00345D02" w14:paraId="710C1C51"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0685D5D6"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Last logged dive</w:t>
            </w:r>
            <w:r>
              <w:rPr>
                <w:rFonts w:ascii="Geneva" w:hAnsi="Geneva"/>
                <w:spacing w:val="20"/>
                <w:sz w:val="20"/>
                <w:szCs w:val="20"/>
              </w:rPr>
              <w:t xml:space="preserve"> to cert depth</w:t>
            </w:r>
          </w:p>
        </w:tc>
        <w:tc>
          <w:tcPr>
            <w:tcW w:w="2520" w:type="dxa"/>
            <w:tcBorders>
              <w:top w:val="outset" w:sz="6" w:space="0" w:color="auto"/>
              <w:left w:val="outset" w:sz="6" w:space="0" w:color="auto"/>
              <w:bottom w:val="outset" w:sz="6" w:space="0" w:color="auto"/>
              <w:right w:val="outset" w:sz="6" w:space="0" w:color="auto"/>
            </w:tcBorders>
          </w:tcPr>
          <w:p w14:paraId="576935A7"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7A3C295F" w14:textId="77777777" w:rsidR="001E05A8" w:rsidRPr="00345D02" w:rsidRDefault="001E05A8" w:rsidP="009F098D">
            <w:pPr>
              <w:rPr>
                <w:rFonts w:ascii="Geneva" w:hAnsi="Geneva" w:cs="Arial"/>
                <w:sz w:val="20"/>
              </w:rPr>
            </w:pPr>
            <w:r>
              <w:rPr>
                <w:rFonts w:ascii="Geneva" w:hAnsi="Geneva" w:cs="Arial"/>
                <w:sz w:val="20"/>
              </w:rPr>
              <w:t xml:space="preserve"> Depth:</w:t>
            </w:r>
          </w:p>
        </w:tc>
      </w:tr>
      <w:tr w:rsidR="001E05A8" w:rsidRPr="00345D02" w14:paraId="1B857D80"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78A74489"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Number of dives completed within 12 mos.</w:t>
            </w:r>
          </w:p>
        </w:tc>
        <w:tc>
          <w:tcPr>
            <w:tcW w:w="2520" w:type="dxa"/>
            <w:tcBorders>
              <w:top w:val="outset" w:sz="6" w:space="0" w:color="auto"/>
              <w:left w:val="outset" w:sz="6" w:space="0" w:color="auto"/>
              <w:bottom w:val="outset" w:sz="6" w:space="0" w:color="auto"/>
              <w:right w:val="outset" w:sz="6" w:space="0" w:color="auto"/>
            </w:tcBorders>
          </w:tcPr>
          <w:p w14:paraId="43FD3860"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64689769" w14:textId="77777777" w:rsidR="001E05A8" w:rsidRPr="00345D02" w:rsidRDefault="001E05A8" w:rsidP="009F098D">
            <w:pPr>
              <w:rPr>
                <w:rFonts w:ascii="Geneva" w:hAnsi="Geneva" w:cs="Arial"/>
                <w:sz w:val="20"/>
              </w:rPr>
            </w:pPr>
          </w:p>
        </w:tc>
      </w:tr>
      <w:tr w:rsidR="001E05A8" w:rsidRPr="00345D02" w14:paraId="59276F0E" w14:textId="77777777" w:rsidTr="009F098D">
        <w:trPr>
          <w:tblCellSpacing w:w="0" w:type="dxa"/>
        </w:trPr>
        <w:tc>
          <w:tcPr>
            <w:tcW w:w="4695" w:type="dxa"/>
            <w:tcBorders>
              <w:top w:val="outset" w:sz="6" w:space="0" w:color="auto"/>
              <w:left w:val="outset" w:sz="6" w:space="0" w:color="auto"/>
              <w:bottom w:val="outset" w:sz="6" w:space="0" w:color="auto"/>
              <w:right w:val="outset" w:sz="6" w:space="0" w:color="auto"/>
            </w:tcBorders>
          </w:tcPr>
          <w:p w14:paraId="6B2C4F9E" w14:textId="77777777" w:rsidR="001E05A8" w:rsidRPr="00345D02" w:rsidRDefault="001E05A8" w:rsidP="009F098D">
            <w:pPr>
              <w:pStyle w:val="NormalWeb"/>
              <w:rPr>
                <w:rFonts w:ascii="Geneva" w:hAnsi="Geneva"/>
                <w:sz w:val="20"/>
                <w:szCs w:val="20"/>
              </w:rPr>
            </w:pPr>
            <w:r w:rsidRPr="00345D02">
              <w:rPr>
                <w:rFonts w:ascii="Geneva" w:hAnsi="Geneva"/>
                <w:spacing w:val="20"/>
                <w:sz w:val="20"/>
                <w:szCs w:val="20"/>
              </w:rPr>
              <w:t>Depth certification</w:t>
            </w:r>
          </w:p>
        </w:tc>
        <w:tc>
          <w:tcPr>
            <w:tcW w:w="2520" w:type="dxa"/>
            <w:tcBorders>
              <w:top w:val="outset" w:sz="6" w:space="0" w:color="auto"/>
              <w:left w:val="outset" w:sz="6" w:space="0" w:color="auto"/>
              <w:bottom w:val="outset" w:sz="6" w:space="0" w:color="auto"/>
              <w:right w:val="outset" w:sz="6" w:space="0" w:color="auto"/>
            </w:tcBorders>
          </w:tcPr>
          <w:p w14:paraId="1DF7627A" w14:textId="77777777" w:rsidR="001E05A8" w:rsidRPr="00345D02" w:rsidRDefault="001E05A8" w:rsidP="009F098D">
            <w:pPr>
              <w:rPr>
                <w:rFonts w:ascii="Geneva" w:hAnsi="Geneva" w:cs="Arial"/>
                <w:sz w:val="20"/>
              </w:rPr>
            </w:pPr>
          </w:p>
        </w:tc>
        <w:tc>
          <w:tcPr>
            <w:tcW w:w="3960" w:type="dxa"/>
            <w:tcBorders>
              <w:top w:val="outset" w:sz="6" w:space="0" w:color="auto"/>
              <w:left w:val="outset" w:sz="6" w:space="0" w:color="auto"/>
              <w:bottom w:val="outset" w:sz="6" w:space="0" w:color="auto"/>
              <w:right w:val="outset" w:sz="6" w:space="0" w:color="auto"/>
            </w:tcBorders>
          </w:tcPr>
          <w:p w14:paraId="3689A263" w14:textId="77777777" w:rsidR="001E05A8" w:rsidRPr="00345D02" w:rsidRDefault="001E05A8" w:rsidP="009F098D">
            <w:pPr>
              <w:rPr>
                <w:rFonts w:ascii="Geneva" w:hAnsi="Geneva" w:cs="Arial"/>
                <w:sz w:val="20"/>
              </w:rPr>
            </w:pPr>
          </w:p>
        </w:tc>
      </w:tr>
    </w:tbl>
    <w:p w14:paraId="58DC43AD" w14:textId="77777777" w:rsidR="001E05A8" w:rsidRPr="00345D02" w:rsidRDefault="001E05A8" w:rsidP="001E05A8">
      <w:pPr>
        <w:rPr>
          <w:rFonts w:ascii="Geneva" w:hAnsi="Geneva"/>
          <w:vanish/>
          <w:sz w:val="20"/>
        </w:rPr>
      </w:pPr>
    </w:p>
    <w:tbl>
      <w:tblPr>
        <w:tblW w:w="111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572"/>
        <w:gridCol w:w="513"/>
        <w:gridCol w:w="1080"/>
        <w:gridCol w:w="540"/>
        <w:gridCol w:w="1440"/>
        <w:gridCol w:w="450"/>
        <w:gridCol w:w="1710"/>
        <w:gridCol w:w="540"/>
        <w:gridCol w:w="2700"/>
        <w:gridCol w:w="630"/>
      </w:tblGrid>
      <w:tr w:rsidR="001E05A8" w:rsidRPr="00345D02" w14:paraId="1AFA043D" w14:textId="77777777" w:rsidTr="009F098D">
        <w:trPr>
          <w:tblCellSpacing w:w="0" w:type="dxa"/>
        </w:trPr>
        <w:tc>
          <w:tcPr>
            <w:tcW w:w="11175" w:type="dxa"/>
            <w:gridSpan w:val="10"/>
            <w:tcBorders>
              <w:top w:val="outset" w:sz="6" w:space="0" w:color="auto"/>
              <w:left w:val="outset" w:sz="6" w:space="0" w:color="auto"/>
              <w:bottom w:val="outset" w:sz="6" w:space="0" w:color="auto"/>
              <w:right w:val="outset" w:sz="6" w:space="0" w:color="auto"/>
            </w:tcBorders>
          </w:tcPr>
          <w:p w14:paraId="151D2AA7" w14:textId="77777777" w:rsidR="001E05A8" w:rsidRPr="00345D02" w:rsidRDefault="001E05A8" w:rsidP="009F098D">
            <w:pPr>
              <w:pStyle w:val="NormalWeb"/>
              <w:rPr>
                <w:rFonts w:ascii="Geneva" w:hAnsi="Geneva"/>
                <w:sz w:val="20"/>
                <w:szCs w:val="20"/>
              </w:rPr>
            </w:pPr>
            <w:r w:rsidRPr="00345D02">
              <w:rPr>
                <w:rFonts w:ascii="Geneva" w:hAnsi="Geneva"/>
                <w:b/>
                <w:bCs/>
                <w:spacing w:val="20"/>
                <w:sz w:val="20"/>
                <w:szCs w:val="20"/>
              </w:rPr>
              <w:t>Check any pertinent specialty qualifications and certifications:</w:t>
            </w:r>
          </w:p>
        </w:tc>
      </w:tr>
      <w:tr w:rsidR="001E05A8" w:rsidRPr="00345D02" w14:paraId="10C401F7" w14:textId="77777777" w:rsidTr="009F098D">
        <w:trPr>
          <w:tblCellSpacing w:w="0" w:type="dxa"/>
        </w:trPr>
        <w:tc>
          <w:tcPr>
            <w:tcW w:w="1572" w:type="dxa"/>
            <w:tcBorders>
              <w:top w:val="outset" w:sz="6" w:space="0" w:color="auto"/>
              <w:left w:val="outset" w:sz="6" w:space="0" w:color="auto"/>
              <w:bottom w:val="outset" w:sz="6" w:space="0" w:color="auto"/>
              <w:right w:val="outset" w:sz="6" w:space="0" w:color="auto"/>
            </w:tcBorders>
          </w:tcPr>
          <w:p w14:paraId="04815B26" w14:textId="77777777" w:rsidR="001E05A8" w:rsidRPr="00345D02" w:rsidRDefault="001E05A8" w:rsidP="009F098D">
            <w:pPr>
              <w:pStyle w:val="NormalWeb"/>
              <w:rPr>
                <w:rFonts w:ascii="Geneva" w:hAnsi="Geneva"/>
                <w:sz w:val="20"/>
                <w:szCs w:val="20"/>
              </w:rPr>
            </w:pPr>
            <w:r w:rsidRPr="00345D02">
              <w:rPr>
                <w:rFonts w:ascii="Geneva" w:hAnsi="Geneva"/>
                <w:sz w:val="20"/>
                <w:szCs w:val="20"/>
              </w:rPr>
              <w:t>Dry Suit</w:t>
            </w:r>
          </w:p>
        </w:tc>
        <w:tc>
          <w:tcPr>
            <w:tcW w:w="513" w:type="dxa"/>
            <w:tcBorders>
              <w:top w:val="outset" w:sz="6" w:space="0" w:color="auto"/>
              <w:left w:val="outset" w:sz="6" w:space="0" w:color="auto"/>
              <w:bottom w:val="outset" w:sz="6" w:space="0" w:color="auto"/>
              <w:right w:val="outset" w:sz="6" w:space="0" w:color="auto"/>
            </w:tcBorders>
          </w:tcPr>
          <w:p w14:paraId="7192831D" w14:textId="77777777" w:rsidR="001E05A8" w:rsidRPr="00345D02" w:rsidRDefault="001E05A8" w:rsidP="009F098D">
            <w:pPr>
              <w:rPr>
                <w:rFonts w:ascii="Geneva" w:hAnsi="Geneva"/>
                <w:sz w:val="20"/>
              </w:rPr>
            </w:pPr>
            <w:r>
              <w:rPr>
                <w:rFonts w:ascii="Geneva" w:hAnsi="Geneva"/>
                <w:sz w:val="20"/>
              </w:rPr>
              <w:t xml:space="preserve"> </w:t>
            </w:r>
          </w:p>
        </w:tc>
        <w:tc>
          <w:tcPr>
            <w:tcW w:w="1080" w:type="dxa"/>
            <w:tcBorders>
              <w:top w:val="outset" w:sz="6" w:space="0" w:color="auto"/>
              <w:left w:val="outset" w:sz="6" w:space="0" w:color="auto"/>
              <w:bottom w:val="outset" w:sz="6" w:space="0" w:color="auto"/>
              <w:right w:val="outset" w:sz="6" w:space="0" w:color="auto"/>
            </w:tcBorders>
          </w:tcPr>
          <w:p w14:paraId="1CBCE639" w14:textId="77777777" w:rsidR="001E05A8" w:rsidRPr="00345D02" w:rsidRDefault="001E05A8" w:rsidP="009F098D">
            <w:pPr>
              <w:pStyle w:val="NormalWeb"/>
              <w:rPr>
                <w:rFonts w:ascii="Geneva" w:hAnsi="Geneva"/>
                <w:sz w:val="20"/>
                <w:szCs w:val="20"/>
              </w:rPr>
            </w:pPr>
            <w:r w:rsidRPr="00345D02">
              <w:rPr>
                <w:rFonts w:ascii="Geneva" w:hAnsi="Geneva"/>
                <w:sz w:val="20"/>
                <w:szCs w:val="20"/>
              </w:rPr>
              <w:t>Night</w:t>
            </w:r>
          </w:p>
        </w:tc>
        <w:tc>
          <w:tcPr>
            <w:tcW w:w="540" w:type="dxa"/>
            <w:tcBorders>
              <w:top w:val="outset" w:sz="6" w:space="0" w:color="auto"/>
              <w:left w:val="outset" w:sz="6" w:space="0" w:color="auto"/>
              <w:bottom w:val="outset" w:sz="6" w:space="0" w:color="auto"/>
              <w:right w:val="outset" w:sz="6" w:space="0" w:color="auto"/>
            </w:tcBorders>
          </w:tcPr>
          <w:p w14:paraId="15D8E7C2" w14:textId="77777777" w:rsidR="001E05A8" w:rsidRPr="00345D02" w:rsidRDefault="001E05A8" w:rsidP="009F098D">
            <w:pPr>
              <w:rPr>
                <w:rFonts w:ascii="Geneva" w:hAnsi="Geneva"/>
                <w:sz w:val="20"/>
              </w:rPr>
            </w:pPr>
          </w:p>
        </w:tc>
        <w:tc>
          <w:tcPr>
            <w:tcW w:w="1440" w:type="dxa"/>
            <w:tcBorders>
              <w:top w:val="outset" w:sz="6" w:space="0" w:color="auto"/>
              <w:left w:val="outset" w:sz="6" w:space="0" w:color="auto"/>
              <w:bottom w:val="outset" w:sz="6" w:space="0" w:color="auto"/>
              <w:right w:val="outset" w:sz="6" w:space="0" w:color="auto"/>
            </w:tcBorders>
          </w:tcPr>
          <w:p w14:paraId="3D3FC928" w14:textId="77777777" w:rsidR="001E05A8" w:rsidRPr="00345D02" w:rsidRDefault="001E05A8" w:rsidP="009F098D">
            <w:pPr>
              <w:pStyle w:val="NormalWeb"/>
              <w:rPr>
                <w:rFonts w:ascii="Geneva" w:hAnsi="Geneva"/>
                <w:sz w:val="20"/>
                <w:szCs w:val="20"/>
              </w:rPr>
            </w:pPr>
            <w:r w:rsidRPr="00345D02">
              <w:rPr>
                <w:rFonts w:ascii="Geneva" w:hAnsi="Geneva"/>
                <w:sz w:val="20"/>
                <w:szCs w:val="20"/>
              </w:rPr>
              <w:t>Chamber Crew</w:t>
            </w:r>
          </w:p>
        </w:tc>
        <w:tc>
          <w:tcPr>
            <w:tcW w:w="450" w:type="dxa"/>
            <w:tcBorders>
              <w:top w:val="outset" w:sz="6" w:space="0" w:color="auto"/>
              <w:left w:val="outset" w:sz="6" w:space="0" w:color="auto"/>
              <w:bottom w:val="outset" w:sz="6" w:space="0" w:color="auto"/>
              <w:right w:val="outset" w:sz="6" w:space="0" w:color="auto"/>
            </w:tcBorders>
          </w:tcPr>
          <w:p w14:paraId="5314C88A" w14:textId="77777777" w:rsidR="001E05A8" w:rsidRPr="00345D02" w:rsidRDefault="001E05A8" w:rsidP="009F098D">
            <w:pPr>
              <w:rPr>
                <w:rFonts w:ascii="Geneva" w:hAnsi="Geneva"/>
                <w:sz w:val="20"/>
              </w:rPr>
            </w:pPr>
          </w:p>
        </w:tc>
        <w:tc>
          <w:tcPr>
            <w:tcW w:w="1710" w:type="dxa"/>
            <w:tcBorders>
              <w:top w:val="outset" w:sz="6" w:space="0" w:color="auto"/>
              <w:left w:val="outset" w:sz="6" w:space="0" w:color="auto"/>
              <w:bottom w:val="outset" w:sz="6" w:space="0" w:color="auto"/>
              <w:right w:val="outset" w:sz="6" w:space="0" w:color="auto"/>
            </w:tcBorders>
          </w:tcPr>
          <w:p w14:paraId="5F5E3B22" w14:textId="77777777" w:rsidR="001E05A8" w:rsidRPr="00345D02" w:rsidRDefault="001E05A8" w:rsidP="009F098D">
            <w:pPr>
              <w:pStyle w:val="NormalWeb"/>
              <w:rPr>
                <w:rFonts w:ascii="Geneva" w:hAnsi="Geneva"/>
                <w:sz w:val="20"/>
                <w:szCs w:val="20"/>
              </w:rPr>
            </w:pPr>
            <w:r w:rsidRPr="00345D02">
              <w:rPr>
                <w:rFonts w:ascii="Geneva" w:hAnsi="Geneva"/>
                <w:sz w:val="20"/>
                <w:szCs w:val="20"/>
              </w:rPr>
              <w:t>Decompression</w:t>
            </w:r>
          </w:p>
        </w:tc>
        <w:tc>
          <w:tcPr>
            <w:tcW w:w="540" w:type="dxa"/>
            <w:tcBorders>
              <w:top w:val="outset" w:sz="6" w:space="0" w:color="auto"/>
              <w:left w:val="outset" w:sz="6" w:space="0" w:color="auto"/>
              <w:bottom w:val="outset" w:sz="6" w:space="0" w:color="auto"/>
              <w:right w:val="outset" w:sz="6" w:space="0" w:color="auto"/>
            </w:tcBorders>
          </w:tcPr>
          <w:p w14:paraId="3D0F81DC" w14:textId="77777777" w:rsidR="001E05A8" w:rsidRPr="00345D02" w:rsidRDefault="001E05A8" w:rsidP="009F098D">
            <w:pPr>
              <w:rPr>
                <w:rFonts w:ascii="Geneva" w:hAnsi="Geneva"/>
                <w:sz w:val="20"/>
              </w:rPr>
            </w:pPr>
            <w:r w:rsidRPr="00345D02">
              <w:rPr>
                <w:rFonts w:ascii="Geneva" w:hAnsi="Geneva"/>
                <w:sz w:val="20"/>
              </w:rPr>
              <w:t xml:space="preserve"> </w:t>
            </w:r>
          </w:p>
        </w:tc>
        <w:tc>
          <w:tcPr>
            <w:tcW w:w="2700" w:type="dxa"/>
            <w:tcBorders>
              <w:top w:val="outset" w:sz="6" w:space="0" w:color="auto"/>
              <w:left w:val="outset" w:sz="6" w:space="0" w:color="auto"/>
              <w:bottom w:val="outset" w:sz="6" w:space="0" w:color="auto"/>
              <w:right w:val="outset" w:sz="6" w:space="0" w:color="auto"/>
            </w:tcBorders>
          </w:tcPr>
          <w:p w14:paraId="16F5AE17" w14:textId="77777777" w:rsidR="001E05A8" w:rsidRPr="00345D02" w:rsidRDefault="001E05A8" w:rsidP="009F098D">
            <w:pPr>
              <w:pStyle w:val="NormalWeb"/>
              <w:rPr>
                <w:rFonts w:ascii="Geneva" w:hAnsi="Geneva"/>
                <w:sz w:val="20"/>
                <w:szCs w:val="20"/>
              </w:rPr>
            </w:pPr>
            <w:r w:rsidRPr="00345D02">
              <w:rPr>
                <w:rFonts w:ascii="Geneva" w:hAnsi="Geneva"/>
                <w:sz w:val="20"/>
                <w:szCs w:val="20"/>
              </w:rPr>
              <w:t>Dive Accident Management</w:t>
            </w:r>
          </w:p>
        </w:tc>
        <w:tc>
          <w:tcPr>
            <w:tcW w:w="630" w:type="dxa"/>
            <w:tcBorders>
              <w:top w:val="outset" w:sz="6" w:space="0" w:color="auto"/>
              <w:left w:val="outset" w:sz="6" w:space="0" w:color="auto"/>
              <w:bottom w:val="outset" w:sz="6" w:space="0" w:color="auto"/>
              <w:right w:val="outset" w:sz="6" w:space="0" w:color="auto"/>
            </w:tcBorders>
          </w:tcPr>
          <w:p w14:paraId="6A2461AC" w14:textId="77777777" w:rsidR="001E05A8" w:rsidRPr="00345D02" w:rsidRDefault="001E05A8" w:rsidP="009F098D">
            <w:pPr>
              <w:rPr>
                <w:rFonts w:ascii="Geneva" w:hAnsi="Geneva"/>
                <w:sz w:val="20"/>
              </w:rPr>
            </w:pPr>
            <w:r w:rsidRPr="00345D02">
              <w:rPr>
                <w:rFonts w:ascii="Geneva" w:hAnsi="Geneva"/>
                <w:sz w:val="20"/>
              </w:rPr>
              <w:t xml:space="preserve"> </w:t>
            </w:r>
          </w:p>
        </w:tc>
      </w:tr>
      <w:tr w:rsidR="001E05A8" w:rsidRPr="00345D02" w14:paraId="5B620A7D" w14:textId="77777777" w:rsidTr="009F098D">
        <w:trPr>
          <w:tblCellSpacing w:w="0" w:type="dxa"/>
        </w:trPr>
        <w:tc>
          <w:tcPr>
            <w:tcW w:w="1572" w:type="dxa"/>
            <w:tcBorders>
              <w:top w:val="outset" w:sz="6" w:space="0" w:color="auto"/>
              <w:left w:val="outset" w:sz="6" w:space="0" w:color="auto"/>
              <w:bottom w:val="outset" w:sz="6" w:space="0" w:color="auto"/>
              <w:right w:val="outset" w:sz="6" w:space="0" w:color="auto"/>
            </w:tcBorders>
          </w:tcPr>
          <w:p w14:paraId="4A8C2B95" w14:textId="77777777" w:rsidR="001E05A8" w:rsidRPr="00345D02" w:rsidRDefault="001E05A8" w:rsidP="009F098D">
            <w:pPr>
              <w:pStyle w:val="NormalWeb"/>
              <w:rPr>
                <w:rFonts w:ascii="Geneva" w:hAnsi="Geneva"/>
                <w:sz w:val="20"/>
                <w:szCs w:val="20"/>
              </w:rPr>
            </w:pPr>
            <w:r w:rsidRPr="00345D02">
              <w:rPr>
                <w:rFonts w:ascii="Geneva" w:hAnsi="Geneva"/>
                <w:sz w:val="20"/>
                <w:szCs w:val="20"/>
              </w:rPr>
              <w:t>Dive Computer</w:t>
            </w:r>
          </w:p>
        </w:tc>
        <w:tc>
          <w:tcPr>
            <w:tcW w:w="513" w:type="dxa"/>
            <w:tcBorders>
              <w:top w:val="outset" w:sz="6" w:space="0" w:color="auto"/>
              <w:left w:val="outset" w:sz="6" w:space="0" w:color="auto"/>
              <w:bottom w:val="outset" w:sz="6" w:space="0" w:color="auto"/>
              <w:right w:val="outset" w:sz="6" w:space="0" w:color="auto"/>
            </w:tcBorders>
          </w:tcPr>
          <w:p w14:paraId="7E70DE93" w14:textId="77777777" w:rsidR="001E05A8" w:rsidRPr="00345D02" w:rsidRDefault="001E05A8" w:rsidP="009F098D">
            <w:pPr>
              <w:rPr>
                <w:rFonts w:ascii="Geneva" w:hAnsi="Geneva"/>
                <w:sz w:val="20"/>
              </w:rPr>
            </w:pPr>
            <w:r>
              <w:rPr>
                <w:rFonts w:ascii="Geneva" w:hAnsi="Geneva"/>
                <w:sz w:val="20"/>
              </w:rPr>
              <w:t xml:space="preserve"> </w:t>
            </w:r>
          </w:p>
        </w:tc>
        <w:tc>
          <w:tcPr>
            <w:tcW w:w="1080" w:type="dxa"/>
            <w:tcBorders>
              <w:top w:val="outset" w:sz="6" w:space="0" w:color="auto"/>
              <w:left w:val="outset" w:sz="6" w:space="0" w:color="auto"/>
              <w:bottom w:val="outset" w:sz="6" w:space="0" w:color="auto"/>
              <w:right w:val="outset" w:sz="6" w:space="0" w:color="auto"/>
            </w:tcBorders>
          </w:tcPr>
          <w:p w14:paraId="4B179960" w14:textId="77777777" w:rsidR="001E05A8" w:rsidRPr="00345D02" w:rsidRDefault="001E05A8" w:rsidP="009F098D">
            <w:pPr>
              <w:pStyle w:val="NormalWeb"/>
              <w:rPr>
                <w:rFonts w:ascii="Geneva" w:hAnsi="Geneva"/>
                <w:sz w:val="20"/>
                <w:szCs w:val="20"/>
              </w:rPr>
            </w:pPr>
            <w:r w:rsidRPr="00345D02">
              <w:rPr>
                <w:rFonts w:ascii="Geneva" w:hAnsi="Geneva"/>
                <w:sz w:val="20"/>
                <w:szCs w:val="20"/>
              </w:rPr>
              <w:t>Nitrox</w:t>
            </w:r>
          </w:p>
        </w:tc>
        <w:tc>
          <w:tcPr>
            <w:tcW w:w="540" w:type="dxa"/>
            <w:tcBorders>
              <w:top w:val="outset" w:sz="6" w:space="0" w:color="auto"/>
              <w:left w:val="outset" w:sz="6" w:space="0" w:color="auto"/>
              <w:bottom w:val="outset" w:sz="6" w:space="0" w:color="auto"/>
              <w:right w:val="outset" w:sz="6" w:space="0" w:color="auto"/>
            </w:tcBorders>
          </w:tcPr>
          <w:p w14:paraId="6363C7F9" w14:textId="77777777" w:rsidR="001E05A8" w:rsidRPr="00FE717E" w:rsidRDefault="001E05A8" w:rsidP="009F098D">
            <w:pPr>
              <w:rPr>
                <w:rFonts w:ascii="Geneva" w:hAnsi="Geneva" w:cs="Arial"/>
                <w:bCs/>
                <w:sz w:val="20"/>
              </w:rPr>
            </w:pPr>
            <w:r>
              <w:rPr>
                <w:rFonts w:ascii="Geneva" w:hAnsi="Geneva" w:cs="Arial"/>
                <w:b/>
                <w:sz w:val="20"/>
              </w:rPr>
              <w:t xml:space="preserve"> </w:t>
            </w:r>
          </w:p>
        </w:tc>
        <w:tc>
          <w:tcPr>
            <w:tcW w:w="1440" w:type="dxa"/>
            <w:tcBorders>
              <w:top w:val="outset" w:sz="6" w:space="0" w:color="auto"/>
              <w:left w:val="outset" w:sz="6" w:space="0" w:color="auto"/>
              <w:bottom w:val="outset" w:sz="6" w:space="0" w:color="auto"/>
              <w:right w:val="outset" w:sz="6" w:space="0" w:color="auto"/>
            </w:tcBorders>
          </w:tcPr>
          <w:p w14:paraId="05FB7BF8" w14:textId="77777777" w:rsidR="001E05A8" w:rsidRPr="00345D02" w:rsidRDefault="001E05A8" w:rsidP="009F098D">
            <w:pPr>
              <w:pStyle w:val="NormalWeb"/>
              <w:rPr>
                <w:rFonts w:ascii="Geneva" w:hAnsi="Geneva"/>
                <w:sz w:val="20"/>
                <w:szCs w:val="20"/>
              </w:rPr>
            </w:pPr>
            <w:r w:rsidRPr="00345D02">
              <w:rPr>
                <w:rFonts w:ascii="Geneva" w:hAnsi="Geneva"/>
                <w:sz w:val="20"/>
                <w:szCs w:val="20"/>
              </w:rPr>
              <w:t>Blue Water</w:t>
            </w:r>
          </w:p>
        </w:tc>
        <w:tc>
          <w:tcPr>
            <w:tcW w:w="450" w:type="dxa"/>
            <w:tcBorders>
              <w:top w:val="outset" w:sz="6" w:space="0" w:color="auto"/>
              <w:left w:val="outset" w:sz="6" w:space="0" w:color="auto"/>
              <w:bottom w:val="outset" w:sz="6" w:space="0" w:color="auto"/>
              <w:right w:val="outset" w:sz="6" w:space="0" w:color="auto"/>
            </w:tcBorders>
          </w:tcPr>
          <w:p w14:paraId="1BCF8AC6" w14:textId="77777777" w:rsidR="001E05A8" w:rsidRPr="00345D02" w:rsidRDefault="001E05A8" w:rsidP="009F098D">
            <w:pPr>
              <w:rPr>
                <w:rFonts w:ascii="Geneva" w:hAnsi="Geneva"/>
                <w:sz w:val="20"/>
              </w:rPr>
            </w:pPr>
          </w:p>
        </w:tc>
        <w:tc>
          <w:tcPr>
            <w:tcW w:w="1710" w:type="dxa"/>
            <w:tcBorders>
              <w:top w:val="outset" w:sz="6" w:space="0" w:color="auto"/>
              <w:left w:val="outset" w:sz="6" w:space="0" w:color="auto"/>
              <w:bottom w:val="outset" w:sz="6" w:space="0" w:color="auto"/>
              <w:right w:val="outset" w:sz="6" w:space="0" w:color="auto"/>
            </w:tcBorders>
          </w:tcPr>
          <w:p w14:paraId="040B91D2" w14:textId="77777777" w:rsidR="001E05A8" w:rsidRPr="00345D02" w:rsidRDefault="001E05A8" w:rsidP="009F098D">
            <w:pPr>
              <w:pStyle w:val="NormalWeb"/>
              <w:rPr>
                <w:rFonts w:ascii="Geneva" w:hAnsi="Geneva"/>
                <w:sz w:val="20"/>
                <w:szCs w:val="20"/>
              </w:rPr>
            </w:pPr>
            <w:r w:rsidRPr="00345D02">
              <w:rPr>
                <w:rFonts w:ascii="Geneva" w:hAnsi="Geneva"/>
                <w:sz w:val="20"/>
                <w:szCs w:val="20"/>
              </w:rPr>
              <w:t>Mixed Gas</w:t>
            </w:r>
          </w:p>
        </w:tc>
        <w:tc>
          <w:tcPr>
            <w:tcW w:w="540" w:type="dxa"/>
            <w:tcBorders>
              <w:top w:val="outset" w:sz="6" w:space="0" w:color="auto"/>
              <w:left w:val="outset" w:sz="6" w:space="0" w:color="auto"/>
              <w:bottom w:val="outset" w:sz="6" w:space="0" w:color="auto"/>
              <w:right w:val="outset" w:sz="6" w:space="0" w:color="auto"/>
            </w:tcBorders>
          </w:tcPr>
          <w:p w14:paraId="4AE5C821" w14:textId="77777777" w:rsidR="001E05A8" w:rsidRPr="00345D02" w:rsidRDefault="001E05A8" w:rsidP="009F098D">
            <w:pPr>
              <w:rPr>
                <w:rFonts w:ascii="Geneva" w:hAnsi="Geneva"/>
                <w:sz w:val="20"/>
              </w:rPr>
            </w:pPr>
          </w:p>
        </w:tc>
        <w:tc>
          <w:tcPr>
            <w:tcW w:w="2700" w:type="dxa"/>
            <w:tcBorders>
              <w:top w:val="outset" w:sz="6" w:space="0" w:color="auto"/>
              <w:left w:val="outset" w:sz="6" w:space="0" w:color="auto"/>
              <w:bottom w:val="outset" w:sz="6" w:space="0" w:color="auto"/>
              <w:right w:val="outset" w:sz="6" w:space="0" w:color="auto"/>
            </w:tcBorders>
          </w:tcPr>
          <w:p w14:paraId="6C3B8595" w14:textId="77777777" w:rsidR="001E05A8" w:rsidRPr="00345D02" w:rsidRDefault="001E05A8" w:rsidP="009F098D">
            <w:pPr>
              <w:pStyle w:val="NormalWeb"/>
              <w:rPr>
                <w:rFonts w:ascii="Geneva" w:hAnsi="Geneva"/>
                <w:sz w:val="20"/>
                <w:szCs w:val="20"/>
              </w:rPr>
            </w:pPr>
            <w:r w:rsidRPr="00345D02">
              <w:rPr>
                <w:rFonts w:ascii="Geneva" w:hAnsi="Geneva"/>
                <w:sz w:val="20"/>
                <w:szCs w:val="20"/>
              </w:rPr>
              <w:t>Assistant Instructor</w:t>
            </w:r>
          </w:p>
        </w:tc>
        <w:tc>
          <w:tcPr>
            <w:tcW w:w="630" w:type="dxa"/>
            <w:tcBorders>
              <w:top w:val="outset" w:sz="6" w:space="0" w:color="auto"/>
              <w:left w:val="outset" w:sz="6" w:space="0" w:color="auto"/>
              <w:bottom w:val="outset" w:sz="6" w:space="0" w:color="auto"/>
              <w:right w:val="outset" w:sz="6" w:space="0" w:color="auto"/>
            </w:tcBorders>
          </w:tcPr>
          <w:p w14:paraId="42809F0A" w14:textId="77777777" w:rsidR="001E05A8" w:rsidRPr="00345D02" w:rsidRDefault="001E05A8" w:rsidP="009F098D">
            <w:pPr>
              <w:rPr>
                <w:rFonts w:ascii="Geneva" w:hAnsi="Geneva"/>
                <w:sz w:val="20"/>
              </w:rPr>
            </w:pPr>
          </w:p>
        </w:tc>
      </w:tr>
      <w:tr w:rsidR="001E05A8" w:rsidRPr="00345D02" w14:paraId="4D681FC5" w14:textId="77777777" w:rsidTr="009F098D">
        <w:trPr>
          <w:tblCellSpacing w:w="0" w:type="dxa"/>
        </w:trPr>
        <w:tc>
          <w:tcPr>
            <w:tcW w:w="1572" w:type="dxa"/>
            <w:tcBorders>
              <w:top w:val="outset" w:sz="6" w:space="0" w:color="auto"/>
              <w:left w:val="outset" w:sz="6" w:space="0" w:color="auto"/>
              <w:bottom w:val="outset" w:sz="6" w:space="0" w:color="auto"/>
              <w:right w:val="outset" w:sz="6" w:space="0" w:color="auto"/>
            </w:tcBorders>
          </w:tcPr>
          <w:p w14:paraId="5B393EAA" w14:textId="77777777" w:rsidR="001E05A8" w:rsidRPr="00345D02" w:rsidRDefault="001E05A8" w:rsidP="009F098D">
            <w:pPr>
              <w:pStyle w:val="NormalWeb"/>
              <w:rPr>
                <w:rFonts w:ascii="Geneva" w:hAnsi="Geneva"/>
                <w:sz w:val="20"/>
                <w:szCs w:val="20"/>
              </w:rPr>
            </w:pPr>
            <w:r w:rsidRPr="00345D02">
              <w:rPr>
                <w:rFonts w:ascii="Geneva" w:hAnsi="Geneva"/>
                <w:sz w:val="20"/>
                <w:szCs w:val="20"/>
              </w:rPr>
              <w:t>Divemaster</w:t>
            </w:r>
          </w:p>
        </w:tc>
        <w:tc>
          <w:tcPr>
            <w:tcW w:w="513" w:type="dxa"/>
            <w:tcBorders>
              <w:top w:val="outset" w:sz="6" w:space="0" w:color="auto"/>
              <w:left w:val="outset" w:sz="6" w:space="0" w:color="auto"/>
              <w:bottom w:val="outset" w:sz="6" w:space="0" w:color="auto"/>
              <w:right w:val="outset" w:sz="6" w:space="0" w:color="auto"/>
            </w:tcBorders>
          </w:tcPr>
          <w:p w14:paraId="3E25F71E" w14:textId="77777777" w:rsidR="001E05A8" w:rsidRPr="00345D02" w:rsidRDefault="001E05A8" w:rsidP="009F098D">
            <w:pPr>
              <w:rPr>
                <w:rFonts w:ascii="Geneva" w:hAnsi="Geneva"/>
                <w:sz w:val="20"/>
              </w:rPr>
            </w:pPr>
          </w:p>
        </w:tc>
        <w:tc>
          <w:tcPr>
            <w:tcW w:w="1080" w:type="dxa"/>
            <w:tcBorders>
              <w:top w:val="outset" w:sz="6" w:space="0" w:color="auto"/>
              <w:left w:val="outset" w:sz="6" w:space="0" w:color="auto"/>
              <w:bottom w:val="outset" w:sz="6" w:space="0" w:color="auto"/>
              <w:right w:val="outset" w:sz="6" w:space="0" w:color="auto"/>
            </w:tcBorders>
          </w:tcPr>
          <w:p w14:paraId="5186214C" w14:textId="77777777" w:rsidR="001E05A8" w:rsidRPr="00613F57" w:rsidRDefault="001E05A8" w:rsidP="009F098D">
            <w:pPr>
              <w:pStyle w:val="NormalWeb"/>
              <w:rPr>
                <w:rFonts w:ascii="Geneva" w:hAnsi="Geneva"/>
                <w:sz w:val="20"/>
                <w:szCs w:val="20"/>
              </w:rPr>
            </w:pPr>
            <w:r w:rsidRPr="00613F57">
              <w:rPr>
                <w:rFonts w:ascii="Geneva" w:hAnsi="Geneva"/>
                <w:sz w:val="20"/>
                <w:szCs w:val="20"/>
              </w:rPr>
              <w:t>Rescue</w:t>
            </w:r>
          </w:p>
        </w:tc>
        <w:tc>
          <w:tcPr>
            <w:tcW w:w="540" w:type="dxa"/>
            <w:tcBorders>
              <w:top w:val="outset" w:sz="6" w:space="0" w:color="auto"/>
              <w:left w:val="outset" w:sz="6" w:space="0" w:color="auto"/>
              <w:bottom w:val="outset" w:sz="6" w:space="0" w:color="auto"/>
              <w:right w:val="outset" w:sz="6" w:space="0" w:color="auto"/>
            </w:tcBorders>
          </w:tcPr>
          <w:p w14:paraId="21B853ED" w14:textId="77777777" w:rsidR="001E05A8" w:rsidRPr="00613F57" w:rsidRDefault="001E05A8" w:rsidP="009F098D">
            <w:pPr>
              <w:rPr>
                <w:rFonts w:ascii="Geneva" w:hAnsi="Geneva"/>
                <w:b/>
                <w:sz w:val="20"/>
              </w:rPr>
            </w:pPr>
          </w:p>
        </w:tc>
        <w:tc>
          <w:tcPr>
            <w:tcW w:w="1440" w:type="dxa"/>
            <w:tcBorders>
              <w:top w:val="outset" w:sz="6" w:space="0" w:color="auto"/>
              <w:left w:val="outset" w:sz="6" w:space="0" w:color="auto"/>
              <w:bottom w:val="outset" w:sz="6" w:space="0" w:color="auto"/>
              <w:right w:val="outset" w:sz="6" w:space="0" w:color="auto"/>
            </w:tcBorders>
          </w:tcPr>
          <w:p w14:paraId="3778737B" w14:textId="77777777" w:rsidR="001E05A8" w:rsidRPr="00345D02" w:rsidRDefault="001E05A8" w:rsidP="009F098D">
            <w:pPr>
              <w:pStyle w:val="NormalWeb"/>
              <w:rPr>
                <w:rFonts w:ascii="Geneva" w:hAnsi="Geneva"/>
                <w:sz w:val="20"/>
                <w:szCs w:val="20"/>
              </w:rPr>
            </w:pPr>
            <w:r w:rsidRPr="00345D02">
              <w:rPr>
                <w:rFonts w:ascii="Geneva" w:hAnsi="Geneva"/>
                <w:sz w:val="20"/>
                <w:szCs w:val="20"/>
              </w:rPr>
              <w:t>Altitude</w:t>
            </w:r>
          </w:p>
        </w:tc>
        <w:tc>
          <w:tcPr>
            <w:tcW w:w="450" w:type="dxa"/>
            <w:tcBorders>
              <w:top w:val="outset" w:sz="6" w:space="0" w:color="auto"/>
              <w:left w:val="outset" w:sz="6" w:space="0" w:color="auto"/>
              <w:bottom w:val="outset" w:sz="6" w:space="0" w:color="auto"/>
              <w:right w:val="outset" w:sz="6" w:space="0" w:color="auto"/>
            </w:tcBorders>
          </w:tcPr>
          <w:p w14:paraId="22F2FAFF" w14:textId="77777777" w:rsidR="001E05A8" w:rsidRPr="00345D02" w:rsidRDefault="001E05A8" w:rsidP="009F098D">
            <w:pPr>
              <w:rPr>
                <w:rFonts w:ascii="Geneva" w:hAnsi="Geneva"/>
                <w:sz w:val="20"/>
              </w:rPr>
            </w:pPr>
          </w:p>
        </w:tc>
        <w:tc>
          <w:tcPr>
            <w:tcW w:w="1710" w:type="dxa"/>
            <w:tcBorders>
              <w:top w:val="outset" w:sz="6" w:space="0" w:color="auto"/>
              <w:left w:val="outset" w:sz="6" w:space="0" w:color="auto"/>
              <w:bottom w:val="outset" w:sz="6" w:space="0" w:color="auto"/>
              <w:right w:val="outset" w:sz="6" w:space="0" w:color="auto"/>
            </w:tcBorders>
          </w:tcPr>
          <w:p w14:paraId="5E93BCC9" w14:textId="77777777" w:rsidR="001E05A8" w:rsidRPr="00345D02" w:rsidRDefault="001E05A8" w:rsidP="009F098D">
            <w:pPr>
              <w:pStyle w:val="NormalWeb"/>
              <w:rPr>
                <w:rFonts w:ascii="Geneva" w:hAnsi="Geneva"/>
                <w:sz w:val="20"/>
                <w:szCs w:val="20"/>
              </w:rPr>
            </w:pPr>
            <w:r w:rsidRPr="00345D02">
              <w:rPr>
                <w:rFonts w:ascii="Geneva" w:hAnsi="Geneva"/>
                <w:sz w:val="20"/>
                <w:szCs w:val="20"/>
              </w:rPr>
              <w:t>Closed Circuit</w:t>
            </w:r>
          </w:p>
        </w:tc>
        <w:tc>
          <w:tcPr>
            <w:tcW w:w="540" w:type="dxa"/>
            <w:tcBorders>
              <w:top w:val="outset" w:sz="6" w:space="0" w:color="auto"/>
              <w:left w:val="outset" w:sz="6" w:space="0" w:color="auto"/>
              <w:bottom w:val="outset" w:sz="6" w:space="0" w:color="auto"/>
              <w:right w:val="outset" w:sz="6" w:space="0" w:color="auto"/>
            </w:tcBorders>
          </w:tcPr>
          <w:p w14:paraId="64BE550B" w14:textId="77777777" w:rsidR="001E05A8" w:rsidRPr="00345D02" w:rsidRDefault="001E05A8" w:rsidP="009F098D">
            <w:pPr>
              <w:rPr>
                <w:rFonts w:ascii="Geneva" w:hAnsi="Geneva"/>
                <w:sz w:val="20"/>
              </w:rPr>
            </w:pPr>
          </w:p>
        </w:tc>
        <w:tc>
          <w:tcPr>
            <w:tcW w:w="2700" w:type="dxa"/>
            <w:tcBorders>
              <w:top w:val="outset" w:sz="6" w:space="0" w:color="auto"/>
              <w:left w:val="outset" w:sz="6" w:space="0" w:color="auto"/>
              <w:bottom w:val="outset" w:sz="6" w:space="0" w:color="auto"/>
              <w:right w:val="outset" w:sz="6" w:space="0" w:color="auto"/>
            </w:tcBorders>
          </w:tcPr>
          <w:p w14:paraId="74D161A8" w14:textId="77777777" w:rsidR="001E05A8" w:rsidRPr="00345D02" w:rsidRDefault="001E05A8" w:rsidP="009F098D">
            <w:pPr>
              <w:pStyle w:val="NormalWeb"/>
              <w:rPr>
                <w:rFonts w:ascii="Geneva" w:hAnsi="Geneva"/>
                <w:sz w:val="20"/>
                <w:szCs w:val="20"/>
              </w:rPr>
            </w:pPr>
            <w:r w:rsidRPr="00345D02">
              <w:rPr>
                <w:rFonts w:ascii="Geneva" w:hAnsi="Geneva"/>
                <w:sz w:val="20"/>
                <w:szCs w:val="20"/>
              </w:rPr>
              <w:t>Instructor</w:t>
            </w:r>
          </w:p>
        </w:tc>
        <w:tc>
          <w:tcPr>
            <w:tcW w:w="630" w:type="dxa"/>
            <w:tcBorders>
              <w:top w:val="outset" w:sz="6" w:space="0" w:color="auto"/>
              <w:left w:val="outset" w:sz="6" w:space="0" w:color="auto"/>
              <w:bottom w:val="outset" w:sz="6" w:space="0" w:color="auto"/>
              <w:right w:val="outset" w:sz="6" w:space="0" w:color="auto"/>
            </w:tcBorders>
          </w:tcPr>
          <w:p w14:paraId="1F9C61FE" w14:textId="77777777" w:rsidR="001E05A8" w:rsidRPr="00345D02" w:rsidRDefault="001E05A8" w:rsidP="009F098D">
            <w:pPr>
              <w:rPr>
                <w:rFonts w:ascii="Geneva" w:hAnsi="Geneva"/>
                <w:sz w:val="20"/>
              </w:rPr>
            </w:pPr>
            <w:r w:rsidRPr="00345D02">
              <w:rPr>
                <w:rFonts w:ascii="Geneva" w:hAnsi="Geneva"/>
                <w:sz w:val="20"/>
              </w:rPr>
              <w:t xml:space="preserve"> </w:t>
            </w:r>
          </w:p>
        </w:tc>
      </w:tr>
      <w:tr w:rsidR="001E05A8" w:rsidRPr="00345D02" w14:paraId="1B563074" w14:textId="77777777" w:rsidTr="009F098D">
        <w:trPr>
          <w:tblCellSpacing w:w="0" w:type="dxa"/>
        </w:trPr>
        <w:tc>
          <w:tcPr>
            <w:tcW w:w="1572" w:type="dxa"/>
            <w:tcBorders>
              <w:top w:val="outset" w:sz="6" w:space="0" w:color="auto"/>
              <w:left w:val="outset" w:sz="6" w:space="0" w:color="auto"/>
              <w:bottom w:val="outset" w:sz="6" w:space="0" w:color="auto"/>
              <w:right w:val="outset" w:sz="6" w:space="0" w:color="auto"/>
            </w:tcBorders>
          </w:tcPr>
          <w:p w14:paraId="2E97A1E2" w14:textId="77777777" w:rsidR="001E05A8" w:rsidRPr="00345D02" w:rsidRDefault="001E05A8" w:rsidP="009F098D">
            <w:pPr>
              <w:pStyle w:val="NormalWeb"/>
              <w:rPr>
                <w:rFonts w:ascii="Geneva" w:hAnsi="Geneva"/>
                <w:sz w:val="20"/>
                <w:szCs w:val="20"/>
              </w:rPr>
            </w:pPr>
            <w:r w:rsidRPr="00345D02">
              <w:rPr>
                <w:rFonts w:ascii="Geneva" w:hAnsi="Geneva"/>
                <w:sz w:val="20"/>
                <w:szCs w:val="20"/>
              </w:rPr>
              <w:t>Cave</w:t>
            </w:r>
          </w:p>
        </w:tc>
        <w:tc>
          <w:tcPr>
            <w:tcW w:w="513" w:type="dxa"/>
            <w:tcBorders>
              <w:top w:val="outset" w:sz="6" w:space="0" w:color="auto"/>
              <w:left w:val="outset" w:sz="6" w:space="0" w:color="auto"/>
              <w:bottom w:val="outset" w:sz="6" w:space="0" w:color="auto"/>
              <w:right w:val="outset" w:sz="6" w:space="0" w:color="auto"/>
            </w:tcBorders>
          </w:tcPr>
          <w:p w14:paraId="0A2A225D" w14:textId="77777777" w:rsidR="001E05A8" w:rsidRPr="00345D02" w:rsidRDefault="001E05A8" w:rsidP="009F098D">
            <w:pPr>
              <w:rPr>
                <w:rFonts w:ascii="Geneva" w:hAnsi="Geneva"/>
                <w:sz w:val="20"/>
              </w:rPr>
            </w:pPr>
          </w:p>
        </w:tc>
        <w:tc>
          <w:tcPr>
            <w:tcW w:w="1080" w:type="dxa"/>
            <w:tcBorders>
              <w:top w:val="outset" w:sz="6" w:space="0" w:color="auto"/>
              <w:left w:val="outset" w:sz="6" w:space="0" w:color="auto"/>
              <w:bottom w:val="outset" w:sz="6" w:space="0" w:color="auto"/>
              <w:right w:val="outset" w:sz="6" w:space="0" w:color="auto"/>
            </w:tcBorders>
          </w:tcPr>
          <w:p w14:paraId="0D74F34D" w14:textId="77777777" w:rsidR="001E05A8" w:rsidRPr="00345D02" w:rsidRDefault="001E05A8" w:rsidP="009F098D">
            <w:pPr>
              <w:pStyle w:val="NormalWeb"/>
              <w:rPr>
                <w:rFonts w:ascii="Geneva" w:hAnsi="Geneva"/>
                <w:sz w:val="20"/>
                <w:szCs w:val="20"/>
              </w:rPr>
            </w:pPr>
            <w:r w:rsidRPr="00345D02">
              <w:rPr>
                <w:rFonts w:ascii="Geneva" w:hAnsi="Geneva"/>
                <w:sz w:val="20"/>
                <w:szCs w:val="20"/>
              </w:rPr>
              <w:t>EMT</w:t>
            </w:r>
          </w:p>
        </w:tc>
        <w:tc>
          <w:tcPr>
            <w:tcW w:w="540" w:type="dxa"/>
            <w:tcBorders>
              <w:top w:val="outset" w:sz="6" w:space="0" w:color="auto"/>
              <w:left w:val="outset" w:sz="6" w:space="0" w:color="auto"/>
              <w:bottom w:val="outset" w:sz="6" w:space="0" w:color="auto"/>
              <w:right w:val="outset" w:sz="6" w:space="0" w:color="auto"/>
            </w:tcBorders>
          </w:tcPr>
          <w:p w14:paraId="5AA67636" w14:textId="77777777" w:rsidR="001E05A8" w:rsidRPr="00345D02" w:rsidRDefault="001E05A8" w:rsidP="009F098D">
            <w:pPr>
              <w:rPr>
                <w:rFonts w:ascii="Geneva" w:hAnsi="Geneva"/>
                <w:sz w:val="20"/>
              </w:rPr>
            </w:pPr>
          </w:p>
        </w:tc>
        <w:tc>
          <w:tcPr>
            <w:tcW w:w="1440" w:type="dxa"/>
            <w:tcBorders>
              <w:top w:val="outset" w:sz="6" w:space="0" w:color="auto"/>
              <w:left w:val="outset" w:sz="6" w:space="0" w:color="auto"/>
              <w:bottom w:val="outset" w:sz="6" w:space="0" w:color="auto"/>
              <w:right w:val="outset" w:sz="6" w:space="0" w:color="auto"/>
            </w:tcBorders>
          </w:tcPr>
          <w:p w14:paraId="3F11DA05" w14:textId="77777777" w:rsidR="001E05A8" w:rsidRPr="00345D02" w:rsidRDefault="001E05A8" w:rsidP="009F098D">
            <w:pPr>
              <w:pStyle w:val="NormalWeb"/>
              <w:rPr>
                <w:rFonts w:ascii="Geneva" w:hAnsi="Geneva"/>
                <w:sz w:val="20"/>
                <w:szCs w:val="20"/>
              </w:rPr>
            </w:pPr>
            <w:r w:rsidRPr="00345D02">
              <w:rPr>
                <w:rFonts w:ascii="Geneva" w:hAnsi="Geneva"/>
                <w:sz w:val="20"/>
                <w:szCs w:val="20"/>
              </w:rPr>
              <w:t>Ice/Polar</w:t>
            </w:r>
          </w:p>
        </w:tc>
        <w:tc>
          <w:tcPr>
            <w:tcW w:w="450" w:type="dxa"/>
            <w:tcBorders>
              <w:top w:val="outset" w:sz="6" w:space="0" w:color="auto"/>
              <w:left w:val="outset" w:sz="6" w:space="0" w:color="auto"/>
              <w:bottom w:val="outset" w:sz="6" w:space="0" w:color="auto"/>
              <w:right w:val="outset" w:sz="6" w:space="0" w:color="auto"/>
            </w:tcBorders>
          </w:tcPr>
          <w:p w14:paraId="2AE5DAF1" w14:textId="77777777" w:rsidR="001E05A8" w:rsidRPr="00345D02" w:rsidRDefault="001E05A8" w:rsidP="009F098D">
            <w:pPr>
              <w:rPr>
                <w:rFonts w:ascii="Geneva" w:hAnsi="Geneva"/>
                <w:sz w:val="20"/>
              </w:rPr>
            </w:pPr>
          </w:p>
        </w:tc>
        <w:tc>
          <w:tcPr>
            <w:tcW w:w="1710" w:type="dxa"/>
            <w:tcBorders>
              <w:top w:val="outset" w:sz="6" w:space="0" w:color="auto"/>
              <w:left w:val="outset" w:sz="6" w:space="0" w:color="auto"/>
              <w:bottom w:val="outset" w:sz="6" w:space="0" w:color="auto"/>
              <w:right w:val="outset" w:sz="6" w:space="0" w:color="auto"/>
            </w:tcBorders>
          </w:tcPr>
          <w:p w14:paraId="4F0D2352" w14:textId="77777777" w:rsidR="001E05A8" w:rsidRPr="00345D02" w:rsidRDefault="001E05A8" w:rsidP="009F098D">
            <w:pPr>
              <w:pStyle w:val="NormalWeb"/>
              <w:rPr>
                <w:rFonts w:ascii="Geneva" w:hAnsi="Geneva"/>
                <w:sz w:val="20"/>
                <w:szCs w:val="20"/>
              </w:rPr>
            </w:pPr>
            <w:r w:rsidRPr="00345D02">
              <w:rPr>
                <w:rFonts w:ascii="Geneva" w:hAnsi="Geneva"/>
                <w:sz w:val="20"/>
                <w:szCs w:val="20"/>
              </w:rPr>
              <w:t>Saturation</w:t>
            </w:r>
          </w:p>
        </w:tc>
        <w:tc>
          <w:tcPr>
            <w:tcW w:w="540" w:type="dxa"/>
            <w:tcBorders>
              <w:top w:val="outset" w:sz="6" w:space="0" w:color="auto"/>
              <w:left w:val="outset" w:sz="6" w:space="0" w:color="auto"/>
              <w:bottom w:val="outset" w:sz="6" w:space="0" w:color="auto"/>
              <w:right w:val="outset" w:sz="6" w:space="0" w:color="auto"/>
            </w:tcBorders>
          </w:tcPr>
          <w:p w14:paraId="4610DD7A" w14:textId="77777777" w:rsidR="001E05A8" w:rsidRPr="00345D02" w:rsidRDefault="001E05A8" w:rsidP="009F098D">
            <w:pPr>
              <w:rPr>
                <w:rFonts w:ascii="Geneva" w:hAnsi="Geneva"/>
                <w:sz w:val="20"/>
              </w:rPr>
            </w:pPr>
          </w:p>
        </w:tc>
        <w:tc>
          <w:tcPr>
            <w:tcW w:w="2700" w:type="dxa"/>
            <w:tcBorders>
              <w:top w:val="outset" w:sz="6" w:space="0" w:color="auto"/>
              <w:left w:val="outset" w:sz="6" w:space="0" w:color="auto"/>
              <w:bottom w:val="outset" w:sz="6" w:space="0" w:color="auto"/>
              <w:right w:val="outset" w:sz="6" w:space="0" w:color="auto"/>
            </w:tcBorders>
          </w:tcPr>
          <w:p w14:paraId="100D5F40" w14:textId="77777777" w:rsidR="001E05A8" w:rsidRPr="00345D02" w:rsidRDefault="001E05A8" w:rsidP="009F098D">
            <w:pPr>
              <w:pStyle w:val="NormalWeb"/>
              <w:rPr>
                <w:rFonts w:ascii="Geneva" w:hAnsi="Geneva"/>
                <w:sz w:val="20"/>
                <w:szCs w:val="20"/>
              </w:rPr>
            </w:pPr>
            <w:r w:rsidRPr="00345D02">
              <w:rPr>
                <w:rFonts w:ascii="Geneva" w:hAnsi="Geneva"/>
                <w:sz w:val="20"/>
                <w:szCs w:val="20"/>
              </w:rPr>
              <w:t xml:space="preserve">Other- </w:t>
            </w:r>
            <w:r>
              <w:rPr>
                <w:rFonts w:ascii="Geneva" w:hAnsi="Geneva"/>
                <w:sz w:val="20"/>
                <w:szCs w:val="20"/>
              </w:rPr>
              <w:t xml:space="preserve">   </w:t>
            </w:r>
          </w:p>
        </w:tc>
        <w:tc>
          <w:tcPr>
            <w:tcW w:w="630" w:type="dxa"/>
            <w:tcBorders>
              <w:top w:val="outset" w:sz="6" w:space="0" w:color="auto"/>
              <w:left w:val="outset" w:sz="6" w:space="0" w:color="auto"/>
              <w:bottom w:val="outset" w:sz="6" w:space="0" w:color="auto"/>
              <w:right w:val="outset" w:sz="6" w:space="0" w:color="auto"/>
            </w:tcBorders>
          </w:tcPr>
          <w:p w14:paraId="6C0BCA20" w14:textId="77777777" w:rsidR="001E05A8" w:rsidRPr="00345D02" w:rsidRDefault="001E05A8" w:rsidP="009F098D">
            <w:pPr>
              <w:rPr>
                <w:rFonts w:ascii="Geneva" w:hAnsi="Geneva" w:cs="Arial"/>
                <w:sz w:val="20"/>
              </w:rPr>
            </w:pPr>
            <w:r w:rsidRPr="00345D02">
              <w:rPr>
                <w:rFonts w:ascii="Geneva" w:hAnsi="Geneva"/>
                <w:sz w:val="20"/>
              </w:rPr>
              <w:t xml:space="preserve"> </w:t>
            </w:r>
          </w:p>
        </w:tc>
      </w:tr>
    </w:tbl>
    <w:p w14:paraId="548D8B4F" w14:textId="77777777" w:rsidR="001E05A8" w:rsidRPr="00345D02" w:rsidRDefault="001E05A8" w:rsidP="001E05A8">
      <w:pPr>
        <w:rPr>
          <w:rFonts w:ascii="Geneva" w:hAnsi="Geneva"/>
          <w:vanish/>
          <w:sz w:val="20"/>
        </w:rPr>
      </w:pPr>
    </w:p>
    <w:tbl>
      <w:tblPr>
        <w:tblW w:w="11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95"/>
        <w:gridCol w:w="255"/>
        <w:gridCol w:w="630"/>
        <w:gridCol w:w="1815"/>
        <w:gridCol w:w="1260"/>
        <w:gridCol w:w="1080"/>
        <w:gridCol w:w="228"/>
        <w:gridCol w:w="3012"/>
      </w:tblGrid>
      <w:tr w:rsidR="001E05A8" w:rsidRPr="00345D02" w14:paraId="6320E6BB" w14:textId="77777777" w:rsidTr="009F098D">
        <w:trPr>
          <w:trHeight w:val="555"/>
          <w:tblCellSpacing w:w="0" w:type="dxa"/>
        </w:trPr>
        <w:tc>
          <w:tcPr>
            <w:tcW w:w="3150" w:type="dxa"/>
            <w:gridSpan w:val="2"/>
            <w:tcBorders>
              <w:top w:val="outset" w:sz="6" w:space="0" w:color="auto"/>
              <w:left w:val="outset" w:sz="6" w:space="0" w:color="auto"/>
              <w:bottom w:val="outset" w:sz="6" w:space="0" w:color="auto"/>
              <w:right w:val="outset" w:sz="6" w:space="0" w:color="auto"/>
            </w:tcBorders>
          </w:tcPr>
          <w:p w14:paraId="5526463E" w14:textId="77777777" w:rsidR="001E05A8" w:rsidRPr="00345D02" w:rsidRDefault="001E05A8" w:rsidP="009F098D">
            <w:pPr>
              <w:pStyle w:val="NormalWeb"/>
              <w:rPr>
                <w:rFonts w:ascii="Geneva" w:hAnsi="Geneva"/>
                <w:sz w:val="20"/>
                <w:szCs w:val="20"/>
              </w:rPr>
            </w:pPr>
            <w:r w:rsidRPr="00345D02">
              <w:rPr>
                <w:rFonts w:ascii="Geneva" w:hAnsi="Geneva"/>
                <w:sz w:val="20"/>
                <w:szCs w:val="20"/>
              </w:rPr>
              <w:t>Any restrictions to diving? (Y/N)</w:t>
            </w:r>
          </w:p>
        </w:tc>
        <w:tc>
          <w:tcPr>
            <w:tcW w:w="630" w:type="dxa"/>
            <w:tcBorders>
              <w:top w:val="outset" w:sz="6" w:space="0" w:color="auto"/>
              <w:left w:val="outset" w:sz="6" w:space="0" w:color="auto"/>
              <w:bottom w:val="outset" w:sz="6" w:space="0" w:color="auto"/>
              <w:right w:val="outset" w:sz="6" w:space="0" w:color="auto"/>
            </w:tcBorders>
          </w:tcPr>
          <w:p w14:paraId="38618B9F" w14:textId="77777777" w:rsidR="001E05A8" w:rsidRPr="00345D02" w:rsidRDefault="001E05A8" w:rsidP="009F098D">
            <w:pPr>
              <w:rPr>
                <w:rFonts w:ascii="Geneva" w:hAnsi="Geneva"/>
                <w:sz w:val="20"/>
              </w:rPr>
            </w:pPr>
            <w:r w:rsidRPr="00345D02">
              <w:rPr>
                <w:rFonts w:ascii="Geneva" w:hAnsi="Geneva"/>
                <w:sz w:val="20"/>
              </w:rPr>
              <w:t xml:space="preserve"> </w:t>
            </w:r>
          </w:p>
        </w:tc>
        <w:tc>
          <w:tcPr>
            <w:tcW w:w="7395" w:type="dxa"/>
            <w:gridSpan w:val="5"/>
            <w:tcBorders>
              <w:top w:val="outset" w:sz="6" w:space="0" w:color="auto"/>
              <w:left w:val="outset" w:sz="6" w:space="0" w:color="auto"/>
              <w:bottom w:val="outset" w:sz="6" w:space="0" w:color="auto"/>
              <w:right w:val="outset" w:sz="6" w:space="0" w:color="auto"/>
            </w:tcBorders>
          </w:tcPr>
          <w:p w14:paraId="11361719" w14:textId="77777777" w:rsidR="001E05A8" w:rsidRPr="00345D02" w:rsidRDefault="001E05A8" w:rsidP="009F098D">
            <w:pPr>
              <w:pStyle w:val="NormalWeb"/>
              <w:rPr>
                <w:rFonts w:ascii="Geneva" w:hAnsi="Geneva"/>
                <w:sz w:val="20"/>
                <w:szCs w:val="20"/>
              </w:rPr>
            </w:pPr>
            <w:r w:rsidRPr="00345D02">
              <w:rPr>
                <w:rFonts w:ascii="Geneva" w:hAnsi="Geneva"/>
                <w:sz w:val="20"/>
                <w:szCs w:val="20"/>
              </w:rPr>
              <w:t>If yes, explain:</w:t>
            </w:r>
          </w:p>
        </w:tc>
      </w:tr>
      <w:tr w:rsidR="001E05A8" w:rsidRPr="00345D02" w14:paraId="554B63D0" w14:textId="77777777" w:rsidTr="009F098D">
        <w:trPr>
          <w:tblCellSpacing w:w="0" w:type="dxa"/>
        </w:trPr>
        <w:tc>
          <w:tcPr>
            <w:tcW w:w="5595" w:type="dxa"/>
            <w:gridSpan w:val="4"/>
            <w:tcBorders>
              <w:top w:val="outset" w:sz="6" w:space="0" w:color="auto"/>
              <w:left w:val="outset" w:sz="6" w:space="0" w:color="auto"/>
              <w:bottom w:val="outset" w:sz="6" w:space="0" w:color="auto"/>
              <w:right w:val="outset" w:sz="6" w:space="0" w:color="auto"/>
            </w:tcBorders>
          </w:tcPr>
          <w:p w14:paraId="00408D2C" w14:textId="77777777" w:rsidR="001E05A8" w:rsidRPr="00345D02" w:rsidRDefault="001E05A8" w:rsidP="009F098D">
            <w:pPr>
              <w:pStyle w:val="NormalWeb"/>
              <w:rPr>
                <w:rFonts w:ascii="Geneva" w:hAnsi="Geneva"/>
                <w:sz w:val="20"/>
                <w:szCs w:val="20"/>
              </w:rPr>
            </w:pPr>
            <w:r w:rsidRPr="00345D02">
              <w:rPr>
                <w:rFonts w:ascii="Geneva" w:hAnsi="Geneva"/>
                <w:sz w:val="20"/>
                <w:szCs w:val="20"/>
              </w:rPr>
              <w:t xml:space="preserve">Person to Notify in an Emergency: </w:t>
            </w:r>
          </w:p>
        </w:tc>
        <w:tc>
          <w:tcPr>
            <w:tcW w:w="2568" w:type="dxa"/>
            <w:gridSpan w:val="3"/>
            <w:tcBorders>
              <w:top w:val="outset" w:sz="6" w:space="0" w:color="auto"/>
              <w:left w:val="outset" w:sz="6" w:space="0" w:color="auto"/>
              <w:bottom w:val="outset" w:sz="6" w:space="0" w:color="auto"/>
              <w:right w:val="outset" w:sz="6" w:space="0" w:color="auto"/>
            </w:tcBorders>
          </w:tcPr>
          <w:p w14:paraId="4774806A" w14:textId="77777777" w:rsidR="001E05A8" w:rsidRPr="00345D02" w:rsidRDefault="001E05A8" w:rsidP="009F098D">
            <w:pPr>
              <w:pStyle w:val="NormalWeb"/>
              <w:rPr>
                <w:rFonts w:ascii="Geneva" w:hAnsi="Geneva"/>
                <w:sz w:val="20"/>
                <w:szCs w:val="20"/>
              </w:rPr>
            </w:pPr>
            <w:r w:rsidRPr="00345D02">
              <w:rPr>
                <w:rFonts w:ascii="Geneva" w:hAnsi="Geneva"/>
                <w:sz w:val="20"/>
                <w:szCs w:val="20"/>
              </w:rPr>
              <w:t xml:space="preserve">Home Phone: </w:t>
            </w:r>
          </w:p>
        </w:tc>
        <w:tc>
          <w:tcPr>
            <w:tcW w:w="3012" w:type="dxa"/>
            <w:tcBorders>
              <w:top w:val="outset" w:sz="6" w:space="0" w:color="auto"/>
              <w:left w:val="outset" w:sz="6" w:space="0" w:color="auto"/>
              <w:bottom w:val="outset" w:sz="6" w:space="0" w:color="auto"/>
              <w:right w:val="outset" w:sz="6" w:space="0" w:color="auto"/>
            </w:tcBorders>
          </w:tcPr>
          <w:p w14:paraId="5B6F3B86" w14:textId="77777777" w:rsidR="001E05A8" w:rsidRPr="00345D02" w:rsidRDefault="001E05A8" w:rsidP="009F098D">
            <w:pPr>
              <w:pStyle w:val="NormalWeb"/>
              <w:rPr>
                <w:rFonts w:ascii="Geneva" w:hAnsi="Geneva"/>
                <w:sz w:val="20"/>
                <w:szCs w:val="20"/>
              </w:rPr>
            </w:pPr>
            <w:r w:rsidRPr="00345D02">
              <w:rPr>
                <w:rFonts w:ascii="Geneva" w:hAnsi="Geneva"/>
                <w:sz w:val="20"/>
                <w:szCs w:val="20"/>
              </w:rPr>
              <w:t xml:space="preserve">Work Phone: </w:t>
            </w:r>
          </w:p>
        </w:tc>
      </w:tr>
      <w:tr w:rsidR="001E05A8" w:rsidRPr="00345D02" w14:paraId="2D62D647" w14:textId="77777777" w:rsidTr="009F098D">
        <w:trPr>
          <w:tblCellSpacing w:w="0" w:type="dxa"/>
        </w:trPr>
        <w:tc>
          <w:tcPr>
            <w:tcW w:w="5595" w:type="dxa"/>
            <w:gridSpan w:val="4"/>
            <w:tcBorders>
              <w:top w:val="outset" w:sz="6" w:space="0" w:color="auto"/>
              <w:left w:val="outset" w:sz="6" w:space="0" w:color="auto"/>
              <w:bottom w:val="outset" w:sz="6" w:space="0" w:color="auto"/>
              <w:right w:val="outset" w:sz="6" w:space="0" w:color="auto"/>
            </w:tcBorders>
          </w:tcPr>
          <w:p w14:paraId="4840FE20" w14:textId="77777777" w:rsidR="001E05A8" w:rsidRPr="00345D02" w:rsidRDefault="001E05A8" w:rsidP="009F098D">
            <w:pPr>
              <w:pStyle w:val="NormalWeb"/>
              <w:rPr>
                <w:rFonts w:ascii="Geneva" w:hAnsi="Geneva"/>
                <w:sz w:val="20"/>
                <w:szCs w:val="20"/>
              </w:rPr>
            </w:pPr>
            <w:r w:rsidRPr="00345D02">
              <w:rPr>
                <w:rFonts w:ascii="Geneva" w:hAnsi="Geneva"/>
                <w:sz w:val="20"/>
                <w:szCs w:val="20"/>
              </w:rPr>
              <w:t xml:space="preserve">Relationship:  </w:t>
            </w:r>
          </w:p>
        </w:tc>
        <w:tc>
          <w:tcPr>
            <w:tcW w:w="2568" w:type="dxa"/>
            <w:gridSpan w:val="3"/>
            <w:tcBorders>
              <w:top w:val="outset" w:sz="6" w:space="0" w:color="auto"/>
              <w:left w:val="outset" w:sz="6" w:space="0" w:color="auto"/>
              <w:bottom w:val="outset" w:sz="6" w:space="0" w:color="auto"/>
              <w:right w:val="outset" w:sz="6" w:space="0" w:color="auto"/>
            </w:tcBorders>
          </w:tcPr>
          <w:p w14:paraId="0061EA1F" w14:textId="77777777" w:rsidR="001E05A8" w:rsidRPr="00345D02" w:rsidRDefault="001E05A8" w:rsidP="009F098D">
            <w:pPr>
              <w:rPr>
                <w:rFonts w:ascii="Geneva" w:hAnsi="Geneva"/>
                <w:sz w:val="20"/>
              </w:rPr>
            </w:pPr>
          </w:p>
        </w:tc>
        <w:tc>
          <w:tcPr>
            <w:tcW w:w="3012" w:type="dxa"/>
            <w:tcBorders>
              <w:top w:val="outset" w:sz="6" w:space="0" w:color="auto"/>
              <w:left w:val="outset" w:sz="6" w:space="0" w:color="auto"/>
              <w:bottom w:val="outset" w:sz="6" w:space="0" w:color="auto"/>
              <w:right w:val="outset" w:sz="6" w:space="0" w:color="auto"/>
            </w:tcBorders>
          </w:tcPr>
          <w:p w14:paraId="475F483B" w14:textId="77777777" w:rsidR="001E05A8" w:rsidRPr="00345D02" w:rsidRDefault="001E05A8" w:rsidP="009F098D">
            <w:pPr>
              <w:rPr>
                <w:rFonts w:ascii="Geneva" w:hAnsi="Geneva"/>
                <w:sz w:val="20"/>
              </w:rPr>
            </w:pPr>
          </w:p>
        </w:tc>
      </w:tr>
      <w:tr w:rsidR="001E05A8" w:rsidRPr="00345D02" w14:paraId="3F4D5B05" w14:textId="77777777" w:rsidTr="009F098D">
        <w:trPr>
          <w:tblCellSpacing w:w="0" w:type="dxa"/>
        </w:trPr>
        <w:tc>
          <w:tcPr>
            <w:tcW w:w="11175" w:type="dxa"/>
            <w:gridSpan w:val="8"/>
            <w:tcBorders>
              <w:top w:val="outset" w:sz="6" w:space="0" w:color="auto"/>
              <w:left w:val="outset" w:sz="6" w:space="0" w:color="auto"/>
              <w:bottom w:val="outset" w:sz="6" w:space="0" w:color="auto"/>
              <w:right w:val="outset" w:sz="6" w:space="0" w:color="auto"/>
            </w:tcBorders>
          </w:tcPr>
          <w:p w14:paraId="43C337A9" w14:textId="77777777" w:rsidR="001E05A8" w:rsidRDefault="001E05A8" w:rsidP="009F098D">
            <w:pPr>
              <w:jc w:val="center"/>
              <w:rPr>
                <w:rFonts w:ascii="Geneva" w:hAnsi="Geneva"/>
                <w:b/>
                <w:bCs/>
                <w:i/>
                <w:iCs/>
                <w:sz w:val="20"/>
              </w:rPr>
            </w:pPr>
            <w:r w:rsidRPr="00345D02">
              <w:rPr>
                <w:rFonts w:ascii="Geneva" w:hAnsi="Geneva"/>
                <w:b/>
                <w:bCs/>
                <w:i/>
                <w:iCs/>
                <w:sz w:val="20"/>
              </w:rPr>
              <w:t>Note: This document is only valid if signed below, by the Diving Safety Officer.</w:t>
            </w:r>
          </w:p>
          <w:p w14:paraId="333B2E61" w14:textId="77777777" w:rsidR="001E05A8" w:rsidRPr="00345D02" w:rsidRDefault="001E05A8" w:rsidP="009F098D">
            <w:pPr>
              <w:jc w:val="center"/>
              <w:rPr>
                <w:rFonts w:ascii="Geneva" w:hAnsi="Geneva"/>
                <w:b/>
                <w:bCs/>
                <w:i/>
                <w:iCs/>
                <w:sz w:val="20"/>
              </w:rPr>
            </w:pPr>
          </w:p>
          <w:p w14:paraId="006F0CDE" w14:textId="77777777" w:rsidR="001E05A8" w:rsidRPr="00345D02" w:rsidRDefault="001E05A8" w:rsidP="009F098D">
            <w:pPr>
              <w:rPr>
                <w:rFonts w:ascii="Geneva" w:hAnsi="Geneva"/>
                <w:sz w:val="20"/>
              </w:rPr>
            </w:pPr>
            <w:r w:rsidRPr="00345D02">
              <w:rPr>
                <w:rFonts w:ascii="Geneva" w:hAnsi="Geneva"/>
                <w:sz w:val="20"/>
              </w:rPr>
              <w:t>This is to verify that</w:t>
            </w:r>
            <w:r>
              <w:rPr>
                <w:rFonts w:ascii="Geneva" w:hAnsi="Geneva"/>
                <w:sz w:val="20"/>
              </w:rPr>
              <w:t xml:space="preserve">                            </w:t>
            </w:r>
            <w:r w:rsidRPr="00345D02">
              <w:rPr>
                <w:rFonts w:ascii="Geneva" w:hAnsi="Geneva"/>
                <w:sz w:val="20"/>
              </w:rPr>
              <w:t xml:space="preserve"> is </w:t>
            </w:r>
            <w:r>
              <w:rPr>
                <w:rFonts w:ascii="Geneva" w:hAnsi="Geneva"/>
                <w:sz w:val="20"/>
              </w:rPr>
              <w:t>authorized</w:t>
            </w:r>
            <w:r w:rsidRPr="00345D02">
              <w:rPr>
                <w:rFonts w:ascii="Geneva" w:hAnsi="Geneva"/>
                <w:sz w:val="20"/>
              </w:rPr>
              <w:t xml:space="preserve"> as a scientific diver at </w:t>
            </w:r>
            <w:r w:rsidRPr="00345D02">
              <w:rPr>
                <w:rStyle w:val="msobodytext11"/>
                <w:rFonts w:ascii="Geneva" w:hAnsi="Geneva"/>
              </w:rPr>
              <w:t xml:space="preserve">Oregon State University (OSU) and that OSU </w:t>
            </w:r>
            <w:r w:rsidRPr="00345D02">
              <w:rPr>
                <w:rFonts w:ascii="Geneva" w:hAnsi="Geneva"/>
                <w:sz w:val="20"/>
              </w:rPr>
              <w:t>is an organizational member of AAUS.  If you have questions about this diver or the information provided, please contact me.</w:t>
            </w:r>
            <w:r w:rsidRPr="00345D02">
              <w:rPr>
                <w:rFonts w:ascii="Geneva" w:hAnsi="Geneva" w:cs="Arial"/>
                <w:sz w:val="20"/>
              </w:rPr>
              <w:t xml:space="preserve"> </w:t>
            </w:r>
          </w:p>
        </w:tc>
      </w:tr>
      <w:tr w:rsidR="001E05A8" w:rsidRPr="00345D02" w14:paraId="0CD6510D" w14:textId="77777777" w:rsidTr="009F098D">
        <w:trPr>
          <w:tblCellSpacing w:w="0" w:type="dxa"/>
        </w:trPr>
        <w:tc>
          <w:tcPr>
            <w:tcW w:w="2895" w:type="dxa"/>
            <w:tcBorders>
              <w:top w:val="outset" w:sz="6" w:space="0" w:color="auto"/>
              <w:left w:val="outset" w:sz="6" w:space="0" w:color="auto"/>
              <w:bottom w:val="outset" w:sz="6" w:space="0" w:color="auto"/>
              <w:right w:val="outset" w:sz="6" w:space="0" w:color="auto"/>
            </w:tcBorders>
          </w:tcPr>
          <w:p w14:paraId="15A99567" w14:textId="77777777" w:rsidR="001E05A8" w:rsidRPr="00345D02" w:rsidRDefault="001E05A8" w:rsidP="009F098D">
            <w:pPr>
              <w:pStyle w:val="NormalWeb"/>
              <w:rPr>
                <w:rFonts w:ascii="Geneva" w:hAnsi="Geneva"/>
                <w:sz w:val="20"/>
                <w:szCs w:val="20"/>
              </w:rPr>
            </w:pPr>
            <w:r w:rsidRPr="00345D02">
              <w:rPr>
                <w:rFonts w:ascii="Geneva" w:hAnsi="Geneva" w:cs="Arial"/>
                <w:sz w:val="20"/>
                <w:szCs w:val="20"/>
              </w:rPr>
              <w:t>Diving Safety Officer:</w:t>
            </w:r>
          </w:p>
        </w:tc>
        <w:tc>
          <w:tcPr>
            <w:tcW w:w="3960" w:type="dxa"/>
            <w:gridSpan w:val="4"/>
            <w:tcBorders>
              <w:top w:val="outset" w:sz="6" w:space="0" w:color="auto"/>
              <w:left w:val="outset" w:sz="6" w:space="0" w:color="auto"/>
              <w:bottom w:val="outset" w:sz="6" w:space="0" w:color="auto"/>
              <w:right w:val="outset" w:sz="6" w:space="0" w:color="auto"/>
            </w:tcBorders>
          </w:tcPr>
          <w:p w14:paraId="25D55368" w14:textId="77777777" w:rsidR="001E05A8" w:rsidRPr="00345D02" w:rsidRDefault="001E05A8" w:rsidP="009F098D">
            <w:pPr>
              <w:rPr>
                <w:rFonts w:ascii="Geneva" w:hAnsi="Geneva" w:cs="Arial"/>
                <w:sz w:val="20"/>
              </w:rPr>
            </w:pPr>
            <w:r w:rsidRPr="00345D02">
              <w:rPr>
                <w:rFonts w:ascii="Geneva" w:hAnsi="Geneva" w:cs="Arial"/>
                <w:sz w:val="20"/>
              </w:rPr>
              <w:t>Contact Information:</w:t>
            </w:r>
          </w:p>
        </w:tc>
        <w:tc>
          <w:tcPr>
            <w:tcW w:w="1080" w:type="dxa"/>
            <w:tcBorders>
              <w:top w:val="outset" w:sz="6" w:space="0" w:color="auto"/>
              <w:left w:val="outset" w:sz="6" w:space="0" w:color="auto"/>
              <w:bottom w:val="outset" w:sz="6" w:space="0" w:color="auto"/>
              <w:right w:val="outset" w:sz="6" w:space="0" w:color="auto"/>
            </w:tcBorders>
          </w:tcPr>
          <w:p w14:paraId="03ED7F19" w14:textId="77777777" w:rsidR="001E05A8" w:rsidRPr="00345D02" w:rsidRDefault="001E05A8" w:rsidP="009F098D">
            <w:pPr>
              <w:pStyle w:val="NormalWeb"/>
              <w:rPr>
                <w:rFonts w:ascii="Geneva" w:hAnsi="Geneva"/>
                <w:sz w:val="20"/>
                <w:szCs w:val="20"/>
              </w:rPr>
            </w:pPr>
            <w:r w:rsidRPr="00345D02">
              <w:rPr>
                <w:rFonts w:ascii="Geneva" w:hAnsi="Geneva" w:cs="Arial"/>
                <w:sz w:val="20"/>
                <w:szCs w:val="20"/>
              </w:rPr>
              <w:t>Date:</w:t>
            </w:r>
          </w:p>
        </w:tc>
        <w:tc>
          <w:tcPr>
            <w:tcW w:w="3240" w:type="dxa"/>
            <w:gridSpan w:val="2"/>
            <w:tcBorders>
              <w:top w:val="outset" w:sz="6" w:space="0" w:color="auto"/>
              <w:left w:val="outset" w:sz="6" w:space="0" w:color="auto"/>
              <w:bottom w:val="outset" w:sz="6" w:space="0" w:color="auto"/>
              <w:right w:val="outset" w:sz="6" w:space="0" w:color="auto"/>
            </w:tcBorders>
          </w:tcPr>
          <w:p w14:paraId="49318C0B" w14:textId="77777777" w:rsidR="001E05A8" w:rsidRPr="00345D02" w:rsidRDefault="001E05A8" w:rsidP="009F098D">
            <w:pPr>
              <w:rPr>
                <w:rFonts w:ascii="Geneva" w:hAnsi="Geneva"/>
                <w:sz w:val="20"/>
              </w:rPr>
            </w:pPr>
          </w:p>
        </w:tc>
      </w:tr>
      <w:tr w:rsidR="001E05A8" w:rsidRPr="00345D02" w14:paraId="332E7FAC" w14:textId="77777777" w:rsidTr="009F098D">
        <w:trPr>
          <w:trHeight w:val="570"/>
          <w:tblCellSpacing w:w="0" w:type="dxa"/>
        </w:trPr>
        <w:tc>
          <w:tcPr>
            <w:tcW w:w="2895" w:type="dxa"/>
            <w:tcBorders>
              <w:top w:val="outset" w:sz="6" w:space="0" w:color="auto"/>
              <w:left w:val="outset" w:sz="6" w:space="0" w:color="auto"/>
              <w:bottom w:val="outset" w:sz="6" w:space="0" w:color="auto"/>
              <w:right w:val="outset" w:sz="6" w:space="0" w:color="auto"/>
            </w:tcBorders>
          </w:tcPr>
          <w:p w14:paraId="14F0050A" w14:textId="77777777" w:rsidR="001E05A8" w:rsidRPr="00967DA7" w:rsidRDefault="001E05A8" w:rsidP="009F098D">
            <w:pPr>
              <w:rPr>
                <w:rFonts w:ascii="Forte" w:hAnsi="Forte"/>
                <w:b/>
                <w:sz w:val="36"/>
                <w:szCs w:val="36"/>
              </w:rPr>
            </w:pPr>
          </w:p>
        </w:tc>
        <w:tc>
          <w:tcPr>
            <w:tcW w:w="3960" w:type="dxa"/>
            <w:gridSpan w:val="4"/>
            <w:tcBorders>
              <w:top w:val="outset" w:sz="6" w:space="0" w:color="auto"/>
              <w:left w:val="outset" w:sz="6" w:space="0" w:color="auto"/>
              <w:bottom w:val="outset" w:sz="6" w:space="0" w:color="auto"/>
              <w:right w:val="outset" w:sz="6" w:space="0" w:color="auto"/>
            </w:tcBorders>
          </w:tcPr>
          <w:p w14:paraId="56FE15A4" w14:textId="77777777" w:rsidR="001E05A8" w:rsidRPr="00210DB6" w:rsidRDefault="001E05A8" w:rsidP="009F098D">
            <w:pPr>
              <w:pStyle w:val="NormalWeb"/>
              <w:rPr>
                <w:rFonts w:ascii="Geneva" w:hAnsi="Geneva" w:cs="Arial"/>
                <w:sz w:val="20"/>
                <w:szCs w:val="20"/>
              </w:rPr>
            </w:pPr>
            <w:r w:rsidRPr="00345D02">
              <w:rPr>
                <w:rFonts w:ascii="Geneva" w:hAnsi="Geneva" w:cs="Arial"/>
                <w:sz w:val="20"/>
                <w:szCs w:val="20"/>
              </w:rPr>
              <w:t>Kevin L. Buch; (w) 541-737-6893;</w:t>
            </w:r>
            <w:r>
              <w:rPr>
                <w:rFonts w:ascii="Geneva" w:hAnsi="Geneva" w:cs="Arial"/>
                <w:sz w:val="20"/>
                <w:szCs w:val="20"/>
              </w:rPr>
              <w:t xml:space="preserve">          </w:t>
            </w:r>
            <w:r w:rsidRPr="00345D02">
              <w:rPr>
                <w:rFonts w:ascii="Geneva" w:hAnsi="Geneva" w:cs="Arial"/>
                <w:sz w:val="20"/>
                <w:szCs w:val="20"/>
              </w:rPr>
              <w:t>(cell) 541-740-4577; (fax) 541-737-</w:t>
            </w:r>
            <w:r>
              <w:rPr>
                <w:rFonts w:ascii="Geneva" w:hAnsi="Geneva" w:cs="Arial"/>
                <w:sz w:val="20"/>
                <w:szCs w:val="20"/>
              </w:rPr>
              <w:t>3093</w:t>
            </w:r>
            <w:r w:rsidRPr="00345D02">
              <w:rPr>
                <w:rFonts w:ascii="Geneva" w:hAnsi="Geneva" w:cs="Arial"/>
                <w:sz w:val="20"/>
                <w:szCs w:val="20"/>
              </w:rPr>
              <w:t>; kevin.buch@oregonstate.edu</w:t>
            </w:r>
          </w:p>
        </w:tc>
        <w:tc>
          <w:tcPr>
            <w:tcW w:w="1080" w:type="dxa"/>
            <w:tcBorders>
              <w:top w:val="outset" w:sz="6" w:space="0" w:color="auto"/>
              <w:left w:val="outset" w:sz="6" w:space="0" w:color="auto"/>
              <w:bottom w:val="outset" w:sz="6" w:space="0" w:color="auto"/>
              <w:right w:val="outset" w:sz="6" w:space="0" w:color="auto"/>
            </w:tcBorders>
          </w:tcPr>
          <w:p w14:paraId="6C911994" w14:textId="77777777" w:rsidR="001E05A8" w:rsidRPr="00345D02" w:rsidRDefault="001E05A8" w:rsidP="009F098D">
            <w:pPr>
              <w:jc w:val="center"/>
              <w:rPr>
                <w:rFonts w:ascii="Geneva" w:hAnsi="Geneva" w:cs="Arial"/>
                <w:sz w:val="20"/>
              </w:rPr>
            </w:pPr>
          </w:p>
        </w:tc>
        <w:tc>
          <w:tcPr>
            <w:tcW w:w="3240" w:type="dxa"/>
            <w:gridSpan w:val="2"/>
            <w:tcBorders>
              <w:top w:val="outset" w:sz="6" w:space="0" w:color="auto"/>
              <w:left w:val="outset" w:sz="6" w:space="0" w:color="auto"/>
              <w:bottom w:val="outset" w:sz="6" w:space="0" w:color="auto"/>
              <w:right w:val="outset" w:sz="6" w:space="0" w:color="auto"/>
            </w:tcBorders>
          </w:tcPr>
          <w:p w14:paraId="158F3D47" w14:textId="77777777" w:rsidR="001E05A8" w:rsidRPr="00345D02" w:rsidRDefault="001E05A8" w:rsidP="009F098D">
            <w:pPr>
              <w:pStyle w:val="NormalWeb"/>
              <w:jc w:val="center"/>
              <w:rPr>
                <w:rFonts w:ascii="Geneva" w:hAnsi="Geneva"/>
                <w:sz w:val="20"/>
                <w:szCs w:val="20"/>
              </w:rPr>
            </w:pPr>
          </w:p>
        </w:tc>
      </w:tr>
    </w:tbl>
    <w:p w14:paraId="19E4A9C7" w14:textId="77777777" w:rsidR="001E05A8" w:rsidRDefault="001E05A8" w:rsidP="001E05A8">
      <w:pPr>
        <w:rPr>
          <w:rFonts w:eastAsia="Times New Roman"/>
          <w:noProof/>
        </w:rPr>
      </w:pPr>
    </w:p>
    <w:p w14:paraId="284DFF02" w14:textId="6FC23953" w:rsidR="00736A80" w:rsidRPr="0059063E" w:rsidRDefault="00736A80" w:rsidP="00736A80">
      <w:pPr>
        <w:tabs>
          <w:tab w:val="left" w:pos="360"/>
          <w:tab w:val="left" w:pos="720"/>
          <w:tab w:val="left" w:pos="1080"/>
        </w:tabs>
        <w:spacing w:after="120"/>
        <w:rPr>
          <w:rFonts w:ascii="Times New Roman" w:hAnsi="Times New Roman" w:cs="Times New Roman"/>
          <w:color w:val="auto"/>
        </w:rPr>
      </w:pPr>
    </w:p>
    <w:p w14:paraId="51202F9B" w14:textId="097A9F33" w:rsidR="00736A80" w:rsidRPr="0059063E" w:rsidRDefault="00736A80" w:rsidP="00736A80">
      <w:pPr>
        <w:tabs>
          <w:tab w:val="left" w:pos="360"/>
          <w:tab w:val="left" w:pos="720"/>
          <w:tab w:val="left" w:pos="1080"/>
        </w:tabs>
        <w:spacing w:after="120"/>
        <w:rPr>
          <w:rFonts w:ascii="Times New Roman" w:hAnsi="Times New Roman" w:cs="Times New Roman"/>
          <w:color w:val="auto"/>
        </w:rPr>
      </w:pPr>
    </w:p>
    <w:p w14:paraId="2ED15B84" w14:textId="754ED0A0" w:rsidR="00736A80" w:rsidRPr="0059063E" w:rsidRDefault="00736A80" w:rsidP="00736A80">
      <w:pPr>
        <w:tabs>
          <w:tab w:val="left" w:pos="360"/>
          <w:tab w:val="left" w:pos="720"/>
          <w:tab w:val="left" w:pos="1080"/>
        </w:tabs>
        <w:spacing w:after="120"/>
        <w:jc w:val="center"/>
        <w:rPr>
          <w:rFonts w:ascii="Times New Roman" w:hAnsi="Times New Roman" w:cs="Times New Roman"/>
          <w:color w:val="auto"/>
          <w:sz w:val="20"/>
          <w:szCs w:val="20"/>
        </w:rPr>
        <w:sectPr w:rsidR="00736A80" w:rsidRPr="0059063E" w:rsidSect="00736A80">
          <w:pgSz w:w="12240" w:h="15840"/>
          <w:pgMar w:top="720" w:right="720" w:bottom="720" w:left="720" w:header="720" w:footer="720" w:gutter="0"/>
          <w:cols w:space="720"/>
          <w:docGrid w:linePitch="360"/>
        </w:sectPr>
      </w:pPr>
    </w:p>
    <w:p w14:paraId="05AB9023" w14:textId="741410C9" w:rsidR="00330112" w:rsidRPr="0059063E" w:rsidRDefault="00330112" w:rsidP="004F574B">
      <w:pPr>
        <w:pStyle w:val="Heading2"/>
        <w:rPr>
          <w:color w:val="auto"/>
        </w:rPr>
      </w:pPr>
      <w:bookmarkStart w:id="395" w:name="Appendix7"/>
      <w:bookmarkStart w:id="396" w:name="_Toc529180244"/>
      <w:r w:rsidRPr="0059063E">
        <w:rPr>
          <w:color w:val="auto"/>
        </w:rPr>
        <w:lastRenderedPageBreak/>
        <w:t>APPENDIX 7</w:t>
      </w:r>
      <w:bookmarkEnd w:id="395"/>
      <w:r w:rsidRPr="0059063E">
        <w:rPr>
          <w:color w:val="auto"/>
        </w:rPr>
        <w:br/>
        <w:t xml:space="preserve">EMERGENCY </w:t>
      </w:r>
      <w:r w:rsidR="00340E38" w:rsidRPr="0059063E">
        <w:rPr>
          <w:color w:val="auto"/>
        </w:rPr>
        <w:t>ACTION</w:t>
      </w:r>
      <w:r w:rsidRPr="0059063E">
        <w:rPr>
          <w:color w:val="auto"/>
        </w:rPr>
        <w:t xml:space="preserve"> P</w:t>
      </w:r>
      <w:r w:rsidR="00340E38" w:rsidRPr="0059063E">
        <w:rPr>
          <w:color w:val="auto"/>
        </w:rPr>
        <w:t>LAN</w:t>
      </w:r>
      <w:bookmarkEnd w:id="396"/>
      <w:r w:rsidR="00736A80" w:rsidRPr="0059063E">
        <w:rPr>
          <w:color w:val="auto"/>
        </w:rPr>
        <w:t xml:space="preserve"> (EAP)</w:t>
      </w:r>
    </w:p>
    <w:p w14:paraId="21C5457D" w14:textId="77777777" w:rsidR="00330112" w:rsidRPr="0059063E" w:rsidRDefault="00330112" w:rsidP="00330112">
      <w:pP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Introduction</w:t>
      </w:r>
    </w:p>
    <w:p w14:paraId="28079DC9" w14:textId="737D2249" w:rsidR="00330112" w:rsidRPr="0059063E" w:rsidRDefault="00330112" w:rsidP="00330112">
      <w:p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 xml:space="preserve">A diving accident victim could be any person who has been breathing </w:t>
      </w:r>
      <w:r w:rsidR="004B2EBB" w:rsidRPr="0059063E">
        <w:rPr>
          <w:rFonts w:ascii="Times New Roman" w:hAnsi="Times New Roman" w:cs="Times New Roman"/>
          <w:color w:val="auto"/>
        </w:rPr>
        <w:t>compressed gas</w:t>
      </w:r>
      <w:r w:rsidRPr="0059063E">
        <w:rPr>
          <w:rFonts w:ascii="Times New Roman" w:hAnsi="Times New Roman" w:cs="Times New Roman"/>
          <w:color w:val="auto"/>
        </w:rPr>
        <w:t xml:space="preserve"> underwater regardless of depth.  It is essential that emergency procedures are pre-planned and that medical treatment is initiated as soon as possible.  </w:t>
      </w:r>
      <w:r w:rsidR="00736A80" w:rsidRPr="0059063E">
        <w:rPr>
          <w:rFonts w:ascii="Times New Roman" w:hAnsi="Times New Roman" w:cs="Times New Roman"/>
          <w:color w:val="auto"/>
        </w:rPr>
        <w:t xml:space="preserve">An EAP will be appended to the OSU Dive Plan at time of submission and will include </w:t>
      </w:r>
      <w:r w:rsidR="00184DD3" w:rsidRPr="0059063E">
        <w:rPr>
          <w:rFonts w:ascii="Times New Roman" w:hAnsi="Times New Roman" w:cs="Times New Roman"/>
          <w:color w:val="auto"/>
        </w:rPr>
        <w:t>extrication procedures,</w:t>
      </w:r>
      <w:r w:rsidRPr="0059063E">
        <w:rPr>
          <w:rFonts w:ascii="Times New Roman" w:hAnsi="Times New Roman" w:cs="Times New Roman"/>
          <w:color w:val="auto"/>
        </w:rPr>
        <w:t xml:space="preserve"> evacuation</w:t>
      </w:r>
      <w:r w:rsidR="00184DD3" w:rsidRPr="0059063E">
        <w:rPr>
          <w:rFonts w:ascii="Times New Roman" w:hAnsi="Times New Roman" w:cs="Times New Roman"/>
          <w:color w:val="auto"/>
        </w:rPr>
        <w:t>,</w:t>
      </w:r>
      <w:r w:rsidRPr="0059063E">
        <w:rPr>
          <w:rFonts w:ascii="Times New Roman" w:hAnsi="Times New Roman" w:cs="Times New Roman"/>
          <w:color w:val="auto"/>
        </w:rPr>
        <w:t xml:space="preserve"> and medical treatment</w:t>
      </w:r>
      <w:r w:rsidR="00184DD3" w:rsidRPr="0059063E">
        <w:rPr>
          <w:rFonts w:ascii="Times New Roman" w:hAnsi="Times New Roman" w:cs="Times New Roman"/>
          <w:color w:val="auto"/>
        </w:rPr>
        <w:t xml:space="preserve"> appropriate</w:t>
      </w:r>
      <w:r w:rsidRPr="0059063E">
        <w:rPr>
          <w:rFonts w:ascii="Times New Roman" w:hAnsi="Times New Roman" w:cs="Times New Roman"/>
          <w:color w:val="auto"/>
        </w:rPr>
        <w:t xml:space="preserve"> for each dive location</w:t>
      </w:r>
      <w:r w:rsidR="00184DD3" w:rsidRPr="0059063E">
        <w:rPr>
          <w:rFonts w:ascii="Times New Roman" w:hAnsi="Times New Roman" w:cs="Times New Roman"/>
          <w:color w:val="auto"/>
        </w:rPr>
        <w:t xml:space="preserve"> (see Appendix 10)</w:t>
      </w:r>
      <w:r w:rsidRPr="0059063E">
        <w:rPr>
          <w:rFonts w:ascii="Times New Roman" w:hAnsi="Times New Roman" w:cs="Times New Roman"/>
          <w:color w:val="auto"/>
        </w:rPr>
        <w:t>.</w:t>
      </w:r>
    </w:p>
    <w:p w14:paraId="473CE589" w14:textId="77777777" w:rsidR="00330112" w:rsidRPr="0059063E" w:rsidRDefault="00330112" w:rsidP="00330112">
      <w:p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b/>
          <w:color w:val="auto"/>
        </w:rPr>
        <w:t>General Procedures</w:t>
      </w:r>
    </w:p>
    <w:p w14:paraId="063E977C" w14:textId="77777777" w:rsidR="00330112" w:rsidRPr="0059063E" w:rsidRDefault="00330112" w:rsidP="00330112">
      <w:pPr>
        <w:tabs>
          <w:tab w:val="left" w:pos="360"/>
          <w:tab w:val="left" w:pos="720"/>
          <w:tab w:val="left" w:pos="1080"/>
        </w:tabs>
        <w:rPr>
          <w:rFonts w:ascii="Times New Roman" w:hAnsi="Times New Roman" w:cs="Times New Roman"/>
          <w:color w:val="auto"/>
        </w:rPr>
      </w:pPr>
      <w:r w:rsidRPr="0059063E">
        <w:rPr>
          <w:rFonts w:ascii="Times New Roman" w:hAnsi="Times New Roman" w:cs="Times New Roman"/>
          <w:color w:val="auto"/>
        </w:rPr>
        <w:t>Depending on and according to the nature of the diving accident:</w:t>
      </w:r>
    </w:p>
    <w:p w14:paraId="2A4613F0" w14:textId="77777777" w:rsidR="00330112" w:rsidRPr="0059063E" w:rsidRDefault="00330112" w:rsidP="00330112">
      <w:pPr>
        <w:tabs>
          <w:tab w:val="left" w:pos="360"/>
          <w:tab w:val="left" w:pos="720"/>
          <w:tab w:val="left" w:pos="1080"/>
        </w:tabs>
        <w:ind w:left="720" w:hanging="360"/>
        <w:rPr>
          <w:rFonts w:ascii="Times New Roman" w:hAnsi="Times New Roman" w:cs="Times New Roman"/>
          <w:bCs/>
          <w:color w:val="auto"/>
        </w:rPr>
      </w:pPr>
      <w:r w:rsidRPr="0059063E">
        <w:rPr>
          <w:rFonts w:ascii="Times New Roman" w:hAnsi="Times New Roman" w:cs="Times New Roman"/>
          <w:bCs/>
          <w:color w:val="auto"/>
        </w:rPr>
        <w:t>1.  Make appropriate contact with victim or rescue as required.</w:t>
      </w:r>
    </w:p>
    <w:p w14:paraId="5D77B840" w14:textId="2997EA33" w:rsidR="00330112" w:rsidRPr="0059063E" w:rsidRDefault="00330112" w:rsidP="000D7A90">
      <w:pPr>
        <w:tabs>
          <w:tab w:val="left" w:pos="360"/>
          <w:tab w:val="left" w:pos="720"/>
          <w:tab w:val="left" w:pos="1080"/>
          <w:tab w:val="left" w:pos="7032"/>
        </w:tabs>
        <w:ind w:left="720" w:hanging="360"/>
        <w:rPr>
          <w:rFonts w:ascii="Times New Roman" w:hAnsi="Times New Roman" w:cs="Times New Roman"/>
          <w:bCs/>
          <w:color w:val="auto"/>
        </w:rPr>
      </w:pPr>
      <w:r w:rsidRPr="0059063E">
        <w:rPr>
          <w:rFonts w:ascii="Times New Roman" w:hAnsi="Times New Roman" w:cs="Times New Roman"/>
          <w:bCs/>
          <w:color w:val="auto"/>
        </w:rPr>
        <w:t xml:space="preserve">2.  </w:t>
      </w:r>
      <w:r w:rsidR="000D7A90" w:rsidRPr="0059063E">
        <w:rPr>
          <w:rFonts w:ascii="Times New Roman" w:hAnsi="Times New Roman" w:cs="Times New Roman"/>
          <w:bCs/>
          <w:color w:val="auto"/>
        </w:rPr>
        <w:t>Establish (A)irway (B)reathing</w:t>
      </w:r>
      <w:r w:rsidRPr="0059063E">
        <w:rPr>
          <w:rFonts w:ascii="Times New Roman" w:hAnsi="Times New Roman" w:cs="Times New Roman"/>
          <w:bCs/>
          <w:color w:val="auto"/>
        </w:rPr>
        <w:t xml:space="preserve"> (C)irculation </w:t>
      </w:r>
      <w:r w:rsidR="000D7A90" w:rsidRPr="0059063E">
        <w:rPr>
          <w:rFonts w:ascii="Times New Roman" w:hAnsi="Times New Roman" w:cs="Times New Roman"/>
          <w:bCs/>
          <w:color w:val="auto"/>
        </w:rPr>
        <w:t>or (C)irculation (A)irway (B)reathing as appropriate</w:t>
      </w:r>
    </w:p>
    <w:p w14:paraId="54E455D3" w14:textId="77777777" w:rsidR="00330112" w:rsidRPr="0059063E" w:rsidRDefault="00330112" w:rsidP="00330112">
      <w:pPr>
        <w:tabs>
          <w:tab w:val="left" w:pos="360"/>
          <w:tab w:val="left" w:pos="720"/>
          <w:tab w:val="left" w:pos="1080"/>
        </w:tabs>
        <w:ind w:left="720" w:hanging="360"/>
        <w:rPr>
          <w:rFonts w:ascii="Times New Roman" w:hAnsi="Times New Roman" w:cs="Times New Roman"/>
          <w:bCs/>
          <w:color w:val="auto"/>
        </w:rPr>
      </w:pPr>
      <w:r w:rsidRPr="0059063E">
        <w:rPr>
          <w:rFonts w:ascii="Times New Roman" w:hAnsi="Times New Roman" w:cs="Times New Roman"/>
          <w:bCs/>
          <w:color w:val="auto"/>
        </w:rPr>
        <w:t>3.  Stabilize the victim</w:t>
      </w:r>
    </w:p>
    <w:p w14:paraId="56BD730A" w14:textId="77777777" w:rsidR="00330112" w:rsidRPr="0059063E" w:rsidRDefault="00330112" w:rsidP="00330112">
      <w:pPr>
        <w:tabs>
          <w:tab w:val="left" w:pos="360"/>
          <w:tab w:val="left" w:pos="720"/>
          <w:tab w:val="left" w:pos="1080"/>
        </w:tabs>
        <w:ind w:left="720" w:hanging="360"/>
        <w:rPr>
          <w:rFonts w:ascii="Times New Roman" w:hAnsi="Times New Roman" w:cs="Times New Roman"/>
          <w:bCs/>
          <w:color w:val="auto"/>
        </w:rPr>
      </w:pPr>
      <w:r w:rsidRPr="0059063E">
        <w:rPr>
          <w:rFonts w:ascii="Times New Roman" w:hAnsi="Times New Roman" w:cs="Times New Roman"/>
          <w:bCs/>
          <w:color w:val="auto"/>
        </w:rPr>
        <w:t>3.  Administer 100% oxygen, if appropriate (in cases of Decompression Illness, or Near Drowning).</w:t>
      </w:r>
    </w:p>
    <w:p w14:paraId="3CF33C58" w14:textId="77777777" w:rsidR="00330112" w:rsidRPr="0059063E" w:rsidRDefault="00330112" w:rsidP="00330112">
      <w:pPr>
        <w:tabs>
          <w:tab w:val="left" w:pos="360"/>
          <w:tab w:val="left" w:pos="720"/>
          <w:tab w:val="left" w:pos="1080"/>
        </w:tabs>
        <w:ind w:left="720" w:hanging="360"/>
        <w:rPr>
          <w:rFonts w:ascii="Times New Roman" w:hAnsi="Times New Roman" w:cs="Times New Roman"/>
          <w:color w:val="auto"/>
        </w:rPr>
      </w:pPr>
      <w:r w:rsidRPr="0059063E">
        <w:rPr>
          <w:rFonts w:ascii="Times New Roman" w:hAnsi="Times New Roman" w:cs="Times New Roman"/>
          <w:bCs/>
          <w:color w:val="auto"/>
        </w:rPr>
        <w:t xml:space="preserve">4.  Call local Emergency Medical System (EMS) for transport to nearest medical treatment facility. </w:t>
      </w:r>
      <w:r w:rsidRPr="0059063E">
        <w:rPr>
          <w:rFonts w:ascii="Times New Roman" w:hAnsi="Times New Roman" w:cs="Times New Roman"/>
          <w:color w:val="auto"/>
        </w:rPr>
        <w:t xml:space="preserve">Explain the circumstances of the dive incident to the evacuation teams, medics and physicians.  </w:t>
      </w:r>
      <w:r w:rsidRPr="0059063E">
        <w:rPr>
          <w:rFonts w:ascii="Times New Roman" w:hAnsi="Times New Roman" w:cs="Times New Roman"/>
          <w:color w:val="auto"/>
        </w:rPr>
        <w:br/>
        <w:t>Do not assume that they understand why 100% oxygen may be required for the diving accident victim or that recompression treatment may be necessary.</w:t>
      </w:r>
    </w:p>
    <w:p w14:paraId="5A5EE385" w14:textId="2CF69C8A" w:rsidR="00330112" w:rsidRPr="0059063E" w:rsidRDefault="00330112" w:rsidP="00330112">
      <w:pPr>
        <w:tabs>
          <w:tab w:val="left" w:pos="360"/>
          <w:tab w:val="left" w:pos="720"/>
          <w:tab w:val="left" w:pos="1080"/>
        </w:tabs>
        <w:ind w:left="720" w:hanging="360"/>
        <w:rPr>
          <w:rFonts w:ascii="Times New Roman" w:hAnsi="Times New Roman" w:cs="Times New Roman"/>
          <w:bCs/>
          <w:color w:val="auto"/>
        </w:rPr>
      </w:pPr>
      <w:r w:rsidRPr="0059063E">
        <w:rPr>
          <w:rFonts w:ascii="Times New Roman" w:hAnsi="Times New Roman" w:cs="Times New Roman"/>
          <w:bCs/>
          <w:color w:val="auto"/>
        </w:rPr>
        <w:t xml:space="preserve">5.  Call appropriate Diving Accident Coordinator for contact with diving physician and </w:t>
      </w:r>
      <w:r w:rsidR="006225ED" w:rsidRPr="0059063E">
        <w:rPr>
          <w:rFonts w:ascii="Times New Roman" w:hAnsi="Times New Roman" w:cs="Times New Roman"/>
          <w:bCs/>
          <w:color w:val="auto"/>
        </w:rPr>
        <w:t>r</w:t>
      </w:r>
      <w:r w:rsidRPr="0059063E">
        <w:rPr>
          <w:rFonts w:ascii="Times New Roman" w:hAnsi="Times New Roman" w:cs="Times New Roman"/>
          <w:bCs/>
          <w:color w:val="auto"/>
        </w:rPr>
        <w:t>ecompression chamber</w:t>
      </w:r>
      <w:r w:rsidR="00B72C3B" w:rsidRPr="0059063E">
        <w:rPr>
          <w:rFonts w:ascii="Times New Roman" w:hAnsi="Times New Roman" w:cs="Times New Roman"/>
          <w:bCs/>
          <w:color w:val="auto"/>
        </w:rPr>
        <w:t>,</w:t>
      </w:r>
      <w:r w:rsidRPr="0059063E">
        <w:rPr>
          <w:rFonts w:ascii="Times New Roman" w:hAnsi="Times New Roman" w:cs="Times New Roman"/>
          <w:bCs/>
          <w:color w:val="auto"/>
        </w:rPr>
        <w:t xml:space="preserve"> etc.</w:t>
      </w:r>
    </w:p>
    <w:p w14:paraId="054B4035" w14:textId="4894B800" w:rsidR="00330112" w:rsidRPr="0059063E" w:rsidRDefault="00330112" w:rsidP="00330112">
      <w:pPr>
        <w:tabs>
          <w:tab w:val="left" w:pos="360"/>
          <w:tab w:val="left" w:pos="720"/>
          <w:tab w:val="left" w:pos="1080"/>
        </w:tabs>
        <w:ind w:left="720" w:hanging="360"/>
        <w:rPr>
          <w:rFonts w:ascii="Times New Roman" w:hAnsi="Times New Roman" w:cs="Times New Roman"/>
          <w:bCs/>
          <w:color w:val="auto"/>
        </w:rPr>
      </w:pPr>
      <w:r w:rsidRPr="0059063E">
        <w:rPr>
          <w:rFonts w:ascii="Times New Roman" w:hAnsi="Times New Roman" w:cs="Times New Roman"/>
          <w:bCs/>
          <w:color w:val="auto"/>
        </w:rPr>
        <w:t xml:space="preserve">6.  Notify DSO or designee according to the Emergency Action Plan of the </w:t>
      </w:r>
      <w:r w:rsidR="00644D00" w:rsidRPr="0059063E">
        <w:rPr>
          <w:rFonts w:ascii="Times New Roman" w:hAnsi="Times New Roman" w:cs="Times New Roman"/>
          <w:color w:val="auto"/>
        </w:rPr>
        <w:t>OM</w:t>
      </w:r>
      <w:r w:rsidRPr="0059063E">
        <w:rPr>
          <w:rFonts w:ascii="Times New Roman" w:hAnsi="Times New Roman" w:cs="Times New Roman"/>
          <w:bCs/>
          <w:color w:val="auto"/>
        </w:rPr>
        <w:t>.</w:t>
      </w:r>
    </w:p>
    <w:p w14:paraId="32EAF165" w14:textId="1475719C" w:rsidR="00330112" w:rsidRPr="0059063E" w:rsidRDefault="00330112" w:rsidP="00330112">
      <w:pPr>
        <w:tabs>
          <w:tab w:val="left" w:pos="360"/>
          <w:tab w:val="left" w:pos="720"/>
          <w:tab w:val="left" w:pos="1080"/>
        </w:tabs>
        <w:ind w:left="720" w:hanging="360"/>
        <w:rPr>
          <w:rFonts w:ascii="Times New Roman" w:hAnsi="Times New Roman" w:cs="Times New Roman"/>
          <w:bCs/>
          <w:color w:val="auto"/>
        </w:rPr>
      </w:pPr>
      <w:r w:rsidRPr="0059063E">
        <w:rPr>
          <w:rFonts w:ascii="Times New Roman" w:hAnsi="Times New Roman" w:cs="Times New Roman"/>
          <w:bCs/>
          <w:color w:val="auto"/>
        </w:rPr>
        <w:t>7.  Complete and submit Incident Report Form (www.aaus.org) to the DCB of the organization and the AAUS (</w:t>
      </w:r>
      <w:hyperlink w:anchor="Section2_70" w:history="1">
        <w:r w:rsidRPr="0059063E">
          <w:rPr>
            <w:rStyle w:val="Hyperlink"/>
            <w:rFonts w:ascii="Times New Roman" w:hAnsi="Times New Roman" w:cs="Times New Roman"/>
            <w:bCs/>
            <w:color w:val="auto"/>
          </w:rPr>
          <w:t>Section 2.70 Required Incident Reporting</w:t>
        </w:r>
      </w:hyperlink>
      <w:r w:rsidRPr="0059063E">
        <w:rPr>
          <w:rFonts w:ascii="Times New Roman" w:hAnsi="Times New Roman" w:cs="Times New Roman"/>
          <w:bCs/>
          <w:color w:val="auto"/>
        </w:rPr>
        <w:t>).</w:t>
      </w:r>
    </w:p>
    <w:p w14:paraId="7A3B75BF" w14:textId="77777777" w:rsidR="00330112" w:rsidRPr="0059063E" w:rsidRDefault="00330112" w:rsidP="00330112">
      <w:pPr>
        <w:tabs>
          <w:tab w:val="left" w:pos="360"/>
          <w:tab w:val="left" w:pos="720"/>
          <w:tab w:val="left" w:pos="1080"/>
        </w:tabs>
        <w:rPr>
          <w:rFonts w:ascii="Times New Roman" w:hAnsi="Times New Roman" w:cs="Times New Roman"/>
          <w:b/>
          <w:color w:val="auto"/>
        </w:rPr>
      </w:pPr>
    </w:p>
    <w:p w14:paraId="56211A38" w14:textId="77777777" w:rsidR="00330112" w:rsidRPr="0059063E" w:rsidRDefault="00330112" w:rsidP="00330112">
      <w:pP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List of Emergency Contact Numbers Appropriate For Dive Location</w:t>
      </w:r>
    </w:p>
    <w:p w14:paraId="4EF7BDAB" w14:textId="77777777" w:rsidR="00330112" w:rsidRPr="0059063E" w:rsidRDefault="00330112" w:rsidP="00330112">
      <w:pPr>
        <w:tabs>
          <w:tab w:val="left" w:pos="360"/>
          <w:tab w:val="left" w:pos="720"/>
          <w:tab w:val="left" w:pos="1080"/>
        </w:tabs>
        <w:rPr>
          <w:rFonts w:ascii="Times New Roman" w:hAnsi="Times New Roman" w:cs="Times New Roman"/>
          <w:color w:val="auto"/>
          <w:u w:val="single"/>
        </w:rPr>
      </w:pP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r w:rsidRPr="0059063E">
        <w:rPr>
          <w:rFonts w:ascii="Times New Roman" w:hAnsi="Times New Roman" w:cs="Times New Roman"/>
          <w:color w:val="auto"/>
          <w:u w:val="single"/>
        </w:rPr>
        <w:tab/>
      </w:r>
    </w:p>
    <w:p w14:paraId="11343578" w14:textId="77777777" w:rsidR="00330112" w:rsidRPr="0059063E" w:rsidRDefault="00330112" w:rsidP="00330112">
      <w:pPr>
        <w:tabs>
          <w:tab w:val="left" w:pos="360"/>
          <w:tab w:val="left" w:pos="720"/>
          <w:tab w:val="left" w:pos="1080"/>
        </w:tabs>
        <w:ind w:left="-1260" w:right="-1160"/>
        <w:jc w:val="center"/>
        <w:rPr>
          <w:rFonts w:ascii="Times New Roman" w:hAnsi="Times New Roman" w:cs="Times New Roman"/>
          <w:b/>
          <w:color w:val="auto"/>
        </w:rPr>
      </w:pPr>
    </w:p>
    <w:p w14:paraId="1AF40919" w14:textId="77777777" w:rsidR="00330112" w:rsidRPr="0059063E" w:rsidRDefault="00330112" w:rsidP="00330112">
      <w:pP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Available Procedures</w:t>
      </w:r>
    </w:p>
    <w:p w14:paraId="1F0DC905" w14:textId="77777777" w:rsidR="00330112" w:rsidRPr="0059063E" w:rsidRDefault="00330112" w:rsidP="00F0229B">
      <w:pPr>
        <w:widowControl/>
        <w:numPr>
          <w:ilvl w:val="0"/>
          <w:numId w:val="39"/>
        </w:numPr>
        <w:tabs>
          <w:tab w:val="left" w:pos="360"/>
          <w:tab w:val="left" w:pos="720"/>
        </w:tabs>
        <w:rPr>
          <w:rFonts w:ascii="Times New Roman" w:hAnsi="Times New Roman" w:cs="Times New Roman"/>
          <w:bCs/>
          <w:color w:val="auto"/>
        </w:rPr>
      </w:pPr>
      <w:r w:rsidRPr="0059063E">
        <w:rPr>
          <w:rFonts w:ascii="Times New Roman" w:hAnsi="Times New Roman" w:cs="Times New Roman"/>
          <w:bCs/>
          <w:color w:val="auto"/>
        </w:rPr>
        <w:t>Emergency care</w:t>
      </w:r>
    </w:p>
    <w:p w14:paraId="6EE57C7C" w14:textId="77777777" w:rsidR="00330112" w:rsidRPr="0059063E" w:rsidRDefault="00330112" w:rsidP="00F0229B">
      <w:pPr>
        <w:widowControl/>
        <w:numPr>
          <w:ilvl w:val="0"/>
          <w:numId w:val="39"/>
        </w:numPr>
        <w:tabs>
          <w:tab w:val="left" w:pos="360"/>
          <w:tab w:val="left" w:pos="720"/>
        </w:tabs>
        <w:rPr>
          <w:rFonts w:ascii="Times New Roman" w:hAnsi="Times New Roman" w:cs="Times New Roman"/>
          <w:bCs/>
          <w:color w:val="auto"/>
        </w:rPr>
      </w:pPr>
      <w:r w:rsidRPr="0059063E">
        <w:rPr>
          <w:rFonts w:ascii="Times New Roman" w:hAnsi="Times New Roman" w:cs="Times New Roman"/>
          <w:bCs/>
          <w:color w:val="auto"/>
        </w:rPr>
        <w:t>Recompression</w:t>
      </w:r>
    </w:p>
    <w:p w14:paraId="74E59FAC" w14:textId="77777777" w:rsidR="00330112" w:rsidRPr="0059063E" w:rsidRDefault="00330112" w:rsidP="00F0229B">
      <w:pPr>
        <w:widowControl/>
        <w:numPr>
          <w:ilvl w:val="0"/>
          <w:numId w:val="39"/>
        </w:numPr>
        <w:tabs>
          <w:tab w:val="left" w:pos="360"/>
          <w:tab w:val="left" w:pos="720"/>
          <w:tab w:val="left" w:pos="1080"/>
        </w:tabs>
        <w:rPr>
          <w:rFonts w:ascii="Times New Roman" w:hAnsi="Times New Roman" w:cs="Times New Roman"/>
          <w:bCs/>
          <w:color w:val="auto"/>
        </w:rPr>
      </w:pPr>
      <w:r w:rsidRPr="0059063E">
        <w:rPr>
          <w:rFonts w:ascii="Times New Roman" w:hAnsi="Times New Roman" w:cs="Times New Roman"/>
          <w:bCs/>
          <w:color w:val="auto"/>
        </w:rPr>
        <w:t>Evacuation</w:t>
      </w:r>
    </w:p>
    <w:p w14:paraId="282B88CA" w14:textId="77777777" w:rsidR="00330112" w:rsidRPr="0059063E" w:rsidRDefault="00330112" w:rsidP="00330112">
      <w:pPr>
        <w:tabs>
          <w:tab w:val="left" w:pos="360"/>
          <w:tab w:val="left" w:pos="720"/>
          <w:tab w:val="left" w:pos="1080"/>
        </w:tabs>
        <w:rPr>
          <w:rFonts w:ascii="Times New Roman" w:hAnsi="Times New Roman" w:cs="Times New Roman"/>
          <w:b/>
          <w:color w:val="auto"/>
        </w:rPr>
      </w:pPr>
      <w:r w:rsidRPr="0059063E">
        <w:rPr>
          <w:rFonts w:ascii="Times New Roman" w:hAnsi="Times New Roman" w:cs="Times New Roman"/>
          <w:b/>
          <w:color w:val="auto"/>
        </w:rPr>
        <w:t>Emergency Plan Content</w:t>
      </w:r>
    </w:p>
    <w:p w14:paraId="292B783D" w14:textId="77777777" w:rsidR="00330112" w:rsidRPr="0059063E" w:rsidRDefault="00330112" w:rsidP="00F0229B">
      <w:pPr>
        <w:widowControl/>
        <w:numPr>
          <w:ilvl w:val="0"/>
          <w:numId w:val="39"/>
        </w:numPr>
        <w:tabs>
          <w:tab w:val="left" w:pos="360"/>
          <w:tab w:val="left" w:pos="720"/>
        </w:tabs>
        <w:rPr>
          <w:rFonts w:ascii="Times New Roman" w:hAnsi="Times New Roman" w:cs="Times New Roman"/>
          <w:bCs/>
          <w:color w:val="auto"/>
        </w:rPr>
      </w:pPr>
      <w:r w:rsidRPr="0059063E">
        <w:rPr>
          <w:rFonts w:ascii="Times New Roman" w:hAnsi="Times New Roman" w:cs="Times New Roman"/>
          <w:bCs/>
          <w:color w:val="auto"/>
        </w:rPr>
        <w:t>Name, telephone number, and relationship of person to be contacted for each diver in the event of an emergency.</w:t>
      </w:r>
    </w:p>
    <w:p w14:paraId="03B08140" w14:textId="732D8BE5" w:rsidR="00330112" w:rsidRPr="0059063E" w:rsidRDefault="00330112" w:rsidP="00F0229B">
      <w:pPr>
        <w:widowControl/>
        <w:numPr>
          <w:ilvl w:val="0"/>
          <w:numId w:val="39"/>
        </w:numPr>
        <w:tabs>
          <w:tab w:val="left" w:pos="360"/>
          <w:tab w:val="left" w:pos="720"/>
        </w:tabs>
        <w:rPr>
          <w:rFonts w:ascii="Times New Roman" w:hAnsi="Times New Roman" w:cs="Times New Roman"/>
          <w:bCs/>
          <w:color w:val="auto"/>
        </w:rPr>
      </w:pPr>
      <w:r w:rsidRPr="0059063E">
        <w:rPr>
          <w:rFonts w:ascii="Times New Roman" w:hAnsi="Times New Roman" w:cs="Times New Roman"/>
          <w:bCs/>
          <w:color w:val="auto"/>
        </w:rPr>
        <w:t xml:space="preserve">Nearest operational </w:t>
      </w:r>
      <w:r w:rsidR="006225ED" w:rsidRPr="0059063E">
        <w:rPr>
          <w:rFonts w:ascii="Times New Roman" w:hAnsi="Times New Roman" w:cs="Times New Roman"/>
          <w:bCs/>
          <w:color w:val="auto"/>
        </w:rPr>
        <w:t>r</w:t>
      </w:r>
      <w:r w:rsidRPr="0059063E">
        <w:rPr>
          <w:rFonts w:ascii="Times New Roman" w:hAnsi="Times New Roman" w:cs="Times New Roman"/>
          <w:bCs/>
          <w:color w:val="auto"/>
        </w:rPr>
        <w:t>ecompression chamber.</w:t>
      </w:r>
    </w:p>
    <w:p w14:paraId="255B137F" w14:textId="77777777" w:rsidR="00330112" w:rsidRPr="0059063E" w:rsidRDefault="00330112" w:rsidP="00F0229B">
      <w:pPr>
        <w:widowControl/>
        <w:numPr>
          <w:ilvl w:val="0"/>
          <w:numId w:val="39"/>
        </w:numPr>
        <w:tabs>
          <w:tab w:val="left" w:pos="360"/>
          <w:tab w:val="left" w:pos="720"/>
        </w:tabs>
        <w:rPr>
          <w:rFonts w:ascii="Times New Roman" w:hAnsi="Times New Roman" w:cs="Times New Roman"/>
          <w:bCs/>
          <w:color w:val="auto"/>
        </w:rPr>
      </w:pPr>
      <w:r w:rsidRPr="0059063E">
        <w:rPr>
          <w:rFonts w:ascii="Times New Roman" w:hAnsi="Times New Roman" w:cs="Times New Roman"/>
          <w:bCs/>
          <w:color w:val="auto"/>
        </w:rPr>
        <w:t>Nearest accessible hospital.</w:t>
      </w:r>
    </w:p>
    <w:p w14:paraId="3207BF29" w14:textId="77777777" w:rsidR="00330112" w:rsidRPr="0059063E" w:rsidRDefault="00330112" w:rsidP="00F0229B">
      <w:pPr>
        <w:widowControl/>
        <w:numPr>
          <w:ilvl w:val="0"/>
          <w:numId w:val="39"/>
        </w:numPr>
        <w:tabs>
          <w:tab w:val="left" w:pos="360"/>
          <w:tab w:val="left" w:pos="720"/>
        </w:tabs>
        <w:rPr>
          <w:rFonts w:ascii="Times New Roman" w:hAnsi="Times New Roman" w:cs="Times New Roman"/>
          <w:bCs/>
          <w:color w:val="auto"/>
        </w:rPr>
      </w:pPr>
      <w:r w:rsidRPr="0059063E">
        <w:rPr>
          <w:rFonts w:ascii="Times New Roman" w:hAnsi="Times New Roman" w:cs="Times New Roman"/>
          <w:bCs/>
          <w:color w:val="auto"/>
        </w:rPr>
        <w:t>Available means of transport.</w:t>
      </w:r>
    </w:p>
    <w:p w14:paraId="6E3D616E" w14:textId="77777777" w:rsidR="00330112" w:rsidRPr="0059063E" w:rsidRDefault="00330112" w:rsidP="00330112">
      <w:pPr>
        <w:ind w:left="-360" w:right="-720" w:hanging="360"/>
        <w:jc w:val="center"/>
        <w:rPr>
          <w:rFonts w:ascii="Times New Roman" w:hAnsi="Times New Roman" w:cs="Times New Roman"/>
          <w:b/>
          <w:bCs/>
          <w:color w:val="auto"/>
        </w:rPr>
        <w:sectPr w:rsidR="00330112" w:rsidRPr="0059063E" w:rsidSect="000B6469">
          <w:pgSz w:w="12240" w:h="15840"/>
          <w:pgMar w:top="1080" w:right="1080" w:bottom="1080" w:left="1080" w:header="720" w:footer="720" w:gutter="0"/>
          <w:cols w:space="720"/>
          <w:docGrid w:linePitch="360"/>
        </w:sectPr>
      </w:pPr>
    </w:p>
    <w:p w14:paraId="393E504E" w14:textId="00BBEF3B" w:rsidR="00330112" w:rsidRPr="0059063E" w:rsidRDefault="00330112" w:rsidP="004F574B">
      <w:pPr>
        <w:pStyle w:val="Heading2"/>
        <w:rPr>
          <w:color w:val="auto"/>
        </w:rPr>
      </w:pPr>
      <w:bookmarkStart w:id="397" w:name="Appendix8"/>
      <w:bookmarkStart w:id="398" w:name="_Toc529180245"/>
      <w:r w:rsidRPr="0059063E">
        <w:rPr>
          <w:color w:val="auto"/>
        </w:rPr>
        <w:lastRenderedPageBreak/>
        <w:t>APPENDIX 8</w:t>
      </w:r>
      <w:bookmarkEnd w:id="397"/>
      <w:r w:rsidRPr="0059063E">
        <w:rPr>
          <w:color w:val="auto"/>
        </w:rPr>
        <w:br/>
        <w:t>AAUS STATISTICS COLLECTION CRITERIA AND DEFINITIONS</w:t>
      </w:r>
      <w:bookmarkEnd w:id="398"/>
    </w:p>
    <w:p w14:paraId="269B9E37" w14:textId="77777777" w:rsidR="00330112" w:rsidRPr="0059063E" w:rsidRDefault="00330112" w:rsidP="00330112">
      <w:pPr>
        <w:pStyle w:val="NormalWeb"/>
        <w:spacing w:after="0" w:afterAutospacing="0"/>
      </w:pPr>
      <w:r w:rsidRPr="0059063E">
        <w:rPr>
          <w:b/>
          <w:bCs/>
        </w:rPr>
        <w:t>COLLECTION CRITERIA:</w:t>
      </w:r>
    </w:p>
    <w:p w14:paraId="3B115F06" w14:textId="77777777" w:rsidR="00330112" w:rsidRPr="0059063E" w:rsidRDefault="00330112" w:rsidP="00330112">
      <w:pPr>
        <w:pStyle w:val="NormalWeb"/>
        <w:spacing w:before="120" w:beforeAutospacing="0" w:after="0" w:afterAutospacing="0"/>
      </w:pPr>
      <w:r w:rsidRPr="0059063E">
        <w:t xml:space="preserve">The "Dive Time in Minutes", The Number of Dives Logged", and the "Number of Divers Logging Dives" will be collected for the following categories. </w:t>
      </w:r>
    </w:p>
    <w:p w14:paraId="2477481E" w14:textId="77777777" w:rsidR="00330112" w:rsidRPr="0059063E" w:rsidRDefault="00330112" w:rsidP="00F0229B">
      <w:pPr>
        <w:pStyle w:val="NormalWeb"/>
        <w:numPr>
          <w:ilvl w:val="0"/>
          <w:numId w:val="40"/>
        </w:numPr>
        <w:spacing w:before="120" w:beforeAutospacing="0" w:after="0" w:afterAutospacing="0"/>
      </w:pPr>
      <w:r w:rsidRPr="0059063E">
        <w:t>Dive Classification</w:t>
      </w:r>
    </w:p>
    <w:p w14:paraId="0F165FB3" w14:textId="77777777" w:rsidR="00330112" w:rsidRPr="0059063E" w:rsidRDefault="00330112" w:rsidP="00F0229B">
      <w:pPr>
        <w:pStyle w:val="NormalWeb"/>
        <w:numPr>
          <w:ilvl w:val="0"/>
          <w:numId w:val="40"/>
        </w:numPr>
        <w:spacing w:after="0" w:afterAutospacing="0"/>
      </w:pPr>
      <w:r w:rsidRPr="0059063E">
        <w:t>Breathing Gas</w:t>
      </w:r>
    </w:p>
    <w:p w14:paraId="6861FD5D" w14:textId="77777777" w:rsidR="00330112" w:rsidRPr="0059063E" w:rsidRDefault="00330112" w:rsidP="00F0229B">
      <w:pPr>
        <w:pStyle w:val="NormalWeb"/>
        <w:numPr>
          <w:ilvl w:val="0"/>
          <w:numId w:val="40"/>
        </w:numPr>
        <w:spacing w:after="0" w:afterAutospacing="0"/>
      </w:pPr>
      <w:r w:rsidRPr="0059063E">
        <w:t>Diving Mode</w:t>
      </w:r>
    </w:p>
    <w:p w14:paraId="1241C07D" w14:textId="77777777" w:rsidR="00330112" w:rsidRPr="0059063E" w:rsidRDefault="00330112" w:rsidP="00F0229B">
      <w:pPr>
        <w:pStyle w:val="NormalWeb"/>
        <w:numPr>
          <w:ilvl w:val="0"/>
          <w:numId w:val="40"/>
        </w:numPr>
        <w:spacing w:after="0" w:afterAutospacing="0"/>
      </w:pPr>
      <w:r w:rsidRPr="0059063E">
        <w:t>Decompression Planning and Calculation Method</w:t>
      </w:r>
    </w:p>
    <w:p w14:paraId="7F823DDE" w14:textId="77777777" w:rsidR="00330112" w:rsidRPr="0059063E" w:rsidRDefault="00330112" w:rsidP="00F0229B">
      <w:pPr>
        <w:pStyle w:val="NormalWeb"/>
        <w:numPr>
          <w:ilvl w:val="0"/>
          <w:numId w:val="40"/>
        </w:numPr>
        <w:spacing w:after="0" w:afterAutospacing="0"/>
      </w:pPr>
      <w:r w:rsidRPr="0059063E">
        <w:t>Depth Ranges</w:t>
      </w:r>
    </w:p>
    <w:p w14:paraId="428C7246" w14:textId="77777777" w:rsidR="00330112" w:rsidRPr="0059063E" w:rsidRDefault="00330112" w:rsidP="00F0229B">
      <w:pPr>
        <w:pStyle w:val="NormalWeb"/>
        <w:numPr>
          <w:ilvl w:val="0"/>
          <w:numId w:val="40"/>
        </w:numPr>
        <w:spacing w:after="0" w:afterAutospacing="0"/>
      </w:pPr>
      <w:r w:rsidRPr="0059063E">
        <w:t>Specialized Environments</w:t>
      </w:r>
    </w:p>
    <w:p w14:paraId="2108AE64" w14:textId="77777777" w:rsidR="00330112" w:rsidRPr="0059063E" w:rsidRDefault="00330112" w:rsidP="00F0229B">
      <w:pPr>
        <w:pStyle w:val="NormalWeb"/>
        <w:numPr>
          <w:ilvl w:val="0"/>
          <w:numId w:val="40"/>
        </w:numPr>
        <w:spacing w:before="0" w:beforeAutospacing="0" w:after="0" w:afterAutospacing="0"/>
      </w:pPr>
      <w:r w:rsidRPr="0059063E">
        <w:t>Incident Types</w:t>
      </w:r>
    </w:p>
    <w:p w14:paraId="6516E654" w14:textId="6686AB76" w:rsidR="00330112" w:rsidRPr="0059063E" w:rsidRDefault="00330112" w:rsidP="00330112">
      <w:pPr>
        <w:pStyle w:val="NormalWeb"/>
        <w:spacing w:before="120" w:beforeAutospacing="0" w:after="0" w:afterAutospacing="0"/>
      </w:pPr>
      <w:r w:rsidRPr="0059063E">
        <w:t>Dive Time in Minutes is defined as the surface</w:t>
      </w:r>
      <w:r w:rsidR="00510480" w:rsidRPr="0059063E">
        <w:t>-</w:t>
      </w:r>
      <w:r w:rsidRPr="0059063E">
        <w:t>to</w:t>
      </w:r>
      <w:r w:rsidR="00510480" w:rsidRPr="0059063E">
        <w:t>-</w:t>
      </w:r>
      <w:r w:rsidRPr="0059063E">
        <w:t>surface time including any safety or required decompression stops.</w:t>
      </w:r>
    </w:p>
    <w:p w14:paraId="3A8F009A" w14:textId="0A282FDB" w:rsidR="00330112" w:rsidRPr="0059063E" w:rsidRDefault="00330112" w:rsidP="00330112">
      <w:pPr>
        <w:pStyle w:val="NormalWeb"/>
        <w:spacing w:before="120" w:beforeAutospacing="0" w:after="0" w:afterAutospacing="0"/>
      </w:pPr>
      <w:r w:rsidRPr="0059063E">
        <w:t>A Dive is defined as a descent underwater utiliz</w:t>
      </w:r>
      <w:r w:rsidR="00510480" w:rsidRPr="0059063E">
        <w:t>ing compressed gas</w:t>
      </w:r>
      <w:r w:rsidRPr="0059063E">
        <w:t xml:space="preserve"> an</w:t>
      </w:r>
      <w:r w:rsidR="00510480" w:rsidRPr="0059063E">
        <w:t>d subsequent</w:t>
      </w:r>
      <w:r w:rsidRPr="0059063E">
        <w:t xml:space="preserve"> ascent/return to the surface</w:t>
      </w:r>
      <w:r w:rsidR="00510480" w:rsidRPr="0059063E">
        <w:t xml:space="preserve"> with</w:t>
      </w:r>
      <w:r w:rsidRPr="0059063E">
        <w:t xml:space="preserve"> a </w:t>
      </w:r>
      <w:r w:rsidR="00510480" w:rsidRPr="0059063E">
        <w:t xml:space="preserve">minimum </w:t>
      </w:r>
      <w:r w:rsidRPr="0059063E">
        <w:t xml:space="preserve">surface interval of 10 minutes. </w:t>
      </w:r>
    </w:p>
    <w:p w14:paraId="1B16F6DA" w14:textId="1B60BFEE" w:rsidR="00330112" w:rsidRPr="0059063E" w:rsidRDefault="00330112" w:rsidP="00330112">
      <w:pPr>
        <w:pStyle w:val="NormalWeb"/>
        <w:spacing w:before="120" w:beforeAutospacing="0" w:after="0" w:afterAutospacing="0"/>
      </w:pPr>
      <w:r w:rsidRPr="0059063E">
        <w:t>Dives will not be differentiated as open</w:t>
      </w:r>
      <w:r w:rsidR="00510480" w:rsidRPr="0059063E">
        <w:t xml:space="preserve"> water or confined water dives. </w:t>
      </w:r>
      <w:r w:rsidRPr="0059063E">
        <w:t>But open</w:t>
      </w:r>
      <w:r w:rsidR="005E7E67" w:rsidRPr="0059063E">
        <w:t xml:space="preserve"> </w:t>
      </w:r>
      <w:r w:rsidRPr="0059063E">
        <w:t xml:space="preserve">water and confined water dives will be logged and submitted for AAUS statistics classified as either scientific or training/proficiency. </w:t>
      </w:r>
    </w:p>
    <w:p w14:paraId="5B08DA0B" w14:textId="2C446414" w:rsidR="00330112" w:rsidRPr="0059063E" w:rsidRDefault="00330112" w:rsidP="00330112">
      <w:pPr>
        <w:pStyle w:val="NormalWeb"/>
        <w:spacing w:before="120" w:beforeAutospacing="0" w:after="0" w:afterAutospacing="0"/>
      </w:pPr>
      <w:r w:rsidRPr="0059063E">
        <w:t xml:space="preserve">A "Diver Logging a Dive" is defined as a person who is diving under </w:t>
      </w:r>
      <w:r w:rsidR="00184DD3" w:rsidRPr="0059063E">
        <w:t>OSU</w:t>
      </w:r>
      <w:r w:rsidRPr="0059063E">
        <w:t xml:space="preserve"> auspices</w:t>
      </w:r>
      <w:r w:rsidR="00510480" w:rsidRPr="0059063E">
        <w:t xml:space="preserve">. </w:t>
      </w:r>
      <w:r w:rsidRPr="0059063E">
        <w:t>Dives logged by divers from another AAUS Organization will be reported with</w:t>
      </w:r>
      <w:r w:rsidR="00510480" w:rsidRPr="0059063E">
        <w:t xml:space="preserve"> the diver’s home organization. </w:t>
      </w:r>
      <w:r w:rsidRPr="0059063E">
        <w:t xml:space="preserve">Only a diver who has actually logged a dive during the reporting period is counted under this category. </w:t>
      </w:r>
    </w:p>
    <w:p w14:paraId="7DA1B175" w14:textId="66CE57F5" w:rsidR="00330112" w:rsidRPr="0059063E" w:rsidRDefault="00330112" w:rsidP="00330112">
      <w:pPr>
        <w:pStyle w:val="NormalWeb"/>
        <w:spacing w:before="120" w:beforeAutospacing="0" w:after="0" w:afterAutospacing="0"/>
      </w:pPr>
      <w:r w:rsidRPr="0059063E">
        <w:t xml:space="preserve">Incident(s) </w:t>
      </w:r>
      <w:r w:rsidR="00510480" w:rsidRPr="0059063E">
        <w:t xml:space="preserve">that </w:t>
      </w:r>
      <w:r w:rsidRPr="0059063E">
        <w:t>occur</w:t>
      </w:r>
      <w:r w:rsidR="00510480" w:rsidRPr="0059063E">
        <w:t xml:space="preserve"> during the collection cycle: </w:t>
      </w:r>
      <w:r w:rsidRPr="0059063E">
        <w:t xml:space="preserve">Only incidents </w:t>
      </w:r>
      <w:r w:rsidR="00510480" w:rsidRPr="0059063E">
        <w:t>that occurred</w:t>
      </w:r>
      <w:r w:rsidRPr="0059063E">
        <w:t xml:space="preserve"> during, or resulting from, a dive where the diver is breathing a compressed gas will be submitted to AAUS.</w:t>
      </w:r>
    </w:p>
    <w:p w14:paraId="3F21D110" w14:textId="77777777" w:rsidR="00330112" w:rsidRPr="0059063E" w:rsidRDefault="00330112" w:rsidP="00330112">
      <w:pPr>
        <w:pStyle w:val="NormalWeb"/>
        <w:spacing w:after="0" w:afterAutospacing="0"/>
        <w:rPr>
          <w:b/>
          <w:bCs/>
        </w:rPr>
      </w:pPr>
      <w:r w:rsidRPr="0059063E">
        <w:rPr>
          <w:b/>
          <w:bCs/>
        </w:rPr>
        <w:t xml:space="preserve">DEFINITIONS: </w:t>
      </w:r>
    </w:p>
    <w:p w14:paraId="0F5E1A86" w14:textId="77777777" w:rsidR="00330112" w:rsidRPr="0059063E" w:rsidRDefault="00330112" w:rsidP="00330112">
      <w:pPr>
        <w:pStyle w:val="NormalWeb"/>
        <w:spacing w:after="0" w:afterAutospacing="0"/>
      </w:pPr>
      <w:r w:rsidRPr="0059063E">
        <w:rPr>
          <w:u w:val="single"/>
        </w:rPr>
        <w:t>Dive Classification</w:t>
      </w:r>
      <w:r w:rsidRPr="0059063E">
        <w:t xml:space="preserve">: </w:t>
      </w:r>
    </w:p>
    <w:p w14:paraId="282C33A3" w14:textId="537A7936" w:rsidR="00330112" w:rsidRPr="0059063E" w:rsidRDefault="00330112" w:rsidP="00F0229B">
      <w:pPr>
        <w:pStyle w:val="NormalWeb"/>
        <w:numPr>
          <w:ilvl w:val="0"/>
          <w:numId w:val="47"/>
        </w:numPr>
        <w:spacing w:after="0" w:afterAutospacing="0"/>
      </w:pPr>
      <w:r w:rsidRPr="0059063E">
        <w:t>Scientific Dives: Dives that meet the scientific diving exemption as defined in 29 CFR 1910.402.  Diving tasks traditionally associated with a specific scientific discipline are</w:t>
      </w:r>
      <w:r w:rsidR="00510480" w:rsidRPr="0059063E">
        <w:t xml:space="preserve"> considered a scientific dive. </w:t>
      </w:r>
      <w:r w:rsidRPr="0059063E">
        <w:t>Construction and trouble-shooting tasks traditionally associated with commercial diving are not considered a scientific dive.</w:t>
      </w:r>
    </w:p>
    <w:p w14:paraId="42C5CD74" w14:textId="4C1A7B5F" w:rsidR="00330112" w:rsidRPr="0059063E" w:rsidRDefault="00330112" w:rsidP="00F0229B">
      <w:pPr>
        <w:pStyle w:val="NormalWeb"/>
        <w:numPr>
          <w:ilvl w:val="0"/>
          <w:numId w:val="47"/>
        </w:numPr>
        <w:spacing w:after="0" w:afterAutospacing="0"/>
      </w:pPr>
      <w:r w:rsidRPr="0059063E">
        <w:t>Training and Proficiency Dives: Dives performed as part of a scientific diver</w:t>
      </w:r>
      <w:r w:rsidR="00510480" w:rsidRPr="0059063E">
        <w:t>-</w:t>
      </w:r>
      <w:r w:rsidRPr="0059063E">
        <w:t>training program, or dives performed in maintenance of a scientific diving certification/authorization.</w:t>
      </w:r>
    </w:p>
    <w:p w14:paraId="1D726F2E" w14:textId="77777777" w:rsidR="00330112" w:rsidRPr="0059063E" w:rsidRDefault="00330112" w:rsidP="00330112">
      <w:pPr>
        <w:pStyle w:val="NormalWeb"/>
        <w:spacing w:after="0" w:afterAutospacing="0"/>
      </w:pPr>
      <w:r w:rsidRPr="0059063E">
        <w:rPr>
          <w:u w:val="single"/>
        </w:rPr>
        <w:t>Breathing Gas</w:t>
      </w:r>
      <w:r w:rsidRPr="0059063E">
        <w:t xml:space="preserve">: </w:t>
      </w:r>
    </w:p>
    <w:p w14:paraId="4A1FE8B7" w14:textId="77777777" w:rsidR="00330112" w:rsidRPr="0059063E" w:rsidRDefault="00330112" w:rsidP="00F0229B">
      <w:pPr>
        <w:pStyle w:val="NormalWeb"/>
        <w:numPr>
          <w:ilvl w:val="0"/>
          <w:numId w:val="46"/>
        </w:numPr>
        <w:spacing w:after="0" w:afterAutospacing="0"/>
      </w:pPr>
      <w:r w:rsidRPr="0059063E">
        <w:t xml:space="preserve">Air: Dives where the bottom gas used for the dive is air. </w:t>
      </w:r>
    </w:p>
    <w:p w14:paraId="452F8661" w14:textId="6ED90F63" w:rsidR="00330112" w:rsidRPr="0059063E" w:rsidRDefault="00330112" w:rsidP="00F0229B">
      <w:pPr>
        <w:pStyle w:val="NormalWeb"/>
        <w:numPr>
          <w:ilvl w:val="0"/>
          <w:numId w:val="46"/>
        </w:numPr>
        <w:spacing w:after="0" w:afterAutospacing="0"/>
      </w:pPr>
      <w:r w:rsidRPr="0059063E">
        <w:t xml:space="preserve">Nitrox: Dives where the bottom gas used for the dive is a combination of nitrogen and oxygen </w:t>
      </w:r>
      <w:r w:rsidR="00510480" w:rsidRPr="0059063E">
        <w:t>percentages different from those of</w:t>
      </w:r>
      <w:r w:rsidRPr="0059063E">
        <w:t xml:space="preserve"> air.</w:t>
      </w:r>
    </w:p>
    <w:p w14:paraId="4B42FF2B" w14:textId="64D06165" w:rsidR="00330112" w:rsidRPr="0059063E" w:rsidRDefault="00330112" w:rsidP="00F0229B">
      <w:pPr>
        <w:pStyle w:val="NormalWeb"/>
        <w:numPr>
          <w:ilvl w:val="0"/>
          <w:numId w:val="46"/>
        </w:numPr>
        <w:spacing w:after="0" w:afterAutospacing="0"/>
      </w:pPr>
      <w:r w:rsidRPr="0059063E">
        <w:t xml:space="preserve">Mixed Gas: Dives where the bottom gas used for the dive is a combination of oxygen, </w:t>
      </w:r>
      <w:r w:rsidR="00510480" w:rsidRPr="0059063E">
        <w:t>nitrogen, and helium (or other inert</w:t>
      </w:r>
      <w:r w:rsidRPr="0059063E">
        <w:t xml:space="preserve"> gas), or any other breathing gas combination not classified as air or nitrox.</w:t>
      </w:r>
    </w:p>
    <w:p w14:paraId="6443FCD8" w14:textId="77777777" w:rsidR="00330112" w:rsidRPr="0059063E" w:rsidRDefault="00330112" w:rsidP="00330112">
      <w:pPr>
        <w:pStyle w:val="NormalWeb"/>
        <w:spacing w:after="0" w:afterAutospacing="0"/>
      </w:pPr>
      <w:r w:rsidRPr="0059063E">
        <w:rPr>
          <w:u w:val="single"/>
        </w:rPr>
        <w:lastRenderedPageBreak/>
        <w:t>Diving Mode</w:t>
      </w:r>
      <w:r w:rsidRPr="0059063E">
        <w:t xml:space="preserve">: </w:t>
      </w:r>
    </w:p>
    <w:p w14:paraId="1F47DDB6" w14:textId="43598A7E" w:rsidR="00330112" w:rsidRPr="0059063E" w:rsidRDefault="00330112" w:rsidP="00F0229B">
      <w:pPr>
        <w:pStyle w:val="NormalWeb"/>
        <w:numPr>
          <w:ilvl w:val="0"/>
          <w:numId w:val="45"/>
        </w:numPr>
        <w:spacing w:after="0" w:afterAutospacing="0"/>
      </w:pPr>
      <w:r w:rsidRPr="0059063E">
        <w:t>Open Circuit S</w:t>
      </w:r>
      <w:r w:rsidR="00510480" w:rsidRPr="0059063E">
        <w:t>CUBA</w:t>
      </w:r>
      <w:r w:rsidRPr="0059063E">
        <w:t xml:space="preserve">: Dives where the breathing gas is inhaled from a </w:t>
      </w:r>
      <w:r w:rsidR="00DD26EA" w:rsidRPr="0059063E">
        <w:t>self-contained</w:t>
      </w:r>
      <w:r w:rsidRPr="0059063E">
        <w:t xml:space="preserve"> underwater breathing apparatus and all of the exhaled gas leaves the breathing loop.</w:t>
      </w:r>
    </w:p>
    <w:p w14:paraId="23115088" w14:textId="23B54AEC" w:rsidR="00330112" w:rsidRPr="0059063E" w:rsidRDefault="00330112" w:rsidP="00F0229B">
      <w:pPr>
        <w:pStyle w:val="NormalWeb"/>
        <w:numPr>
          <w:ilvl w:val="0"/>
          <w:numId w:val="45"/>
        </w:numPr>
        <w:spacing w:after="0" w:afterAutospacing="0"/>
      </w:pPr>
      <w:r w:rsidRPr="0059063E">
        <w:t>Surface Supplied: Dives where the breathing gas is supplied from the surface by means of</w:t>
      </w:r>
      <w:r w:rsidR="00510480" w:rsidRPr="0059063E">
        <w:t xml:space="preserve"> a pressurized umbilical hose. </w:t>
      </w:r>
      <w:r w:rsidRPr="0059063E">
        <w:t>The umbilical generally consists of a gas supply hose, strength member, pneumofathometer</w:t>
      </w:r>
      <w:r w:rsidR="00510480" w:rsidRPr="0059063E">
        <w:t xml:space="preserve"> hose, and communication line. </w:t>
      </w:r>
      <w:r w:rsidRPr="0059063E">
        <w:t>The umbilical suppl</w:t>
      </w:r>
      <w:r w:rsidR="00510480" w:rsidRPr="0059063E">
        <w:t>ies a helmet or full-face mask.</w:t>
      </w:r>
      <w:r w:rsidRPr="0059063E">
        <w:t xml:space="preserve"> The diver may rely on the tender at the surface to </w:t>
      </w:r>
      <w:r w:rsidR="00510480" w:rsidRPr="0059063E">
        <w:t>monitor</w:t>
      </w:r>
      <w:r w:rsidRPr="0059063E">
        <w:t xml:space="preserve"> the divers’ depth, time and diving profile.</w:t>
      </w:r>
    </w:p>
    <w:p w14:paraId="6A4B3AD5" w14:textId="600B9380" w:rsidR="00330112" w:rsidRPr="0059063E" w:rsidRDefault="00330112" w:rsidP="00F0229B">
      <w:pPr>
        <w:pStyle w:val="NormalWeb"/>
        <w:numPr>
          <w:ilvl w:val="0"/>
          <w:numId w:val="45"/>
        </w:numPr>
        <w:spacing w:after="0" w:afterAutospacing="0"/>
      </w:pPr>
      <w:r w:rsidRPr="0059063E">
        <w:t>Hookah: While similar to Surface Supplied in that the breathing gas is supplied from the surface by means of a pressurized hose, the supply hose does not require a strength member, pneumofathometer hose, or communication line. Hookah equipment may be as simple as a long hose attached to a standard scuba cylinder supplying a standard scuba second stage. The diver is responsible for monitoring his/her own depth, time, and diving profile.</w:t>
      </w:r>
    </w:p>
    <w:p w14:paraId="631CFDE1" w14:textId="36EDD5BB" w:rsidR="00330112" w:rsidRPr="0059063E" w:rsidRDefault="00330112" w:rsidP="00F0229B">
      <w:pPr>
        <w:pStyle w:val="NormalWeb"/>
        <w:numPr>
          <w:ilvl w:val="0"/>
          <w:numId w:val="45"/>
        </w:numPr>
        <w:spacing w:after="0" w:afterAutospacing="0"/>
      </w:pPr>
      <w:r w:rsidRPr="0059063E">
        <w:t xml:space="preserve">Rebreathers: Dives where the breathing gas is repeatedly recycled in </w:t>
      </w:r>
      <w:r w:rsidR="00265D0F" w:rsidRPr="0059063E">
        <w:t>a</w:t>
      </w:r>
      <w:r w:rsidRPr="0059063E">
        <w:t xml:space="preserve"> breathing loop. The breathing loop may b</w:t>
      </w:r>
      <w:r w:rsidR="00265D0F" w:rsidRPr="0059063E">
        <w:t xml:space="preserve">e fully closed or semi-closed. </w:t>
      </w:r>
      <w:r w:rsidRPr="0059063E">
        <w:t>Note: A rebreather dive ending in an open circuit bailout is still logged as a rebreather dive.</w:t>
      </w:r>
    </w:p>
    <w:p w14:paraId="6A448E48" w14:textId="77777777" w:rsidR="00330112" w:rsidRPr="0059063E" w:rsidRDefault="00330112" w:rsidP="00330112">
      <w:pPr>
        <w:pStyle w:val="NormalWeb"/>
        <w:spacing w:after="0" w:afterAutospacing="0"/>
      </w:pPr>
      <w:r w:rsidRPr="0059063E">
        <w:rPr>
          <w:u w:val="single"/>
        </w:rPr>
        <w:t>Decompression Planning and Calculation Method</w:t>
      </w:r>
      <w:r w:rsidRPr="0059063E">
        <w:t xml:space="preserve">: </w:t>
      </w:r>
    </w:p>
    <w:p w14:paraId="63134F6C" w14:textId="77777777" w:rsidR="00330112" w:rsidRPr="0059063E" w:rsidRDefault="00330112" w:rsidP="00F0229B">
      <w:pPr>
        <w:pStyle w:val="NormalWeb"/>
        <w:numPr>
          <w:ilvl w:val="0"/>
          <w:numId w:val="44"/>
        </w:numPr>
        <w:spacing w:after="0" w:afterAutospacing="0"/>
      </w:pPr>
      <w:r w:rsidRPr="0059063E">
        <w:t>Dive Tables</w:t>
      </w:r>
    </w:p>
    <w:p w14:paraId="76DAD851" w14:textId="77777777" w:rsidR="00330112" w:rsidRPr="0059063E" w:rsidRDefault="00330112" w:rsidP="00F0229B">
      <w:pPr>
        <w:pStyle w:val="NormalWeb"/>
        <w:numPr>
          <w:ilvl w:val="0"/>
          <w:numId w:val="44"/>
        </w:numPr>
        <w:spacing w:after="0" w:afterAutospacing="0"/>
      </w:pPr>
      <w:r w:rsidRPr="0059063E">
        <w:t>Dive Computer</w:t>
      </w:r>
    </w:p>
    <w:p w14:paraId="44A9A5D2" w14:textId="77777777" w:rsidR="00330112" w:rsidRPr="0059063E" w:rsidRDefault="00330112" w:rsidP="00F0229B">
      <w:pPr>
        <w:pStyle w:val="NormalWeb"/>
        <w:numPr>
          <w:ilvl w:val="0"/>
          <w:numId w:val="44"/>
        </w:numPr>
        <w:spacing w:after="0" w:afterAutospacing="0"/>
      </w:pPr>
      <w:r w:rsidRPr="0059063E">
        <w:t>PC Based Decompression Software</w:t>
      </w:r>
    </w:p>
    <w:p w14:paraId="3B4B2FA6" w14:textId="77777777" w:rsidR="00330112" w:rsidRPr="0059063E" w:rsidRDefault="00330112" w:rsidP="00330112">
      <w:pPr>
        <w:pStyle w:val="NormalWeb"/>
        <w:spacing w:after="0" w:afterAutospacing="0"/>
      </w:pPr>
      <w:r w:rsidRPr="0059063E">
        <w:rPr>
          <w:u w:val="single"/>
        </w:rPr>
        <w:t>Depth Ranges</w:t>
      </w:r>
      <w:r w:rsidRPr="0059063E">
        <w:t xml:space="preserve">: </w:t>
      </w:r>
    </w:p>
    <w:p w14:paraId="4E6FBC49" w14:textId="386CC654" w:rsidR="00330112" w:rsidRPr="0059063E" w:rsidRDefault="00330112" w:rsidP="00330112">
      <w:pPr>
        <w:pStyle w:val="NormalWeb"/>
        <w:spacing w:after="0" w:afterAutospacing="0"/>
      </w:pPr>
      <w:r w:rsidRPr="0059063E">
        <w:t>Depth rang</w:t>
      </w:r>
      <w:r w:rsidR="00F7645D" w:rsidRPr="0059063E">
        <w:t xml:space="preserve">es for sorting logged dives are: </w:t>
      </w:r>
      <w:r w:rsidRPr="0059063E">
        <w:t>0-30, 31-60, 61-100, 101-130, 131-150, 151-190, 191-</w:t>
      </w:r>
      <w:r w:rsidR="00B72C3B" w:rsidRPr="0059063E">
        <w:t>250, 251-300, and 301-&gt;</w:t>
      </w:r>
      <w:r w:rsidRPr="0059063E">
        <w:t>. Depths are in feet seawater</w:t>
      </w:r>
      <w:r w:rsidR="00F7645D" w:rsidRPr="0059063E">
        <w:t xml:space="preserve"> (when measured in meters: 0-10, &gt;10-30, &gt;30-40, &gt;40-45, &gt;45-58, &gt;58-76, &gt;76-92, and &gt;92-&gt;)</w:t>
      </w:r>
      <w:r w:rsidRPr="0059063E">
        <w:t xml:space="preserve">. A dive is logged to the maximum </w:t>
      </w:r>
      <w:r w:rsidR="00265D0F" w:rsidRPr="0059063E">
        <w:t xml:space="preserve">depth reached during the dive. </w:t>
      </w:r>
      <w:r w:rsidRPr="0059063E">
        <w:t>Note: Only "The Number of Dives Logged" and "The Number of Divers Logging Dives" will be collected for this category.</w:t>
      </w:r>
    </w:p>
    <w:p w14:paraId="2F971337" w14:textId="77777777" w:rsidR="00330112" w:rsidRPr="0059063E" w:rsidRDefault="00330112" w:rsidP="00330112">
      <w:pPr>
        <w:pStyle w:val="NormalWeb"/>
        <w:spacing w:after="0" w:afterAutospacing="0"/>
      </w:pPr>
      <w:r w:rsidRPr="0059063E">
        <w:rPr>
          <w:u w:val="single"/>
        </w:rPr>
        <w:t>Specialized Environments</w:t>
      </w:r>
      <w:r w:rsidRPr="0059063E">
        <w:t xml:space="preserve">: </w:t>
      </w:r>
    </w:p>
    <w:p w14:paraId="51C8DE86" w14:textId="77777777" w:rsidR="00330112" w:rsidRPr="0059063E" w:rsidRDefault="00330112" w:rsidP="00F0229B">
      <w:pPr>
        <w:pStyle w:val="NormalWeb"/>
        <w:numPr>
          <w:ilvl w:val="0"/>
          <w:numId w:val="43"/>
        </w:numPr>
        <w:spacing w:after="0" w:afterAutospacing="0"/>
      </w:pPr>
      <w:r w:rsidRPr="0059063E">
        <w:t xml:space="preserve">Required Decompression: Any dive where the diver exceeds the no-decompression limit of the decompression planning method being employed. </w:t>
      </w:r>
    </w:p>
    <w:p w14:paraId="220DA7B4" w14:textId="77777777" w:rsidR="00330112" w:rsidRPr="0059063E" w:rsidRDefault="00330112" w:rsidP="00F0229B">
      <w:pPr>
        <w:pStyle w:val="NormalWeb"/>
        <w:numPr>
          <w:ilvl w:val="0"/>
          <w:numId w:val="43"/>
        </w:numPr>
        <w:spacing w:after="0" w:afterAutospacing="0"/>
      </w:pPr>
      <w:r w:rsidRPr="0059063E">
        <w:t>Overhead Environments: Any dive where the diver does not have direct access to the surface due to a physical obstruction.</w:t>
      </w:r>
    </w:p>
    <w:p w14:paraId="00E762E3" w14:textId="34C7474D" w:rsidR="00330112" w:rsidRPr="0059063E" w:rsidRDefault="00330112" w:rsidP="00F0229B">
      <w:pPr>
        <w:pStyle w:val="NormalWeb"/>
        <w:numPr>
          <w:ilvl w:val="0"/>
          <w:numId w:val="43"/>
        </w:numPr>
        <w:spacing w:after="0" w:afterAutospacing="0"/>
      </w:pPr>
      <w:r w:rsidRPr="0059063E">
        <w:t>Blue Water Diving: Openwater diving where the bottom is generally greater than 200 feet deep and requir</w:t>
      </w:r>
      <w:r w:rsidR="00265D0F" w:rsidRPr="0059063E">
        <w:t>es</w:t>
      </w:r>
      <w:r w:rsidRPr="0059063E">
        <w:t xml:space="preserve"> the use of multiple-tether</w:t>
      </w:r>
      <w:r w:rsidR="00265D0F" w:rsidRPr="0059063E">
        <w:t>s</w:t>
      </w:r>
      <w:r w:rsidRPr="0059063E">
        <w:t xml:space="preserve"> diving techniques.</w:t>
      </w:r>
    </w:p>
    <w:p w14:paraId="47C93E4F" w14:textId="5C07340E" w:rsidR="00330112" w:rsidRPr="0059063E" w:rsidRDefault="00330112" w:rsidP="00F0229B">
      <w:pPr>
        <w:pStyle w:val="NormalWeb"/>
        <w:numPr>
          <w:ilvl w:val="0"/>
          <w:numId w:val="43"/>
        </w:numPr>
        <w:spacing w:after="0" w:afterAutospacing="0"/>
      </w:pPr>
      <w:r w:rsidRPr="0059063E">
        <w:t>Ice and Polar Diving: Any dive conducted under ice or in polar conditions. Note: An Ice Dive would also be classified as an Overhead Environment dive.</w:t>
      </w:r>
    </w:p>
    <w:p w14:paraId="0E683E1C" w14:textId="427906FC" w:rsidR="00330112" w:rsidRPr="0059063E" w:rsidRDefault="00330112" w:rsidP="00F0229B">
      <w:pPr>
        <w:pStyle w:val="NormalWeb"/>
        <w:numPr>
          <w:ilvl w:val="0"/>
          <w:numId w:val="43"/>
        </w:numPr>
        <w:spacing w:after="0" w:afterAutospacing="0"/>
      </w:pPr>
      <w:r w:rsidRPr="0059063E">
        <w:t xml:space="preserve">Saturation Diving: Excursion dives conducted as part of a saturation mission are to be logged by "classification", "mode", "gas", etc. The "surface" for these excursions is defined as leaving and surfacing within the Habitat. Time spent within the Habitat or chamber </w:t>
      </w:r>
      <w:r w:rsidR="00400997" w:rsidRPr="0059063E">
        <w:t>must</w:t>
      </w:r>
      <w:r w:rsidRPr="0059063E">
        <w:t xml:space="preserve"> not be logged by AAUS.</w:t>
      </w:r>
    </w:p>
    <w:p w14:paraId="50237C35" w14:textId="384F053E" w:rsidR="00330112" w:rsidRPr="0059063E" w:rsidRDefault="00330112" w:rsidP="00F0229B">
      <w:pPr>
        <w:widowControl/>
        <w:numPr>
          <w:ilvl w:val="0"/>
          <w:numId w:val="43"/>
        </w:numPr>
        <w:spacing w:before="100" w:beforeAutospacing="1"/>
        <w:rPr>
          <w:rFonts w:ascii="Times New Roman" w:hAnsi="Times New Roman" w:cs="Times New Roman"/>
          <w:color w:val="auto"/>
        </w:rPr>
      </w:pPr>
      <w:r w:rsidRPr="0059063E">
        <w:rPr>
          <w:rFonts w:ascii="Times New Roman" w:hAnsi="Times New Roman" w:cs="Times New Roman"/>
          <w:color w:val="auto"/>
        </w:rPr>
        <w:t>Aquarium: An aquarium is a shallow, confined body of water, which is operated by or under the control of an institution and is used for the purposes of specimen exhibit, ed</w:t>
      </w:r>
      <w:r w:rsidR="00265D0F" w:rsidRPr="0059063E">
        <w:rPr>
          <w:rFonts w:ascii="Times New Roman" w:hAnsi="Times New Roman" w:cs="Times New Roman"/>
          <w:color w:val="auto"/>
        </w:rPr>
        <w:t>ucation, husbandry, or research</w:t>
      </w:r>
      <w:r w:rsidRPr="0059063E">
        <w:rPr>
          <w:rFonts w:ascii="Times New Roman" w:hAnsi="Times New Roman" w:cs="Times New Roman"/>
          <w:color w:val="auto"/>
        </w:rPr>
        <w:t xml:space="preserve"> (Not a swimming pool)</w:t>
      </w:r>
      <w:r w:rsidR="00265D0F" w:rsidRPr="0059063E">
        <w:rPr>
          <w:rFonts w:ascii="Times New Roman" w:hAnsi="Times New Roman" w:cs="Times New Roman"/>
          <w:color w:val="auto"/>
        </w:rPr>
        <w:t>.</w:t>
      </w:r>
    </w:p>
    <w:p w14:paraId="7C60D464" w14:textId="77777777" w:rsidR="00330112" w:rsidRPr="0059063E" w:rsidRDefault="00330112" w:rsidP="00330112">
      <w:pPr>
        <w:pStyle w:val="NormalWeb"/>
        <w:spacing w:after="0" w:afterAutospacing="0"/>
      </w:pPr>
      <w:r w:rsidRPr="0059063E">
        <w:rPr>
          <w:u w:val="single"/>
        </w:rPr>
        <w:lastRenderedPageBreak/>
        <w:t>Incident Types</w:t>
      </w:r>
      <w:r w:rsidRPr="0059063E">
        <w:t xml:space="preserve">: </w:t>
      </w:r>
    </w:p>
    <w:p w14:paraId="29C10A0C" w14:textId="77777777" w:rsidR="00330112" w:rsidRPr="0059063E" w:rsidRDefault="00330112" w:rsidP="00F0229B">
      <w:pPr>
        <w:pStyle w:val="NormalWeb"/>
        <w:numPr>
          <w:ilvl w:val="0"/>
          <w:numId w:val="41"/>
        </w:numPr>
        <w:spacing w:after="0" w:afterAutospacing="0"/>
      </w:pPr>
      <w:r w:rsidRPr="0059063E">
        <w:t xml:space="preserve">Hyperbaric: Decompression Sickness, AGE, or other barotrauma requiring recompression therapy. </w:t>
      </w:r>
    </w:p>
    <w:p w14:paraId="6DAB42CD" w14:textId="77777777" w:rsidR="00330112" w:rsidRPr="0059063E" w:rsidRDefault="00330112" w:rsidP="00F0229B">
      <w:pPr>
        <w:pStyle w:val="NormalWeb"/>
        <w:numPr>
          <w:ilvl w:val="0"/>
          <w:numId w:val="41"/>
        </w:numPr>
        <w:spacing w:after="0" w:afterAutospacing="0"/>
      </w:pPr>
      <w:r w:rsidRPr="0059063E">
        <w:t xml:space="preserve">Barotrauma: Barotrauma requiring medical attention from a physician or medical facility, but not requiring recompression therapy. </w:t>
      </w:r>
    </w:p>
    <w:p w14:paraId="5E2EA782" w14:textId="77777777" w:rsidR="00330112" w:rsidRPr="0059063E" w:rsidRDefault="00330112" w:rsidP="00F0229B">
      <w:pPr>
        <w:pStyle w:val="NormalWeb"/>
        <w:numPr>
          <w:ilvl w:val="0"/>
          <w:numId w:val="41"/>
        </w:numPr>
        <w:spacing w:after="0" w:afterAutospacing="0"/>
      </w:pPr>
      <w:r w:rsidRPr="0059063E">
        <w:t xml:space="preserve">Injury: Any non-barotrauma injury occurring during a dive that requires medical attention from a physician or medical facility. </w:t>
      </w:r>
    </w:p>
    <w:p w14:paraId="3EDD1BF0" w14:textId="77777777" w:rsidR="00330112" w:rsidRPr="0059063E" w:rsidRDefault="00330112" w:rsidP="00F0229B">
      <w:pPr>
        <w:pStyle w:val="NormalWeb"/>
        <w:numPr>
          <w:ilvl w:val="0"/>
          <w:numId w:val="41"/>
        </w:numPr>
        <w:spacing w:after="0" w:afterAutospacing="0"/>
      </w:pPr>
      <w:r w:rsidRPr="0059063E">
        <w:t xml:space="preserve">Illness: Any illness requiring medical attention that can be attributed to diving. </w:t>
      </w:r>
    </w:p>
    <w:p w14:paraId="4385ADBD" w14:textId="77777777" w:rsidR="00330112" w:rsidRPr="0059063E" w:rsidRDefault="00330112" w:rsidP="00F0229B">
      <w:pPr>
        <w:pStyle w:val="NormalWeb"/>
        <w:numPr>
          <w:ilvl w:val="0"/>
          <w:numId w:val="41"/>
        </w:numPr>
        <w:spacing w:after="0" w:afterAutospacing="0"/>
      </w:pPr>
      <w:r w:rsidRPr="0059063E">
        <w:t xml:space="preserve">Near Drowning/ Hypoxia: An incident where a person asphyxiates to the minimum point of unconsciousness during a dive involving a compressed gas. But the person recovers. </w:t>
      </w:r>
    </w:p>
    <w:p w14:paraId="7A67068C" w14:textId="77777777" w:rsidR="00330112" w:rsidRPr="0059063E" w:rsidRDefault="00330112" w:rsidP="00F0229B">
      <w:pPr>
        <w:pStyle w:val="NormalWeb"/>
        <w:numPr>
          <w:ilvl w:val="0"/>
          <w:numId w:val="41"/>
        </w:numPr>
        <w:spacing w:after="0" w:afterAutospacing="0"/>
      </w:pPr>
      <w:r w:rsidRPr="0059063E">
        <w:t>Hyperoxic/Oxygen Toxicity: An incident that can be attributed to the diver being exposed to too high a partial pressure of oxygen.</w:t>
      </w:r>
    </w:p>
    <w:p w14:paraId="5D730F5C" w14:textId="77777777" w:rsidR="00330112" w:rsidRPr="0059063E" w:rsidRDefault="00330112" w:rsidP="00F0229B">
      <w:pPr>
        <w:pStyle w:val="NormalWeb"/>
        <w:numPr>
          <w:ilvl w:val="0"/>
          <w:numId w:val="41"/>
        </w:numPr>
        <w:spacing w:after="0" w:afterAutospacing="0"/>
      </w:pPr>
      <w:r w:rsidRPr="0059063E">
        <w:t>Hypercapnea: An incident that can be attributed to the diver being exposed to an excess of carbon dioxide.</w:t>
      </w:r>
    </w:p>
    <w:p w14:paraId="222128D8" w14:textId="77777777" w:rsidR="00330112" w:rsidRPr="0059063E" w:rsidRDefault="00330112" w:rsidP="00F0229B">
      <w:pPr>
        <w:pStyle w:val="NormalWeb"/>
        <w:numPr>
          <w:ilvl w:val="0"/>
          <w:numId w:val="41"/>
        </w:numPr>
        <w:spacing w:after="0" w:afterAutospacing="0"/>
      </w:pPr>
      <w:r w:rsidRPr="0059063E">
        <w:t xml:space="preserve">Fatality: Any death accruing during a dive or resulting from the diving exposure. </w:t>
      </w:r>
    </w:p>
    <w:p w14:paraId="6D28B9F0" w14:textId="77777777" w:rsidR="00330112" w:rsidRPr="0059063E" w:rsidRDefault="00330112" w:rsidP="00F0229B">
      <w:pPr>
        <w:pStyle w:val="NormalWeb"/>
        <w:numPr>
          <w:ilvl w:val="0"/>
          <w:numId w:val="41"/>
        </w:numPr>
        <w:spacing w:after="0" w:afterAutospacing="0"/>
      </w:pPr>
      <w:r w:rsidRPr="0059063E">
        <w:t>Other: An incident that does not fit one of the listed incident types</w:t>
      </w:r>
    </w:p>
    <w:p w14:paraId="4E72135D" w14:textId="77777777" w:rsidR="00330112" w:rsidRPr="0059063E" w:rsidRDefault="00330112" w:rsidP="00330112">
      <w:pPr>
        <w:pStyle w:val="NormalWeb"/>
        <w:spacing w:after="0" w:afterAutospacing="0"/>
      </w:pPr>
      <w:r w:rsidRPr="0059063E">
        <w:rPr>
          <w:u w:val="single"/>
        </w:rPr>
        <w:t>Incident Classification Rating Scale</w:t>
      </w:r>
      <w:r w:rsidRPr="0059063E">
        <w:t xml:space="preserve">: </w:t>
      </w:r>
    </w:p>
    <w:p w14:paraId="095DB546" w14:textId="77777777" w:rsidR="00330112" w:rsidRPr="0059063E" w:rsidRDefault="00330112" w:rsidP="00F0229B">
      <w:pPr>
        <w:pStyle w:val="NormalWeb"/>
        <w:numPr>
          <w:ilvl w:val="0"/>
          <w:numId w:val="42"/>
        </w:numPr>
        <w:spacing w:after="0" w:afterAutospacing="0"/>
      </w:pPr>
      <w:r w:rsidRPr="0059063E">
        <w:t xml:space="preserve">Minor: Injuries that the OM considers being minor in nature. Examples of this classification of incident would include, but not be limited to: </w:t>
      </w:r>
    </w:p>
    <w:p w14:paraId="6AFFF3C7" w14:textId="77777777" w:rsidR="00330112" w:rsidRPr="0059063E" w:rsidRDefault="00330112" w:rsidP="00F0229B">
      <w:pPr>
        <w:pStyle w:val="NormalWeb"/>
        <w:numPr>
          <w:ilvl w:val="2"/>
          <w:numId w:val="42"/>
        </w:numPr>
        <w:spacing w:after="0" w:afterAutospacing="0"/>
      </w:pPr>
      <w:r w:rsidRPr="0059063E">
        <w:t xml:space="preserve">Mask squeeze that produced discoloration of the eyes. </w:t>
      </w:r>
    </w:p>
    <w:p w14:paraId="7837FFB8" w14:textId="77777777" w:rsidR="00330112" w:rsidRPr="0059063E" w:rsidRDefault="00330112" w:rsidP="00F0229B">
      <w:pPr>
        <w:pStyle w:val="NormalWeb"/>
        <w:numPr>
          <w:ilvl w:val="2"/>
          <w:numId w:val="42"/>
        </w:numPr>
        <w:spacing w:after="0" w:afterAutospacing="0"/>
      </w:pPr>
      <w:r w:rsidRPr="0059063E">
        <w:t xml:space="preserve">Lacerations requiring medical attention but not involving moderate or severe bleeding. </w:t>
      </w:r>
    </w:p>
    <w:p w14:paraId="175A1B60" w14:textId="77777777" w:rsidR="00330112" w:rsidRPr="0059063E" w:rsidRDefault="00330112" w:rsidP="00F0229B">
      <w:pPr>
        <w:pStyle w:val="NormalWeb"/>
        <w:numPr>
          <w:ilvl w:val="2"/>
          <w:numId w:val="42"/>
        </w:numPr>
        <w:spacing w:after="0" w:afterAutospacing="0"/>
      </w:pPr>
      <w:r w:rsidRPr="0059063E">
        <w:t>Other injuries that would not be expected to produce long term adverse effects on the diver’s health or diving status.</w:t>
      </w:r>
    </w:p>
    <w:p w14:paraId="76D8EA25" w14:textId="77777777" w:rsidR="00330112" w:rsidRPr="0059063E" w:rsidRDefault="00330112" w:rsidP="00F0229B">
      <w:pPr>
        <w:pStyle w:val="NormalWeb"/>
        <w:numPr>
          <w:ilvl w:val="0"/>
          <w:numId w:val="42"/>
        </w:numPr>
        <w:spacing w:after="0" w:afterAutospacing="0"/>
      </w:pPr>
      <w:r w:rsidRPr="0059063E">
        <w:t xml:space="preserve">Moderate: Injuries that the OM considers being moderate in nature. Examples of this classification would include, but not be limited to: </w:t>
      </w:r>
    </w:p>
    <w:p w14:paraId="7A9B7716" w14:textId="77777777" w:rsidR="00330112" w:rsidRPr="0059063E" w:rsidRDefault="00330112" w:rsidP="00F0229B">
      <w:pPr>
        <w:pStyle w:val="NormalWeb"/>
        <w:numPr>
          <w:ilvl w:val="2"/>
          <w:numId w:val="42"/>
        </w:numPr>
        <w:spacing w:after="0" w:afterAutospacing="0"/>
      </w:pPr>
      <w:r w:rsidRPr="0059063E">
        <w:t xml:space="preserve">DCS symptoms that resolved with the administration of oxygen, hyperbaric treatment given as a precaution. </w:t>
      </w:r>
    </w:p>
    <w:p w14:paraId="39348BB1" w14:textId="77777777" w:rsidR="00330112" w:rsidRPr="0059063E" w:rsidRDefault="00330112" w:rsidP="00F0229B">
      <w:pPr>
        <w:pStyle w:val="NormalWeb"/>
        <w:numPr>
          <w:ilvl w:val="2"/>
          <w:numId w:val="42"/>
        </w:numPr>
        <w:spacing w:after="0" w:afterAutospacing="0"/>
      </w:pPr>
      <w:r w:rsidRPr="0059063E">
        <w:t xml:space="preserve">DCS symptoms resolved with the first hyperbaric treatment. </w:t>
      </w:r>
    </w:p>
    <w:p w14:paraId="2FDFD327" w14:textId="77777777" w:rsidR="00330112" w:rsidRPr="0059063E" w:rsidRDefault="00330112" w:rsidP="00F0229B">
      <w:pPr>
        <w:pStyle w:val="NormalWeb"/>
        <w:numPr>
          <w:ilvl w:val="2"/>
          <w:numId w:val="42"/>
        </w:numPr>
        <w:spacing w:after="0" w:afterAutospacing="0"/>
      </w:pPr>
      <w:r w:rsidRPr="0059063E">
        <w:t xml:space="preserve">Broken bones. </w:t>
      </w:r>
    </w:p>
    <w:p w14:paraId="38B44E71" w14:textId="77777777" w:rsidR="00330112" w:rsidRPr="0059063E" w:rsidRDefault="00330112" w:rsidP="00F0229B">
      <w:pPr>
        <w:pStyle w:val="NormalWeb"/>
        <w:numPr>
          <w:ilvl w:val="2"/>
          <w:numId w:val="42"/>
        </w:numPr>
        <w:spacing w:after="0" w:afterAutospacing="0"/>
      </w:pPr>
      <w:r w:rsidRPr="0059063E">
        <w:t xml:space="preserve">Torn ligaments or cartilage. </w:t>
      </w:r>
    </w:p>
    <w:p w14:paraId="783225A1" w14:textId="77777777" w:rsidR="00330112" w:rsidRPr="0059063E" w:rsidRDefault="00330112" w:rsidP="00F0229B">
      <w:pPr>
        <w:pStyle w:val="NormalWeb"/>
        <w:numPr>
          <w:ilvl w:val="2"/>
          <w:numId w:val="42"/>
        </w:numPr>
        <w:spacing w:after="0" w:afterAutospacing="0"/>
      </w:pPr>
      <w:r w:rsidRPr="0059063E">
        <w:t xml:space="preserve">Concussion. </w:t>
      </w:r>
    </w:p>
    <w:p w14:paraId="36DA96DD" w14:textId="77777777" w:rsidR="00330112" w:rsidRPr="0059063E" w:rsidRDefault="00330112" w:rsidP="00F0229B">
      <w:pPr>
        <w:pStyle w:val="NormalWeb"/>
        <w:numPr>
          <w:ilvl w:val="2"/>
          <w:numId w:val="42"/>
        </w:numPr>
        <w:spacing w:after="0" w:afterAutospacing="0"/>
      </w:pPr>
      <w:r w:rsidRPr="0059063E">
        <w:t xml:space="preserve">Ear barotrauma requiring surgical repair. </w:t>
      </w:r>
    </w:p>
    <w:p w14:paraId="260A284E" w14:textId="77777777" w:rsidR="00330112" w:rsidRPr="0059063E" w:rsidRDefault="00330112" w:rsidP="00F0229B">
      <w:pPr>
        <w:pStyle w:val="NormalWeb"/>
        <w:numPr>
          <w:ilvl w:val="0"/>
          <w:numId w:val="42"/>
        </w:numPr>
        <w:spacing w:after="0" w:afterAutospacing="0"/>
      </w:pPr>
      <w:r w:rsidRPr="0059063E">
        <w:t xml:space="preserve">Serious: Injuries that the OM considers being serious in nature. Examples of this classification would include, but not be limited to: </w:t>
      </w:r>
    </w:p>
    <w:p w14:paraId="6EB8FA32" w14:textId="77777777" w:rsidR="00330112" w:rsidRPr="0059063E" w:rsidRDefault="00330112" w:rsidP="00F0229B">
      <w:pPr>
        <w:pStyle w:val="NormalWeb"/>
        <w:numPr>
          <w:ilvl w:val="2"/>
          <w:numId w:val="42"/>
        </w:numPr>
        <w:spacing w:after="0" w:afterAutospacing="0"/>
      </w:pPr>
      <w:r w:rsidRPr="0059063E">
        <w:t xml:space="preserve">Arterial Gas Embolism. </w:t>
      </w:r>
    </w:p>
    <w:p w14:paraId="49634367" w14:textId="77777777" w:rsidR="00330112" w:rsidRPr="0059063E" w:rsidRDefault="00330112" w:rsidP="00F0229B">
      <w:pPr>
        <w:pStyle w:val="NormalWeb"/>
        <w:numPr>
          <w:ilvl w:val="2"/>
          <w:numId w:val="42"/>
        </w:numPr>
        <w:spacing w:after="0" w:afterAutospacing="0"/>
      </w:pPr>
      <w:r w:rsidRPr="0059063E">
        <w:t xml:space="preserve">DCS symptoms requiring multiple hyperbaric treatment. </w:t>
      </w:r>
    </w:p>
    <w:p w14:paraId="001DAE59" w14:textId="77777777" w:rsidR="00330112" w:rsidRPr="0059063E" w:rsidRDefault="00330112" w:rsidP="00F0229B">
      <w:pPr>
        <w:pStyle w:val="NormalWeb"/>
        <w:numPr>
          <w:ilvl w:val="2"/>
          <w:numId w:val="42"/>
        </w:numPr>
        <w:spacing w:after="0" w:afterAutospacing="0"/>
      </w:pPr>
      <w:r w:rsidRPr="0059063E">
        <w:t xml:space="preserve">Near drowning. </w:t>
      </w:r>
    </w:p>
    <w:p w14:paraId="0DB63D57" w14:textId="77777777" w:rsidR="00330112" w:rsidRPr="0059063E" w:rsidRDefault="00330112" w:rsidP="00F0229B">
      <w:pPr>
        <w:pStyle w:val="NormalWeb"/>
        <w:numPr>
          <w:ilvl w:val="2"/>
          <w:numId w:val="42"/>
        </w:numPr>
        <w:spacing w:after="0" w:afterAutospacing="0"/>
      </w:pPr>
      <w:r w:rsidRPr="0059063E">
        <w:t xml:space="preserve">Oxygen Toxicity. </w:t>
      </w:r>
    </w:p>
    <w:p w14:paraId="235BDE24" w14:textId="77777777" w:rsidR="00330112" w:rsidRPr="0059063E" w:rsidRDefault="00330112" w:rsidP="00F0229B">
      <w:pPr>
        <w:pStyle w:val="NormalWeb"/>
        <w:numPr>
          <w:ilvl w:val="2"/>
          <w:numId w:val="42"/>
        </w:numPr>
        <w:spacing w:after="0" w:afterAutospacing="0"/>
      </w:pPr>
      <w:r w:rsidRPr="0059063E">
        <w:t xml:space="preserve">Hypercapnea. </w:t>
      </w:r>
    </w:p>
    <w:p w14:paraId="1665E161" w14:textId="77777777" w:rsidR="00330112" w:rsidRPr="0059063E" w:rsidRDefault="00330112" w:rsidP="00F0229B">
      <w:pPr>
        <w:pStyle w:val="NormalWeb"/>
        <w:numPr>
          <w:ilvl w:val="2"/>
          <w:numId w:val="42"/>
        </w:numPr>
        <w:spacing w:after="0" w:afterAutospacing="0"/>
      </w:pPr>
      <w:r w:rsidRPr="0059063E">
        <w:t xml:space="preserve">Spinal injuries. </w:t>
      </w:r>
    </w:p>
    <w:p w14:paraId="5D840B2C" w14:textId="77777777" w:rsidR="00330112" w:rsidRPr="0059063E" w:rsidRDefault="00330112" w:rsidP="00F0229B">
      <w:pPr>
        <w:pStyle w:val="NormalWeb"/>
        <w:numPr>
          <w:ilvl w:val="2"/>
          <w:numId w:val="42"/>
        </w:numPr>
        <w:spacing w:after="0" w:afterAutospacing="0"/>
      </w:pPr>
      <w:r w:rsidRPr="0059063E">
        <w:t xml:space="preserve">Heart attack. </w:t>
      </w:r>
    </w:p>
    <w:p w14:paraId="2DAD7505" w14:textId="77777777" w:rsidR="00330112" w:rsidRPr="0059063E" w:rsidRDefault="00330112" w:rsidP="00F0229B">
      <w:pPr>
        <w:pStyle w:val="NormalWeb"/>
        <w:numPr>
          <w:ilvl w:val="2"/>
          <w:numId w:val="42"/>
        </w:numPr>
        <w:spacing w:after="0" w:afterAutospacing="0"/>
      </w:pPr>
      <w:r w:rsidRPr="0059063E">
        <w:t>Fatality.</w:t>
      </w:r>
    </w:p>
    <w:p w14:paraId="07FB0294" w14:textId="77777777" w:rsidR="00A03A09" w:rsidRPr="0059063E" w:rsidRDefault="00A03A09">
      <w:pPr>
        <w:rPr>
          <w:rFonts w:ascii="Times New Roman" w:hAnsi="Times New Roman" w:cs="Times New Roman"/>
          <w:color w:val="auto"/>
        </w:rPr>
        <w:sectPr w:rsidR="00A03A09" w:rsidRPr="0059063E" w:rsidSect="000B6469">
          <w:pgSz w:w="12240" w:h="15840"/>
          <w:pgMar w:top="1080" w:right="1080" w:bottom="1080" w:left="1080" w:header="720" w:footer="720" w:gutter="0"/>
          <w:cols w:space="720"/>
          <w:docGrid w:linePitch="360"/>
        </w:sectPr>
      </w:pPr>
    </w:p>
    <w:p w14:paraId="76E2437D" w14:textId="1AE74155" w:rsidR="00335EE7" w:rsidRPr="0059063E" w:rsidRDefault="00335EE7" w:rsidP="004F574B">
      <w:pPr>
        <w:pStyle w:val="Heading2"/>
        <w:rPr>
          <w:color w:val="auto"/>
        </w:rPr>
      </w:pPr>
      <w:bookmarkStart w:id="399" w:name="Appendix9"/>
      <w:bookmarkStart w:id="400" w:name="_Toc529180246"/>
      <w:r w:rsidRPr="0059063E">
        <w:rPr>
          <w:color w:val="auto"/>
        </w:rPr>
        <w:lastRenderedPageBreak/>
        <w:t>Appendix 9</w:t>
      </w:r>
      <w:bookmarkEnd w:id="399"/>
      <w:bookmarkEnd w:id="400"/>
    </w:p>
    <w:p w14:paraId="21A85A29" w14:textId="4286F208" w:rsidR="001B1388" w:rsidRPr="0059063E" w:rsidRDefault="00335EE7" w:rsidP="004F574B">
      <w:pPr>
        <w:pStyle w:val="Heading2"/>
        <w:rPr>
          <w:color w:val="auto"/>
        </w:rPr>
      </w:pPr>
      <w:bookmarkStart w:id="401" w:name="_Toc529180247"/>
      <w:r w:rsidRPr="0059063E">
        <w:rPr>
          <w:color w:val="auto"/>
        </w:rPr>
        <w:t>Recommendations For Rescue Of A Submerged Unresponsive Compressed-Gas Diver</w:t>
      </w:r>
      <w:bookmarkEnd w:id="401"/>
    </w:p>
    <w:p w14:paraId="4DFFF88B" w14:textId="717DA6B4" w:rsidR="00335EE7" w:rsidRPr="0059063E" w:rsidRDefault="00335EE7" w:rsidP="00317466">
      <w:pPr>
        <w:ind w:left="-270"/>
        <w:jc w:val="center"/>
        <w:rPr>
          <w:rFonts w:ascii="Times New Roman" w:hAnsi="Times New Roman" w:cs="Times New Roman"/>
          <w:color w:val="auto"/>
        </w:rPr>
      </w:pPr>
      <w:r w:rsidRPr="0059063E">
        <w:rPr>
          <w:rFonts w:ascii="Times New Roman" w:hAnsi="Times New Roman" w:cs="Times New Roman"/>
          <w:color w:val="auto"/>
        </w:rPr>
        <w:t>From: S</w:t>
      </w:r>
      <w:r w:rsidR="00542684" w:rsidRPr="0059063E">
        <w:rPr>
          <w:rFonts w:ascii="Times New Roman" w:hAnsi="Times New Roman" w:cs="Times New Roman"/>
          <w:color w:val="auto"/>
        </w:rPr>
        <w:t>.</w:t>
      </w:r>
      <w:r w:rsidRPr="0059063E">
        <w:rPr>
          <w:rFonts w:ascii="Times New Roman" w:hAnsi="Times New Roman" w:cs="Times New Roman"/>
          <w:color w:val="auto"/>
        </w:rPr>
        <w:t>J. Mitchell et al</w:t>
      </w:r>
      <w:r w:rsidR="00542684" w:rsidRPr="0059063E">
        <w:rPr>
          <w:rFonts w:ascii="Times New Roman" w:hAnsi="Times New Roman" w:cs="Times New Roman"/>
          <w:color w:val="auto"/>
        </w:rPr>
        <w:t>.</w:t>
      </w:r>
      <w:r w:rsidRPr="0059063E">
        <w:rPr>
          <w:rFonts w:ascii="Times New Roman" w:hAnsi="Times New Roman" w:cs="Times New Roman"/>
          <w:color w:val="auto"/>
        </w:rPr>
        <w:t>, Underse</w:t>
      </w:r>
      <w:r w:rsidR="00542684" w:rsidRPr="0059063E">
        <w:rPr>
          <w:rFonts w:ascii="Times New Roman" w:hAnsi="Times New Roman" w:cs="Times New Roman"/>
          <w:color w:val="auto"/>
        </w:rPr>
        <w:t>a</w:t>
      </w:r>
      <w:r w:rsidRPr="0059063E">
        <w:rPr>
          <w:rFonts w:ascii="Times New Roman" w:hAnsi="Times New Roman" w:cs="Times New Roman"/>
          <w:color w:val="auto"/>
        </w:rPr>
        <w:t xml:space="preserve"> and Hyperbaric Medicine 2012, Vol.</w:t>
      </w:r>
      <w:r w:rsidR="00542684" w:rsidRPr="0059063E">
        <w:rPr>
          <w:rFonts w:ascii="Times New Roman" w:hAnsi="Times New Roman" w:cs="Times New Roman"/>
          <w:color w:val="auto"/>
        </w:rPr>
        <w:t xml:space="preserve"> </w:t>
      </w:r>
      <w:r w:rsidRPr="0059063E">
        <w:rPr>
          <w:rFonts w:ascii="Times New Roman" w:hAnsi="Times New Roman" w:cs="Times New Roman"/>
          <w:color w:val="auto"/>
        </w:rPr>
        <w:t>39, No. 6, pages 1099-1108</w:t>
      </w:r>
    </w:p>
    <w:p w14:paraId="03BF17BB" w14:textId="7F26317F" w:rsidR="00314B96" w:rsidRPr="0059063E" w:rsidRDefault="00314B96" w:rsidP="00317466">
      <w:pPr>
        <w:ind w:left="-270"/>
        <w:jc w:val="center"/>
        <w:rPr>
          <w:rFonts w:ascii="Times New Roman" w:hAnsi="Times New Roman" w:cs="Times New Roman"/>
          <w:color w:val="auto"/>
        </w:rPr>
      </w:pPr>
      <w:r w:rsidRPr="0059063E">
        <w:rPr>
          <w:rFonts w:ascii="Times New Roman" w:hAnsi="Times New Roman" w:cs="Times New Roman"/>
          <w:noProof/>
          <w:color w:val="auto"/>
        </w:rPr>
        <w:drawing>
          <wp:inline distT="0" distB="0" distL="0" distR="0" wp14:anchorId="1EDE6096" wp14:editId="542C1DDA">
            <wp:extent cx="5527191" cy="735156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60724" cy="7396164"/>
                    </a:xfrm>
                    <a:prstGeom prst="rect">
                      <a:avLst/>
                    </a:prstGeom>
                  </pic:spPr>
                </pic:pic>
              </a:graphicData>
            </a:graphic>
          </wp:inline>
        </w:drawing>
      </w:r>
    </w:p>
    <w:p w14:paraId="3F7E724B" w14:textId="45082AC4" w:rsidR="007B1AB1" w:rsidRDefault="00314B96" w:rsidP="00184DD3">
      <w:pPr>
        <w:jc w:val="center"/>
        <w:rPr>
          <w:rFonts w:ascii="Times New Roman" w:hAnsi="Times New Roman" w:cs="Times New Roman"/>
          <w:noProof/>
          <w:color w:val="auto"/>
        </w:rPr>
      </w:pPr>
      <w:r w:rsidRPr="0059063E">
        <w:rPr>
          <w:rFonts w:ascii="Times New Roman" w:hAnsi="Times New Roman" w:cs="Times New Roman"/>
          <w:noProof/>
          <w:color w:val="auto"/>
        </w:rPr>
        <w:br w:type="page"/>
      </w:r>
    </w:p>
    <w:p w14:paraId="3E5A99DF" w14:textId="77777777" w:rsidR="003A2FA8" w:rsidRDefault="003A2FA8" w:rsidP="003A2FA8">
      <w:pPr>
        <w:jc w:val="center"/>
        <w:rPr>
          <w:rFonts w:ascii="Helvetica" w:hAnsi="Helvetica"/>
          <w:b/>
          <w:sz w:val="28"/>
        </w:rPr>
      </w:pPr>
      <w:r>
        <w:rPr>
          <w:rFonts w:ascii="Helvetica" w:hAnsi="Helvetica"/>
          <w:b/>
        </w:rPr>
        <w:lastRenderedPageBreak/>
        <w:t>APPENDIX 10 - DIVE PLAN SUBMITTAL FORM</w:t>
      </w:r>
    </w:p>
    <w:p w14:paraId="34CDDAD3" w14:textId="77777777" w:rsidR="003A2FA8" w:rsidRDefault="003A2FA8" w:rsidP="003A2FA8">
      <w:pPr>
        <w:jc w:val="center"/>
        <w:rPr>
          <w:rFonts w:ascii="Helvetica" w:hAnsi="Helvetica"/>
        </w:rPr>
      </w:pPr>
      <w:r>
        <w:rPr>
          <w:rFonts w:ascii="Helvetica" w:hAnsi="Helvetica"/>
        </w:rPr>
        <w:t>Submit to the Scientific Diving Program Office</w:t>
      </w:r>
    </w:p>
    <w:p w14:paraId="5850B02F" w14:textId="77777777" w:rsidR="003A2FA8" w:rsidRDefault="003A2FA8" w:rsidP="003A2FA8">
      <w:pPr>
        <w:jc w:val="center"/>
        <w:rPr>
          <w:rFonts w:ascii="Helvetica" w:hAnsi="Helvetica"/>
        </w:rPr>
      </w:pPr>
    </w:p>
    <w:p w14:paraId="2A83EB9E" w14:textId="77777777" w:rsidR="003A2FA8" w:rsidRDefault="003A2FA8" w:rsidP="003A2FA8">
      <w:pPr>
        <w:tabs>
          <w:tab w:val="left" w:pos="9720"/>
        </w:tabs>
        <w:rPr>
          <w:rFonts w:ascii="Helvetica" w:hAnsi="Helvetica"/>
        </w:rPr>
      </w:pPr>
      <w:r>
        <w:rPr>
          <w:rFonts w:ascii="Helvetica" w:hAnsi="Helvetica"/>
          <w:b/>
        </w:rPr>
        <w:t>Date Submitte</w:t>
      </w:r>
      <w:r w:rsidRPr="00F57CE8">
        <w:rPr>
          <w:rFonts w:ascii="Helvetica" w:hAnsi="Helvetica"/>
          <w:b/>
        </w:rPr>
        <w:t>d:</w:t>
      </w:r>
      <w:r>
        <w:rPr>
          <w:rFonts w:ascii="Helvetica" w:hAnsi="Helvetica"/>
        </w:rPr>
        <w:t xml:space="preserve"> _________</w:t>
      </w:r>
    </w:p>
    <w:p w14:paraId="21F2DF7F" w14:textId="77777777" w:rsidR="003A2FA8" w:rsidRDefault="003A2FA8" w:rsidP="003A2FA8">
      <w:pPr>
        <w:tabs>
          <w:tab w:val="left" w:pos="9720"/>
        </w:tabs>
        <w:rPr>
          <w:rFonts w:ascii="Helvetica" w:hAnsi="Helvetica"/>
        </w:rPr>
      </w:pPr>
      <w:r>
        <w:rPr>
          <w:rFonts w:ascii="Helvetica" w:hAnsi="Helvetica"/>
        </w:rPr>
        <w:tab/>
      </w:r>
      <w:r>
        <w:rPr>
          <w:rFonts w:ascii="Helvetica" w:hAnsi="Helvetica"/>
        </w:rPr>
        <w:tab/>
      </w:r>
      <w:r>
        <w:rPr>
          <w:rFonts w:ascii="Helvetica" w:hAnsi="Helvetica"/>
        </w:rPr>
        <w:tab/>
      </w:r>
    </w:p>
    <w:p w14:paraId="7D74CF78" w14:textId="77777777" w:rsidR="003A2FA8" w:rsidRDefault="003A2FA8" w:rsidP="003A2FA8">
      <w:pPr>
        <w:tabs>
          <w:tab w:val="left" w:pos="9720"/>
        </w:tabs>
        <w:rPr>
          <w:rFonts w:ascii="Helvetica" w:hAnsi="Helvetica"/>
        </w:rPr>
      </w:pPr>
      <w:r>
        <w:rPr>
          <w:rFonts w:ascii="Helvetica" w:hAnsi="Helvetica"/>
          <w:b/>
        </w:rPr>
        <w:t>Project ID Numbe</w:t>
      </w:r>
      <w:r w:rsidRPr="00F57CE8">
        <w:rPr>
          <w:rFonts w:ascii="Helvetica" w:hAnsi="Helvetica"/>
          <w:b/>
        </w:rPr>
        <w:t>r</w:t>
      </w:r>
      <w:r w:rsidRPr="00F57CE8">
        <w:rPr>
          <w:rFonts w:ascii="Helvetica" w:hAnsi="Helvetica"/>
        </w:rPr>
        <w:t>: _______</w:t>
      </w:r>
      <w:r>
        <w:rPr>
          <w:rFonts w:ascii="Helvetica" w:hAnsi="Helvetica"/>
        </w:rPr>
        <w:t>_______ (not required)</w:t>
      </w:r>
    </w:p>
    <w:p w14:paraId="0548219D" w14:textId="77777777" w:rsidR="003A2FA8" w:rsidRDefault="003A2FA8" w:rsidP="003A2FA8">
      <w:pPr>
        <w:tabs>
          <w:tab w:val="left" w:pos="9720"/>
        </w:tabs>
        <w:ind w:left="5040" w:firstLine="720"/>
        <w:rPr>
          <w:rFonts w:ascii="Helvetica" w:hAnsi="Helvetica"/>
        </w:rPr>
      </w:pPr>
    </w:p>
    <w:p w14:paraId="3B3E309E" w14:textId="77777777" w:rsidR="003A2FA8" w:rsidRDefault="003A2FA8" w:rsidP="003A2FA8">
      <w:pPr>
        <w:tabs>
          <w:tab w:val="left" w:pos="9720"/>
        </w:tabs>
        <w:rPr>
          <w:rFonts w:ascii="Helvetica" w:hAnsi="Helvetica"/>
          <w:b/>
        </w:rPr>
      </w:pPr>
      <w:r>
        <w:rPr>
          <w:rFonts w:ascii="Helvetica" w:hAnsi="Helvetica"/>
          <w:b/>
        </w:rPr>
        <w:t xml:space="preserve">Proposed Expedition </w:t>
      </w:r>
      <w:r w:rsidRPr="00F57CE8">
        <w:rPr>
          <w:rFonts w:ascii="Helvetica" w:hAnsi="Helvetica"/>
          <w:b/>
        </w:rPr>
        <w:t>Dates:</w:t>
      </w:r>
      <w:r>
        <w:rPr>
          <w:rFonts w:ascii="Helvetica" w:hAnsi="Helvetica"/>
        </w:rPr>
        <w:t xml:space="preserve"> _____________________</w:t>
      </w:r>
      <w:r>
        <w:rPr>
          <w:rFonts w:ascii="Helvetica" w:hAnsi="Helvetica"/>
          <w:b/>
        </w:rPr>
        <w:t>through</w:t>
      </w:r>
      <w:r w:rsidRPr="00F57CE8">
        <w:rPr>
          <w:rFonts w:ascii="Helvetica" w:hAnsi="Helvetica"/>
        </w:rPr>
        <w:t>_________________________</w:t>
      </w:r>
    </w:p>
    <w:p w14:paraId="5BDBFA29" w14:textId="77777777" w:rsidR="003A2FA8" w:rsidRDefault="003A2FA8" w:rsidP="003A2FA8">
      <w:pPr>
        <w:tabs>
          <w:tab w:val="left" w:pos="9720"/>
        </w:tabs>
        <w:rPr>
          <w:rFonts w:ascii="Helvetica" w:hAnsi="Helvetica"/>
          <w:b/>
        </w:rPr>
      </w:pPr>
    </w:p>
    <w:p w14:paraId="2118CBCA" w14:textId="77777777" w:rsidR="003A2FA8" w:rsidRPr="00F62122" w:rsidRDefault="003A2FA8" w:rsidP="003A2FA8">
      <w:pPr>
        <w:tabs>
          <w:tab w:val="left" w:pos="9720"/>
        </w:tabs>
        <w:rPr>
          <w:rFonts w:ascii="Helvetica" w:hAnsi="Helvetica"/>
          <w:i/>
          <w:iCs/>
        </w:rPr>
      </w:pPr>
      <w:r>
        <w:rPr>
          <w:rFonts w:ascii="Helvetica" w:hAnsi="Helvetica"/>
          <w:b/>
        </w:rPr>
        <w:t>Dive Platform Nam</w:t>
      </w:r>
      <w:r w:rsidRPr="00F57CE8">
        <w:rPr>
          <w:rFonts w:ascii="Helvetica" w:hAnsi="Helvetica"/>
          <w:b/>
        </w:rPr>
        <w:t>e</w:t>
      </w:r>
      <w:r>
        <w:rPr>
          <w:rFonts w:ascii="Segoe UI Emoji" w:eastAsia="Segoe UI Emoji" w:hAnsi="Segoe UI Emoji" w:cs="Segoe UI Emoji"/>
          <w:b/>
        </w:rPr>
        <w:t xml:space="preserve"> </w:t>
      </w:r>
      <w:r w:rsidRPr="00F62122">
        <w:rPr>
          <w:rFonts w:ascii="Segoe UI Emoji" w:eastAsia="Segoe UI Emoji" w:hAnsi="Segoe UI Emoji" w:cs="Segoe UI Emoji"/>
          <w:bCs/>
        </w:rPr>
        <w:t>(</w:t>
      </w:r>
      <w:r>
        <w:rPr>
          <w:rFonts w:ascii="Segoe UI Emoji" w:eastAsia="Segoe UI Emoji" w:hAnsi="Segoe UI Emoji" w:cs="Segoe UI Emoji"/>
          <w:bCs/>
        </w:rPr>
        <w:t xml:space="preserve">ex: </w:t>
      </w:r>
      <w:r w:rsidRPr="00F62122">
        <w:rPr>
          <w:rFonts w:ascii="Segoe UI Emoji" w:eastAsia="Segoe UI Emoji" w:hAnsi="Segoe UI Emoji" w:cs="Segoe UI Emoji"/>
          <w:bCs/>
          <w:i/>
          <w:iCs/>
        </w:rPr>
        <w:t>shore, dock, vessel name and details)</w:t>
      </w:r>
    </w:p>
    <w:p w14:paraId="4F4ED681" w14:textId="77777777" w:rsidR="003A2FA8" w:rsidRPr="00F86CFB" w:rsidRDefault="003A2FA8" w:rsidP="003A2FA8">
      <w:pPr>
        <w:tabs>
          <w:tab w:val="left" w:pos="9720"/>
        </w:tabs>
        <w:rPr>
          <w:rFonts w:ascii="Helvetica" w:hAnsi="Helvetica"/>
        </w:rPr>
      </w:pPr>
    </w:p>
    <w:p w14:paraId="1E87EFB4" w14:textId="77777777" w:rsidR="003A2FA8" w:rsidRDefault="003A2FA8" w:rsidP="003A2FA8">
      <w:pPr>
        <w:tabs>
          <w:tab w:val="left" w:pos="9720"/>
        </w:tabs>
        <w:rPr>
          <w:rFonts w:ascii="Helvetica" w:hAnsi="Helvetica"/>
        </w:rPr>
      </w:pPr>
    </w:p>
    <w:p w14:paraId="600381E3" w14:textId="77777777" w:rsidR="003A2FA8" w:rsidRDefault="003A2FA8" w:rsidP="003A2FA8">
      <w:pPr>
        <w:tabs>
          <w:tab w:val="left" w:pos="9720"/>
        </w:tabs>
        <w:rPr>
          <w:rFonts w:ascii="Helvetica" w:hAnsi="Helvetica"/>
        </w:rPr>
      </w:pPr>
    </w:p>
    <w:p w14:paraId="019AD5D5" w14:textId="77777777" w:rsidR="003A2FA8" w:rsidRDefault="003A2FA8" w:rsidP="003A2FA8">
      <w:pPr>
        <w:tabs>
          <w:tab w:val="left" w:pos="9720"/>
        </w:tabs>
        <w:rPr>
          <w:rFonts w:ascii="Helvetica" w:hAnsi="Helvetica"/>
          <w:b/>
        </w:rPr>
      </w:pPr>
      <w:r>
        <w:rPr>
          <w:rFonts w:ascii="Helvetica" w:hAnsi="Helvetica"/>
          <w:b/>
        </w:rPr>
        <w:t>General Dive Site Location(s):</w:t>
      </w:r>
    </w:p>
    <w:p w14:paraId="2C0A033A" w14:textId="77777777" w:rsidR="003A2FA8" w:rsidRDefault="003A2FA8" w:rsidP="003A2FA8">
      <w:pPr>
        <w:tabs>
          <w:tab w:val="left" w:pos="9720"/>
        </w:tabs>
        <w:rPr>
          <w:rFonts w:ascii="Helvetica" w:hAnsi="Helvetica"/>
          <w:b/>
        </w:rPr>
      </w:pPr>
    </w:p>
    <w:p w14:paraId="172AA06A" w14:textId="77777777" w:rsidR="003A2FA8" w:rsidRDefault="003A2FA8" w:rsidP="003A2FA8">
      <w:pPr>
        <w:tabs>
          <w:tab w:val="left" w:pos="9720"/>
        </w:tabs>
        <w:rPr>
          <w:rFonts w:ascii="Helvetica" w:hAnsi="Helvetica"/>
          <w:b/>
        </w:rPr>
      </w:pPr>
    </w:p>
    <w:p w14:paraId="5958C767" w14:textId="77777777" w:rsidR="003A2FA8" w:rsidRDefault="003A2FA8" w:rsidP="003A2FA8">
      <w:pPr>
        <w:tabs>
          <w:tab w:val="left" w:pos="9720"/>
        </w:tabs>
        <w:rPr>
          <w:rFonts w:ascii="Helvetica" w:hAnsi="Helvetica"/>
        </w:rPr>
      </w:pPr>
    </w:p>
    <w:p w14:paraId="3DE6A827" w14:textId="77777777" w:rsidR="003A2FA8" w:rsidRDefault="003A2FA8" w:rsidP="003A2FA8">
      <w:pPr>
        <w:tabs>
          <w:tab w:val="left" w:pos="9720"/>
        </w:tabs>
        <w:rPr>
          <w:rFonts w:ascii="Helvetica" w:hAnsi="Helvetica"/>
        </w:rPr>
      </w:pPr>
    </w:p>
    <w:p w14:paraId="54CDA759" w14:textId="77777777" w:rsidR="003A2FA8" w:rsidRDefault="003A2FA8" w:rsidP="003A2FA8">
      <w:pPr>
        <w:tabs>
          <w:tab w:val="left" w:pos="9720"/>
        </w:tabs>
        <w:rPr>
          <w:rFonts w:ascii="Helvetica" w:hAnsi="Helvetica"/>
        </w:rPr>
      </w:pPr>
      <w:r>
        <w:rPr>
          <w:rFonts w:ascii="Helvetica" w:hAnsi="Helvetica"/>
          <w:b/>
        </w:rPr>
        <w:t xml:space="preserve">Dive Plan Submitted </w:t>
      </w:r>
      <w:r w:rsidRPr="00F57CE8">
        <w:rPr>
          <w:rFonts w:ascii="Helvetica" w:hAnsi="Helvetica"/>
          <w:b/>
        </w:rPr>
        <w:t>By:</w:t>
      </w:r>
      <w:r>
        <w:rPr>
          <w:rFonts w:ascii="Helvetica" w:hAnsi="Helvetica"/>
        </w:rPr>
        <w:t xml:space="preserve"> _______________________________</w:t>
      </w:r>
    </w:p>
    <w:p w14:paraId="7099F099" w14:textId="77777777" w:rsidR="003A2FA8" w:rsidRDefault="003A2FA8" w:rsidP="003A2FA8">
      <w:pPr>
        <w:tabs>
          <w:tab w:val="left" w:pos="9720"/>
        </w:tabs>
        <w:rPr>
          <w:rFonts w:ascii="Helvetica" w:hAnsi="Helvetica"/>
        </w:rPr>
      </w:pPr>
    </w:p>
    <w:p w14:paraId="5CB013AB" w14:textId="77777777" w:rsidR="003A2FA8" w:rsidRDefault="003A2FA8" w:rsidP="003A2FA8">
      <w:pPr>
        <w:tabs>
          <w:tab w:val="left" w:pos="9720"/>
        </w:tabs>
        <w:rPr>
          <w:rFonts w:ascii="Helvetica" w:hAnsi="Helvetica"/>
        </w:rPr>
      </w:pPr>
      <w:r>
        <w:rPr>
          <w:rFonts w:ascii="Helvetica" w:hAnsi="Helvetica"/>
        </w:rPr>
        <w:tab/>
      </w:r>
    </w:p>
    <w:p w14:paraId="69EF6B26" w14:textId="77777777" w:rsidR="003A2FA8" w:rsidRDefault="003A2FA8" w:rsidP="003A2FA8">
      <w:pPr>
        <w:tabs>
          <w:tab w:val="left" w:pos="9720"/>
        </w:tabs>
        <w:rPr>
          <w:rFonts w:ascii="Helvetica" w:hAnsi="Helvetica"/>
        </w:rPr>
      </w:pPr>
      <w:r>
        <w:rPr>
          <w:rFonts w:ascii="Helvetica" w:hAnsi="Helvetica"/>
          <w:b/>
        </w:rPr>
        <w:t>Principal Investigato</w:t>
      </w:r>
      <w:r>
        <w:rPr>
          <w:rFonts w:ascii="Helvetica" w:hAnsi="Helvetica"/>
        </w:rPr>
        <w:t xml:space="preserve">r: _________________ </w:t>
      </w:r>
      <w:r>
        <w:rPr>
          <w:rFonts w:ascii="Helvetica" w:hAnsi="Helvetica"/>
          <w:b/>
        </w:rPr>
        <w:t>Lead Dive</w:t>
      </w:r>
      <w:r>
        <w:rPr>
          <w:rFonts w:ascii="Helvetica" w:hAnsi="Helvetica"/>
        </w:rPr>
        <w:t>r: _______________________</w:t>
      </w:r>
    </w:p>
    <w:p w14:paraId="20EE7D74" w14:textId="77777777" w:rsidR="003A2FA8" w:rsidRDefault="003A2FA8" w:rsidP="003A2FA8">
      <w:pPr>
        <w:tabs>
          <w:tab w:val="left" w:pos="9720"/>
        </w:tabs>
        <w:rPr>
          <w:rFonts w:ascii="Helvetica" w:hAnsi="Helvetica"/>
        </w:rPr>
      </w:pPr>
    </w:p>
    <w:p w14:paraId="784F8D26" w14:textId="77777777" w:rsidR="003A2FA8" w:rsidRDefault="003A2FA8" w:rsidP="003A2FA8">
      <w:pPr>
        <w:tabs>
          <w:tab w:val="left" w:pos="9720"/>
        </w:tabs>
        <w:rPr>
          <w:rFonts w:ascii="Helvetica" w:hAnsi="Helvetica"/>
        </w:rPr>
      </w:pPr>
    </w:p>
    <w:p w14:paraId="1EE6EBFC" w14:textId="77777777" w:rsidR="003A2FA8" w:rsidRDefault="003A2FA8" w:rsidP="003A2FA8">
      <w:pPr>
        <w:tabs>
          <w:tab w:val="left" w:pos="9720"/>
        </w:tabs>
        <w:rPr>
          <w:rFonts w:ascii="Helvetica" w:hAnsi="Helvetica"/>
          <w:b/>
        </w:rPr>
      </w:pPr>
      <w:r>
        <w:rPr>
          <w:rFonts w:ascii="Helvetica" w:hAnsi="Helvetica"/>
          <w:b/>
        </w:rPr>
        <w:t xml:space="preserve">Proposed No. of Dives: </w:t>
      </w:r>
      <w:r w:rsidRPr="00F57CE8">
        <w:rPr>
          <w:rFonts w:ascii="Helvetica" w:hAnsi="Helvetica"/>
        </w:rPr>
        <w:t xml:space="preserve">_____________ </w:t>
      </w:r>
      <w:r>
        <w:rPr>
          <w:rFonts w:ascii="Helvetica" w:hAnsi="Helvetica"/>
          <w:b/>
        </w:rPr>
        <w:t xml:space="preserve">Proposed No. of Divers: </w:t>
      </w:r>
      <w:r w:rsidRPr="00F57CE8">
        <w:rPr>
          <w:rFonts w:ascii="Helvetica" w:hAnsi="Helvetica"/>
        </w:rPr>
        <w:t>_____</w:t>
      </w:r>
      <w:r>
        <w:rPr>
          <w:rFonts w:ascii="Helvetica" w:hAnsi="Helvetica"/>
          <w:b/>
        </w:rPr>
        <w:t xml:space="preserve"> No. of OSU divers</w:t>
      </w:r>
      <w:r w:rsidRPr="00F57CE8">
        <w:rPr>
          <w:rFonts w:ascii="Helvetica" w:hAnsi="Helvetica"/>
        </w:rPr>
        <w:t>________</w:t>
      </w:r>
    </w:p>
    <w:p w14:paraId="1BF7DBB8" w14:textId="77777777" w:rsidR="003A2FA8" w:rsidRDefault="003A2FA8" w:rsidP="003A2FA8">
      <w:pPr>
        <w:tabs>
          <w:tab w:val="left" w:pos="9720"/>
        </w:tabs>
        <w:rPr>
          <w:rFonts w:ascii="Helvetica" w:hAnsi="Helvetica"/>
        </w:rPr>
      </w:pPr>
    </w:p>
    <w:p w14:paraId="0EB4EC07" w14:textId="77777777" w:rsidR="003A2FA8" w:rsidRPr="008C6287" w:rsidRDefault="003A2FA8" w:rsidP="003A2FA8">
      <w:pPr>
        <w:tabs>
          <w:tab w:val="left" w:pos="9720"/>
        </w:tabs>
        <w:spacing w:line="360" w:lineRule="atLeast"/>
        <w:rPr>
          <w:rFonts w:ascii="Helvetica" w:hAnsi="Helvetica"/>
          <w:b/>
        </w:rPr>
      </w:pPr>
      <w:r>
        <w:rPr>
          <w:rFonts w:ascii="Helvetica" w:hAnsi="Helvetica"/>
          <w:b/>
        </w:rPr>
        <w:t>Work Proposed</w:t>
      </w:r>
      <w:r>
        <w:rPr>
          <w:rFonts w:ascii="Helvetica" w:hAnsi="Helvetica"/>
          <w:bCs/>
        </w:rPr>
        <w:t xml:space="preserve"> (brief description of underwater tasks)</w:t>
      </w:r>
      <w:r>
        <w:rPr>
          <w:rFonts w:ascii="Helvetica" w:hAnsi="Helvetica"/>
          <w:b/>
        </w:rPr>
        <w:t>:</w:t>
      </w:r>
    </w:p>
    <w:p w14:paraId="4DCF7546" w14:textId="77777777" w:rsidR="003A2FA8" w:rsidRDefault="003A2FA8" w:rsidP="003A2FA8">
      <w:pPr>
        <w:tabs>
          <w:tab w:val="left" w:pos="9720"/>
        </w:tabs>
        <w:spacing w:line="360" w:lineRule="atLeast"/>
        <w:rPr>
          <w:rFonts w:ascii="Helvetica" w:hAnsi="Helvetica"/>
        </w:rPr>
      </w:pPr>
      <w:r>
        <w:rPr>
          <w:rFonts w:ascii="Helvetica" w:hAnsi="Helvetica"/>
        </w:rPr>
        <w:t xml:space="preserve"> </w:t>
      </w:r>
    </w:p>
    <w:p w14:paraId="2AD2E921" w14:textId="77777777" w:rsidR="003A2FA8" w:rsidRDefault="003A2FA8" w:rsidP="003A2FA8">
      <w:pPr>
        <w:tabs>
          <w:tab w:val="left" w:pos="9720"/>
        </w:tabs>
        <w:spacing w:line="360" w:lineRule="atLeast"/>
        <w:rPr>
          <w:rFonts w:ascii="Helvetica" w:hAnsi="Helvetica"/>
        </w:rPr>
      </w:pPr>
    </w:p>
    <w:p w14:paraId="784663A3" w14:textId="77777777" w:rsidR="003A2FA8" w:rsidRPr="00F57CE8" w:rsidRDefault="003A2FA8" w:rsidP="003A2FA8">
      <w:pPr>
        <w:tabs>
          <w:tab w:val="left" w:pos="9720"/>
        </w:tabs>
        <w:spacing w:line="360" w:lineRule="atLeast"/>
        <w:rPr>
          <w:rFonts w:ascii="Helvetica" w:hAnsi="Helvetica"/>
        </w:rPr>
      </w:pPr>
    </w:p>
    <w:p w14:paraId="3F695D73" w14:textId="77777777" w:rsidR="003A2FA8" w:rsidRDefault="003A2FA8" w:rsidP="003A2FA8">
      <w:pPr>
        <w:tabs>
          <w:tab w:val="left" w:pos="9720"/>
        </w:tabs>
        <w:spacing w:line="360" w:lineRule="atLeast"/>
        <w:rPr>
          <w:rFonts w:ascii="Helvetica" w:hAnsi="Helvetica"/>
          <w:b/>
        </w:rPr>
      </w:pPr>
      <w:r>
        <w:rPr>
          <w:rFonts w:ascii="Helvetica" w:hAnsi="Helvetica"/>
          <w:b/>
        </w:rPr>
        <w:t xml:space="preserve">Tools/Equipment Used: </w:t>
      </w:r>
    </w:p>
    <w:p w14:paraId="4832DAB8" w14:textId="77777777" w:rsidR="003A2FA8" w:rsidRDefault="003A2FA8" w:rsidP="003A2FA8">
      <w:pPr>
        <w:tabs>
          <w:tab w:val="left" w:pos="9720"/>
        </w:tabs>
        <w:spacing w:line="360" w:lineRule="atLeast"/>
        <w:rPr>
          <w:rFonts w:ascii="Helvetica" w:hAnsi="Helvetica"/>
          <w:b/>
        </w:rPr>
      </w:pPr>
    </w:p>
    <w:p w14:paraId="61FDABCB" w14:textId="77777777" w:rsidR="003A2FA8" w:rsidRDefault="003A2FA8" w:rsidP="003A2FA8">
      <w:pPr>
        <w:tabs>
          <w:tab w:val="left" w:pos="9720"/>
        </w:tabs>
        <w:spacing w:line="360" w:lineRule="atLeast"/>
        <w:rPr>
          <w:rFonts w:ascii="Helvetica" w:hAnsi="Helvetica"/>
          <w:b/>
        </w:rPr>
      </w:pPr>
    </w:p>
    <w:p w14:paraId="5BB47A9D" w14:textId="77777777" w:rsidR="003A2FA8" w:rsidRDefault="003A2FA8" w:rsidP="003A2FA8">
      <w:pPr>
        <w:tabs>
          <w:tab w:val="left" w:pos="9720"/>
        </w:tabs>
        <w:spacing w:line="360" w:lineRule="atLeast"/>
        <w:rPr>
          <w:rFonts w:ascii="Helvetica" w:hAnsi="Helvetica"/>
          <w:b/>
        </w:rPr>
      </w:pPr>
    </w:p>
    <w:p w14:paraId="35D0BA25" w14:textId="77777777" w:rsidR="003A2FA8" w:rsidRPr="00F62122" w:rsidRDefault="003A2FA8" w:rsidP="003A2FA8">
      <w:pPr>
        <w:tabs>
          <w:tab w:val="left" w:pos="9720"/>
        </w:tabs>
        <w:rPr>
          <w:rFonts w:ascii="Helvetica" w:hAnsi="Helvetica"/>
          <w:i/>
          <w:iCs/>
        </w:rPr>
      </w:pPr>
      <w:r>
        <w:rPr>
          <w:rFonts w:ascii="Helvetica" w:hAnsi="Helvetica"/>
          <w:b/>
        </w:rPr>
        <w:t xml:space="preserve">Any Hazardous Conditions Anticipated: </w:t>
      </w:r>
      <w:r>
        <w:rPr>
          <w:rFonts w:ascii="Helvetica" w:hAnsi="Helvetica"/>
        </w:rPr>
        <w:t>(</w:t>
      </w:r>
      <w:r w:rsidRPr="00F62122">
        <w:rPr>
          <w:rFonts w:ascii="Helvetica" w:hAnsi="Helvetica"/>
          <w:i/>
          <w:iCs/>
        </w:rPr>
        <w:t>i.e., cold water, strong currents, extreme depths, low visibility, live boating)</w:t>
      </w:r>
    </w:p>
    <w:p w14:paraId="56A0125D" w14:textId="77777777" w:rsidR="003A2FA8" w:rsidRDefault="003A2FA8" w:rsidP="003A2FA8">
      <w:pPr>
        <w:tabs>
          <w:tab w:val="left" w:pos="9720"/>
        </w:tabs>
        <w:rPr>
          <w:rFonts w:ascii="Helvetica" w:hAnsi="Helvetica"/>
        </w:rPr>
      </w:pPr>
    </w:p>
    <w:p w14:paraId="55ED684E" w14:textId="77777777" w:rsidR="003A2FA8" w:rsidRDefault="003A2FA8" w:rsidP="003A2FA8">
      <w:pPr>
        <w:tabs>
          <w:tab w:val="left" w:pos="9720"/>
        </w:tabs>
        <w:rPr>
          <w:rFonts w:ascii="Helvetica" w:hAnsi="Helvetica"/>
        </w:rPr>
      </w:pPr>
    </w:p>
    <w:p w14:paraId="0FC74F1B" w14:textId="77777777" w:rsidR="003A2FA8" w:rsidRDefault="003A2FA8" w:rsidP="003A2FA8">
      <w:pPr>
        <w:tabs>
          <w:tab w:val="left" w:pos="9720"/>
        </w:tabs>
        <w:rPr>
          <w:rFonts w:ascii="Helvetica" w:hAnsi="Helvetica"/>
        </w:rPr>
      </w:pPr>
    </w:p>
    <w:p w14:paraId="6C327F52" w14:textId="77777777" w:rsidR="003A2FA8" w:rsidRDefault="003A2FA8" w:rsidP="003A2FA8">
      <w:pPr>
        <w:tabs>
          <w:tab w:val="left" w:pos="9720"/>
        </w:tabs>
        <w:rPr>
          <w:rFonts w:ascii="Helvetica" w:hAnsi="Helvetica"/>
        </w:rPr>
      </w:pPr>
    </w:p>
    <w:p w14:paraId="684B55B0" w14:textId="77777777" w:rsidR="003A2FA8" w:rsidRDefault="003A2FA8" w:rsidP="003A2FA8">
      <w:pPr>
        <w:tabs>
          <w:tab w:val="left" w:pos="9720"/>
        </w:tabs>
        <w:rPr>
          <w:rFonts w:ascii="Helvetica" w:hAnsi="Helvetica"/>
        </w:rPr>
      </w:pPr>
    </w:p>
    <w:p w14:paraId="2D23262B" w14:textId="77777777" w:rsidR="003A2FA8" w:rsidRDefault="003A2FA8" w:rsidP="003A2FA8">
      <w:pPr>
        <w:tabs>
          <w:tab w:val="left" w:pos="9720"/>
        </w:tabs>
        <w:rPr>
          <w:rFonts w:ascii="Helvetica" w:hAnsi="Helvetica"/>
        </w:rPr>
      </w:pPr>
      <w:r>
        <w:rPr>
          <w:rFonts w:ascii="Helvetica" w:hAnsi="Helvetica"/>
          <w:b/>
        </w:rPr>
        <w:t xml:space="preserve">Hazard Mitigation/Safety Precautions: </w:t>
      </w:r>
      <w:r w:rsidRPr="00F62122">
        <w:rPr>
          <w:rFonts w:ascii="Helvetica" w:hAnsi="Helvetica"/>
          <w:i/>
          <w:iCs/>
        </w:rPr>
        <w:t>(</w:t>
      </w:r>
      <w:r>
        <w:rPr>
          <w:rFonts w:ascii="Helvetica" w:hAnsi="Helvetica"/>
          <w:i/>
          <w:iCs/>
        </w:rPr>
        <w:t xml:space="preserve">mitigation for specific listed hazards- </w:t>
      </w:r>
      <w:r w:rsidRPr="00F62122">
        <w:rPr>
          <w:rFonts w:ascii="Helvetica" w:hAnsi="Helvetica"/>
          <w:i/>
          <w:iCs/>
        </w:rPr>
        <w:t xml:space="preserve">i.e., </w:t>
      </w:r>
      <w:r>
        <w:rPr>
          <w:rFonts w:ascii="Helvetica" w:hAnsi="Helvetica"/>
          <w:i/>
          <w:iCs/>
        </w:rPr>
        <w:t>E</w:t>
      </w:r>
      <w:r w:rsidRPr="00F62122">
        <w:rPr>
          <w:rFonts w:ascii="Helvetica" w:hAnsi="Helvetica"/>
          <w:i/>
          <w:iCs/>
        </w:rPr>
        <w:t xml:space="preserve">mergency O2, </w:t>
      </w:r>
      <w:r>
        <w:rPr>
          <w:rFonts w:ascii="Helvetica" w:hAnsi="Helvetica"/>
          <w:i/>
          <w:iCs/>
        </w:rPr>
        <w:t>F</w:t>
      </w:r>
      <w:r w:rsidRPr="00F62122">
        <w:rPr>
          <w:rFonts w:ascii="Helvetica" w:hAnsi="Helvetica"/>
          <w:i/>
          <w:iCs/>
        </w:rPr>
        <w:t xml:space="preserve">irst </w:t>
      </w:r>
      <w:r>
        <w:rPr>
          <w:rFonts w:ascii="Helvetica" w:hAnsi="Helvetica"/>
          <w:i/>
          <w:iCs/>
        </w:rPr>
        <w:t>A</w:t>
      </w:r>
      <w:r w:rsidRPr="00F62122">
        <w:rPr>
          <w:rFonts w:ascii="Helvetica" w:hAnsi="Helvetica"/>
          <w:i/>
          <w:iCs/>
        </w:rPr>
        <w:t xml:space="preserve">id kit, standby diver, audio/visual diver signals, </w:t>
      </w:r>
      <w:r>
        <w:rPr>
          <w:rFonts w:ascii="Helvetica" w:hAnsi="Helvetica"/>
          <w:i/>
          <w:iCs/>
        </w:rPr>
        <w:t xml:space="preserve">guidelines, </w:t>
      </w:r>
      <w:r w:rsidRPr="00F62122">
        <w:rPr>
          <w:rFonts w:ascii="Helvetica" w:hAnsi="Helvetica"/>
          <w:i/>
          <w:iCs/>
        </w:rPr>
        <w:t>etc.)</w:t>
      </w:r>
    </w:p>
    <w:p w14:paraId="387C024F" w14:textId="77777777" w:rsidR="003A2FA8" w:rsidRDefault="003A2FA8" w:rsidP="003A2FA8">
      <w:pPr>
        <w:tabs>
          <w:tab w:val="left" w:pos="9720"/>
        </w:tabs>
        <w:rPr>
          <w:rFonts w:ascii="Helvetica" w:hAnsi="Helvetica"/>
        </w:rPr>
      </w:pPr>
    </w:p>
    <w:p w14:paraId="08715D81" w14:textId="77777777" w:rsidR="003A2FA8" w:rsidRDefault="003A2FA8" w:rsidP="003A2FA8">
      <w:pPr>
        <w:tabs>
          <w:tab w:val="left" w:pos="9720"/>
        </w:tabs>
        <w:rPr>
          <w:rFonts w:ascii="Helvetica" w:hAnsi="Helvetica"/>
        </w:rPr>
      </w:pPr>
    </w:p>
    <w:p w14:paraId="001CD850" w14:textId="77777777" w:rsidR="003A2FA8" w:rsidRDefault="003A2FA8" w:rsidP="003A2FA8">
      <w:pPr>
        <w:tabs>
          <w:tab w:val="left" w:pos="9720"/>
        </w:tabs>
        <w:rPr>
          <w:rFonts w:ascii="Helvetica" w:hAnsi="Helvetica"/>
        </w:rPr>
      </w:pPr>
    </w:p>
    <w:p w14:paraId="03DD5FDC" w14:textId="77777777" w:rsidR="003A2FA8" w:rsidRDefault="003A2FA8" w:rsidP="003A2FA8">
      <w:pPr>
        <w:tabs>
          <w:tab w:val="left" w:pos="9720"/>
        </w:tabs>
        <w:rPr>
          <w:rFonts w:ascii="Helvetica" w:hAnsi="Helvetica"/>
          <w:b/>
        </w:rPr>
      </w:pPr>
      <w:r>
        <w:rPr>
          <w:rFonts w:ascii="Helvetica" w:hAnsi="Helvetica"/>
          <w:b/>
        </w:rPr>
        <w:lastRenderedPageBreak/>
        <w:t>Diving Roster (name, highest cert level, affiliation, depth cert, DAN # and exp date):</w:t>
      </w:r>
    </w:p>
    <w:p w14:paraId="5EB31F09" w14:textId="77777777" w:rsidR="003A2FA8" w:rsidRPr="00DD7F18" w:rsidRDefault="003A2FA8" w:rsidP="003A2FA8">
      <w:pPr>
        <w:tabs>
          <w:tab w:val="left" w:pos="9720"/>
        </w:tabs>
        <w:rPr>
          <w:rFonts w:ascii="Helvetica" w:hAnsi="Helvetica"/>
          <w:i/>
        </w:rPr>
      </w:pPr>
      <w:r w:rsidRPr="00DD7F18">
        <w:rPr>
          <w:rFonts w:ascii="Helvetica" w:hAnsi="Helvetica"/>
        </w:rPr>
        <w:t>(</w:t>
      </w:r>
      <w:r w:rsidRPr="00DD7F18">
        <w:rPr>
          <w:rFonts w:ascii="Helvetica" w:hAnsi="Helvetica"/>
          <w:i/>
        </w:rPr>
        <w:t>ex: Joe Diver, NAUI Rescue, OSU Scientific Diver, 100’</w:t>
      </w:r>
      <w:r>
        <w:rPr>
          <w:rFonts w:ascii="Helvetica" w:hAnsi="Helvetica"/>
          <w:i/>
        </w:rPr>
        <w:t>, DAN Master# 123456; 04/13/22</w:t>
      </w:r>
      <w:r w:rsidRPr="00DD7F18">
        <w:rPr>
          <w:rFonts w:ascii="Helvetica" w:hAnsi="Helvetica"/>
          <w:i/>
        </w:rPr>
        <w:t>)</w:t>
      </w:r>
    </w:p>
    <w:p w14:paraId="18BA8B3E" w14:textId="77777777" w:rsidR="003A2FA8" w:rsidRDefault="003A2FA8" w:rsidP="003A2FA8">
      <w:pPr>
        <w:tabs>
          <w:tab w:val="left" w:pos="9720"/>
        </w:tabs>
        <w:rPr>
          <w:rFonts w:ascii="Helvetica" w:hAnsi="Helvetica"/>
          <w:b/>
        </w:rPr>
      </w:pPr>
    </w:p>
    <w:p w14:paraId="477C7D60" w14:textId="77777777" w:rsidR="003A2FA8" w:rsidRDefault="003A2FA8" w:rsidP="003A2FA8">
      <w:pPr>
        <w:tabs>
          <w:tab w:val="left" w:pos="9720"/>
        </w:tabs>
        <w:rPr>
          <w:rFonts w:ascii="Helvetica" w:hAnsi="Helvetica"/>
          <w:b/>
        </w:rPr>
      </w:pPr>
      <w:r>
        <w:rPr>
          <w:rFonts w:ascii="Helvetica" w:hAnsi="Helvetica"/>
          <w:b/>
        </w:rPr>
        <w:t xml:space="preserve">Lead Diver- </w:t>
      </w:r>
    </w:p>
    <w:p w14:paraId="0DE29A07" w14:textId="77777777" w:rsidR="003A2FA8" w:rsidRDefault="003A2FA8" w:rsidP="003A2FA8">
      <w:pPr>
        <w:tabs>
          <w:tab w:val="left" w:pos="9720"/>
        </w:tabs>
        <w:rPr>
          <w:rFonts w:ascii="Helvetica" w:hAnsi="Helvetica"/>
          <w:b/>
        </w:rPr>
      </w:pPr>
    </w:p>
    <w:p w14:paraId="493BC354" w14:textId="77777777" w:rsidR="003A2FA8" w:rsidRDefault="003A2FA8" w:rsidP="003A2FA8">
      <w:pPr>
        <w:tabs>
          <w:tab w:val="left" w:pos="9720"/>
        </w:tabs>
        <w:rPr>
          <w:rFonts w:ascii="Helvetica" w:hAnsi="Helvetica"/>
          <w:b/>
        </w:rPr>
      </w:pPr>
    </w:p>
    <w:p w14:paraId="14C13D9E" w14:textId="77777777" w:rsidR="003A2FA8" w:rsidRDefault="003A2FA8" w:rsidP="003A2FA8">
      <w:pPr>
        <w:tabs>
          <w:tab w:val="left" w:pos="9720"/>
        </w:tabs>
        <w:rPr>
          <w:rFonts w:ascii="Helvetica" w:hAnsi="Helvetica"/>
          <w:b/>
        </w:rPr>
      </w:pPr>
      <w:r>
        <w:rPr>
          <w:rFonts w:ascii="Helvetica" w:hAnsi="Helvetica"/>
          <w:b/>
        </w:rPr>
        <w:t>Project Divers:</w:t>
      </w:r>
    </w:p>
    <w:p w14:paraId="5465908B" w14:textId="77777777" w:rsidR="003A2FA8" w:rsidRPr="00B71FE8" w:rsidRDefault="003A2FA8" w:rsidP="003A2FA8">
      <w:pPr>
        <w:tabs>
          <w:tab w:val="left" w:pos="9720"/>
        </w:tabs>
        <w:rPr>
          <w:rFonts w:ascii="Helvetica" w:hAnsi="Helvetica"/>
          <w:b/>
          <w:sz w:val="22"/>
          <w:szCs w:val="22"/>
        </w:rPr>
      </w:pPr>
      <w:r w:rsidRPr="00956B89">
        <w:rPr>
          <w:rFonts w:ascii="Helvetica" w:hAnsi="Helvetica"/>
          <w:b/>
          <w:sz w:val="22"/>
          <w:szCs w:val="22"/>
        </w:rPr>
        <w:t>1)</w:t>
      </w:r>
      <w:r>
        <w:rPr>
          <w:rFonts w:ascii="Helvetica" w:hAnsi="Helvetica"/>
          <w:sz w:val="22"/>
          <w:szCs w:val="22"/>
        </w:rPr>
        <w:t xml:space="preserve"> </w:t>
      </w:r>
    </w:p>
    <w:p w14:paraId="5766FC89" w14:textId="77777777" w:rsidR="003A2FA8" w:rsidRDefault="003A2FA8" w:rsidP="003A2FA8">
      <w:pPr>
        <w:tabs>
          <w:tab w:val="left" w:pos="9720"/>
        </w:tabs>
        <w:rPr>
          <w:rFonts w:ascii="Helvetica" w:hAnsi="Helvetica"/>
          <w:b/>
        </w:rPr>
      </w:pPr>
    </w:p>
    <w:p w14:paraId="24F2FE05" w14:textId="77777777" w:rsidR="003A2FA8" w:rsidRDefault="003A2FA8" w:rsidP="003A2FA8">
      <w:pPr>
        <w:tabs>
          <w:tab w:val="left" w:pos="9720"/>
        </w:tabs>
        <w:rPr>
          <w:rFonts w:ascii="Helvetica" w:hAnsi="Helvetica"/>
          <w:b/>
        </w:rPr>
      </w:pPr>
      <w:r>
        <w:rPr>
          <w:rFonts w:ascii="Helvetica" w:hAnsi="Helvetica"/>
          <w:b/>
        </w:rPr>
        <w:t>2)</w:t>
      </w:r>
    </w:p>
    <w:p w14:paraId="1907CF06" w14:textId="77777777" w:rsidR="003A2FA8" w:rsidRDefault="003A2FA8" w:rsidP="003A2FA8">
      <w:pPr>
        <w:tabs>
          <w:tab w:val="left" w:pos="9720"/>
        </w:tabs>
        <w:rPr>
          <w:rFonts w:ascii="Helvetica" w:hAnsi="Helvetica"/>
          <w:b/>
        </w:rPr>
      </w:pPr>
    </w:p>
    <w:p w14:paraId="0443BAF1" w14:textId="77777777" w:rsidR="003A2FA8" w:rsidRDefault="003A2FA8" w:rsidP="003A2FA8">
      <w:pPr>
        <w:tabs>
          <w:tab w:val="left" w:pos="9720"/>
        </w:tabs>
        <w:jc w:val="center"/>
        <w:rPr>
          <w:rFonts w:ascii="Helvetica" w:hAnsi="Helvetica"/>
          <w:b/>
        </w:rPr>
      </w:pPr>
    </w:p>
    <w:p w14:paraId="35675E4F" w14:textId="77777777" w:rsidR="003A2FA8" w:rsidRDefault="003A2FA8" w:rsidP="003A2FA8">
      <w:pPr>
        <w:tabs>
          <w:tab w:val="left" w:pos="9720"/>
        </w:tabs>
        <w:jc w:val="center"/>
        <w:rPr>
          <w:rFonts w:ascii="Helvetica" w:hAnsi="Helvetica"/>
          <w:b/>
        </w:rPr>
      </w:pPr>
      <w:r>
        <w:rPr>
          <w:rFonts w:ascii="Helvetica" w:hAnsi="Helvetica"/>
          <w:b/>
        </w:rPr>
        <w:t>Dive Plan</w:t>
      </w:r>
    </w:p>
    <w:p w14:paraId="5999BD5C" w14:textId="77777777" w:rsidR="003A2FA8" w:rsidRDefault="003A2FA8" w:rsidP="003A2FA8">
      <w:pPr>
        <w:tabs>
          <w:tab w:val="left" w:pos="9720"/>
        </w:tabs>
        <w:jc w:val="center"/>
        <w:rPr>
          <w:rFonts w:ascii="Helvetica" w:hAnsi="Helvetica"/>
        </w:rPr>
      </w:pPr>
      <w:r>
        <w:rPr>
          <w:rFonts w:ascii="Helvetica" w:hAnsi="Helvetica"/>
        </w:rPr>
        <w:t>(</w:t>
      </w:r>
      <w:r w:rsidRPr="00F62122">
        <w:rPr>
          <w:rFonts w:ascii="Helvetica" w:hAnsi="Helvetica"/>
          <w:i/>
          <w:iCs/>
        </w:rPr>
        <w:t>general description of the dives and tasks, dive profiles, breathing gases, dive planning mode, gas management etc</w:t>
      </w:r>
      <w:r>
        <w:rPr>
          <w:rFonts w:ascii="Helvetica" w:hAnsi="Helvetica"/>
        </w:rPr>
        <w:t>.)</w:t>
      </w:r>
    </w:p>
    <w:p w14:paraId="7A026941" w14:textId="77777777" w:rsidR="003A2FA8" w:rsidRDefault="003A2FA8" w:rsidP="003A2FA8">
      <w:pPr>
        <w:tabs>
          <w:tab w:val="left" w:pos="9720"/>
        </w:tabs>
        <w:jc w:val="center"/>
        <w:rPr>
          <w:rFonts w:ascii="Helvetica" w:hAnsi="Helvetica"/>
        </w:rPr>
      </w:pPr>
    </w:p>
    <w:p w14:paraId="498CE5F6" w14:textId="77777777" w:rsidR="003A2FA8" w:rsidRDefault="003A2FA8" w:rsidP="003A2FA8">
      <w:pPr>
        <w:tabs>
          <w:tab w:val="left" w:pos="2400"/>
        </w:tabs>
        <w:rPr>
          <w:rFonts w:ascii="Helvetica" w:hAnsi="Helvetica"/>
        </w:rPr>
      </w:pPr>
      <w:r w:rsidRPr="00292DDB">
        <w:rPr>
          <w:rFonts w:ascii="Helvetica" w:hAnsi="Helvetica"/>
          <w:b/>
          <w:bCs/>
        </w:rPr>
        <w:t>Mode</w:t>
      </w:r>
      <w:r>
        <w:rPr>
          <w:rFonts w:ascii="Helvetica" w:hAnsi="Helvetica"/>
        </w:rPr>
        <w:t xml:space="preserve">: </w:t>
      </w:r>
    </w:p>
    <w:p w14:paraId="3D5EF83E" w14:textId="77777777" w:rsidR="003A2FA8" w:rsidRPr="00A65BAF" w:rsidRDefault="003A2FA8" w:rsidP="003A2FA8">
      <w:pPr>
        <w:tabs>
          <w:tab w:val="left" w:pos="2400"/>
        </w:tabs>
        <w:rPr>
          <w:rFonts w:ascii="Helvetica" w:hAnsi="Helvetica"/>
          <w:i/>
          <w:iCs/>
        </w:rPr>
      </w:pPr>
      <w:r>
        <w:rPr>
          <w:rFonts w:ascii="Helvetica" w:hAnsi="Helvetica"/>
          <w:i/>
          <w:iCs/>
        </w:rPr>
        <w:t>(ex: open circuit, closed circuit, FFM, surface supply)</w:t>
      </w:r>
    </w:p>
    <w:p w14:paraId="7F662F3F" w14:textId="77777777" w:rsidR="003A2FA8" w:rsidRDefault="003A2FA8" w:rsidP="003A2FA8">
      <w:pPr>
        <w:tabs>
          <w:tab w:val="left" w:pos="2400"/>
        </w:tabs>
        <w:rPr>
          <w:rFonts w:ascii="Helvetica" w:hAnsi="Helvetica"/>
        </w:rPr>
      </w:pPr>
      <w:r>
        <w:rPr>
          <w:rFonts w:ascii="Helvetica" w:hAnsi="Helvetica"/>
        </w:rPr>
        <w:tab/>
      </w:r>
    </w:p>
    <w:p w14:paraId="0E2F8418" w14:textId="77777777" w:rsidR="003A2FA8" w:rsidRDefault="003A2FA8" w:rsidP="003A2FA8">
      <w:pPr>
        <w:tabs>
          <w:tab w:val="left" w:pos="2400"/>
        </w:tabs>
        <w:rPr>
          <w:rFonts w:ascii="Helvetica" w:hAnsi="Helvetica"/>
        </w:rPr>
      </w:pPr>
      <w:r>
        <w:rPr>
          <w:rFonts w:ascii="Helvetica" w:hAnsi="Helvetica"/>
          <w:b/>
          <w:bCs/>
        </w:rPr>
        <w:t xml:space="preserve">Breathing </w:t>
      </w:r>
      <w:r w:rsidRPr="00292DDB">
        <w:rPr>
          <w:rFonts w:ascii="Helvetica" w:hAnsi="Helvetica"/>
          <w:b/>
          <w:bCs/>
        </w:rPr>
        <w:t>Gas</w:t>
      </w:r>
      <w:r>
        <w:rPr>
          <w:rFonts w:ascii="Helvetica" w:hAnsi="Helvetica"/>
        </w:rPr>
        <w:t xml:space="preserve">: </w:t>
      </w:r>
    </w:p>
    <w:p w14:paraId="4FEB381A" w14:textId="77777777" w:rsidR="003A2FA8" w:rsidRDefault="003A2FA8" w:rsidP="003A2FA8">
      <w:pPr>
        <w:tabs>
          <w:tab w:val="left" w:pos="2400"/>
        </w:tabs>
        <w:rPr>
          <w:rFonts w:ascii="Helvetica" w:hAnsi="Helvetica"/>
        </w:rPr>
      </w:pPr>
      <w:r>
        <w:rPr>
          <w:rFonts w:ascii="Helvetica" w:hAnsi="Helvetica"/>
        </w:rPr>
        <w:tab/>
      </w:r>
    </w:p>
    <w:p w14:paraId="0DD41DCE" w14:textId="77777777" w:rsidR="003A2FA8" w:rsidRDefault="003A2FA8" w:rsidP="003A2FA8">
      <w:pPr>
        <w:tabs>
          <w:tab w:val="left" w:pos="2400"/>
        </w:tabs>
        <w:rPr>
          <w:rFonts w:ascii="Helvetica" w:hAnsi="Helvetica"/>
        </w:rPr>
      </w:pPr>
      <w:r w:rsidRPr="00292DDB">
        <w:rPr>
          <w:rFonts w:ascii="Helvetica" w:hAnsi="Helvetica"/>
          <w:b/>
          <w:bCs/>
        </w:rPr>
        <w:t>Maximum depth</w:t>
      </w:r>
      <w:r>
        <w:rPr>
          <w:rFonts w:ascii="Helvetica" w:hAnsi="Helvetica"/>
        </w:rPr>
        <w:t xml:space="preserve">: </w:t>
      </w:r>
    </w:p>
    <w:p w14:paraId="1D8831F1" w14:textId="77777777" w:rsidR="003A2FA8" w:rsidRDefault="003A2FA8" w:rsidP="003A2FA8">
      <w:pPr>
        <w:tabs>
          <w:tab w:val="left" w:pos="2400"/>
        </w:tabs>
        <w:rPr>
          <w:rFonts w:ascii="Helvetica" w:hAnsi="Helvetica"/>
        </w:rPr>
      </w:pPr>
      <w:r>
        <w:rPr>
          <w:rFonts w:ascii="Helvetica" w:hAnsi="Helvetica"/>
        </w:rPr>
        <w:tab/>
      </w:r>
    </w:p>
    <w:p w14:paraId="0CF0B6AE" w14:textId="77777777" w:rsidR="003A2FA8" w:rsidRDefault="003A2FA8" w:rsidP="003A2FA8">
      <w:pPr>
        <w:tabs>
          <w:tab w:val="left" w:pos="2400"/>
        </w:tabs>
        <w:rPr>
          <w:rFonts w:ascii="Helvetica" w:hAnsi="Helvetica"/>
        </w:rPr>
      </w:pPr>
      <w:r w:rsidRPr="00292DDB">
        <w:rPr>
          <w:rFonts w:ascii="Helvetica" w:hAnsi="Helvetica"/>
          <w:b/>
          <w:bCs/>
        </w:rPr>
        <w:t>Maximum bottom time</w:t>
      </w:r>
      <w:r>
        <w:rPr>
          <w:rFonts w:ascii="Helvetica" w:hAnsi="Helvetica"/>
        </w:rPr>
        <w:t xml:space="preserve">: </w:t>
      </w:r>
      <w:r>
        <w:rPr>
          <w:rFonts w:ascii="Helvetica" w:hAnsi="Helvetica"/>
        </w:rPr>
        <w:tab/>
      </w:r>
    </w:p>
    <w:p w14:paraId="099CF9AC" w14:textId="77777777" w:rsidR="003A2FA8" w:rsidRDefault="003A2FA8" w:rsidP="003A2FA8">
      <w:pPr>
        <w:tabs>
          <w:tab w:val="left" w:pos="2400"/>
        </w:tabs>
        <w:rPr>
          <w:rFonts w:ascii="Helvetica" w:hAnsi="Helvetica"/>
        </w:rPr>
      </w:pPr>
    </w:p>
    <w:p w14:paraId="6622E165" w14:textId="77777777" w:rsidR="003A2FA8" w:rsidRDefault="003A2FA8" w:rsidP="003A2FA8">
      <w:pPr>
        <w:tabs>
          <w:tab w:val="left" w:pos="2400"/>
        </w:tabs>
        <w:rPr>
          <w:rFonts w:ascii="Helvetica" w:hAnsi="Helvetica"/>
        </w:rPr>
      </w:pPr>
      <w:r w:rsidRPr="00292DDB">
        <w:rPr>
          <w:rFonts w:ascii="Helvetica" w:hAnsi="Helvetica"/>
          <w:b/>
          <w:bCs/>
        </w:rPr>
        <w:t>Gas Consumption Planning</w:t>
      </w:r>
      <w:r>
        <w:rPr>
          <w:rFonts w:ascii="Helvetica" w:hAnsi="Helvetica"/>
        </w:rPr>
        <w:t>:</w:t>
      </w:r>
    </w:p>
    <w:p w14:paraId="632DDC72" w14:textId="77777777" w:rsidR="003A2FA8" w:rsidRPr="00A65BAF" w:rsidRDefault="003A2FA8" w:rsidP="003A2FA8">
      <w:pPr>
        <w:tabs>
          <w:tab w:val="left" w:pos="2400"/>
        </w:tabs>
        <w:rPr>
          <w:rFonts w:ascii="Helvetica" w:hAnsi="Helvetica"/>
          <w:i/>
          <w:iCs/>
        </w:rPr>
      </w:pPr>
      <w:r w:rsidRPr="00A65BAF">
        <w:rPr>
          <w:rFonts w:ascii="Helvetica" w:hAnsi="Helvetica"/>
          <w:i/>
          <w:iCs/>
        </w:rPr>
        <w:t>(ex: cylinder type, turn pressures, ending pressures, cylinder duration)</w:t>
      </w:r>
    </w:p>
    <w:p w14:paraId="716EEBCF" w14:textId="77777777" w:rsidR="003A2FA8" w:rsidRDefault="003A2FA8" w:rsidP="003A2FA8">
      <w:pPr>
        <w:tabs>
          <w:tab w:val="left" w:pos="2400"/>
        </w:tabs>
        <w:rPr>
          <w:rFonts w:ascii="Helvetica" w:hAnsi="Helvetica"/>
        </w:rPr>
      </w:pPr>
      <w:r>
        <w:rPr>
          <w:rFonts w:ascii="Helvetica" w:hAnsi="Helvetica"/>
        </w:rPr>
        <w:tab/>
      </w:r>
    </w:p>
    <w:p w14:paraId="475961B4" w14:textId="77777777" w:rsidR="003A2FA8" w:rsidRDefault="003A2FA8" w:rsidP="003A2FA8">
      <w:pPr>
        <w:tabs>
          <w:tab w:val="left" w:pos="2400"/>
        </w:tabs>
        <w:rPr>
          <w:rFonts w:ascii="Helvetica" w:hAnsi="Helvetica"/>
        </w:rPr>
      </w:pPr>
      <w:r w:rsidRPr="00292DDB">
        <w:rPr>
          <w:rFonts w:ascii="Helvetica" w:hAnsi="Helvetica"/>
          <w:b/>
          <w:bCs/>
        </w:rPr>
        <w:t>Dive Environment (including bottom type)</w:t>
      </w:r>
      <w:r>
        <w:rPr>
          <w:rFonts w:ascii="Helvetica" w:hAnsi="Helvetica"/>
        </w:rPr>
        <w:t xml:space="preserve">: </w:t>
      </w:r>
      <w:r>
        <w:rPr>
          <w:rFonts w:ascii="Helvetica" w:hAnsi="Helvetica"/>
        </w:rPr>
        <w:tab/>
      </w:r>
    </w:p>
    <w:p w14:paraId="4B0619D2" w14:textId="77777777" w:rsidR="003A2FA8" w:rsidRDefault="003A2FA8" w:rsidP="003A2FA8">
      <w:pPr>
        <w:tabs>
          <w:tab w:val="left" w:pos="2400"/>
        </w:tabs>
        <w:rPr>
          <w:rFonts w:ascii="Helvetica" w:hAnsi="Helvetica"/>
        </w:rPr>
      </w:pPr>
      <w:r>
        <w:rPr>
          <w:rFonts w:ascii="Helvetica" w:hAnsi="Helvetica"/>
        </w:rPr>
        <w:tab/>
      </w:r>
    </w:p>
    <w:p w14:paraId="4419688D" w14:textId="77777777" w:rsidR="003A2FA8" w:rsidRDefault="003A2FA8" w:rsidP="003A2FA8">
      <w:pPr>
        <w:ind w:left="2160" w:hanging="2160"/>
        <w:rPr>
          <w:rFonts w:ascii="Helvetica" w:hAnsi="Helvetica"/>
        </w:rPr>
      </w:pPr>
      <w:r w:rsidRPr="00292DDB">
        <w:rPr>
          <w:rFonts w:ascii="Helvetica" w:hAnsi="Helvetica"/>
          <w:b/>
          <w:bCs/>
        </w:rPr>
        <w:t>Deco/No Deco Planning Mode</w:t>
      </w:r>
      <w:r>
        <w:rPr>
          <w:rFonts w:ascii="Helvetica" w:hAnsi="Helvetica"/>
        </w:rPr>
        <w:t>:</w:t>
      </w:r>
    </w:p>
    <w:p w14:paraId="1DCCCC35" w14:textId="77777777" w:rsidR="003A2FA8" w:rsidRDefault="003A2FA8" w:rsidP="003A2FA8">
      <w:pPr>
        <w:ind w:left="2160" w:hanging="2160"/>
        <w:rPr>
          <w:rFonts w:ascii="Helvetica" w:hAnsi="Helvetica"/>
        </w:rPr>
      </w:pPr>
      <w:r w:rsidRPr="00A65BAF">
        <w:rPr>
          <w:rFonts w:ascii="Helvetica" w:hAnsi="Helvetica"/>
          <w:i/>
          <w:iCs/>
        </w:rPr>
        <w:t>(ex: tables (specify), personal dive computer; dive planning software (specify)</w:t>
      </w:r>
      <w:r>
        <w:rPr>
          <w:rFonts w:ascii="Helvetica" w:hAnsi="Helvetica"/>
        </w:rPr>
        <w:t>)</w:t>
      </w:r>
      <w:r>
        <w:rPr>
          <w:rFonts w:ascii="Helvetica" w:hAnsi="Helvetica"/>
        </w:rPr>
        <w:tab/>
      </w:r>
    </w:p>
    <w:p w14:paraId="54C2BEB5" w14:textId="77777777" w:rsidR="003A2FA8" w:rsidRDefault="003A2FA8" w:rsidP="003A2FA8">
      <w:pPr>
        <w:tabs>
          <w:tab w:val="left" w:pos="2400"/>
        </w:tabs>
        <w:ind w:left="2160" w:hanging="2160"/>
        <w:rPr>
          <w:rFonts w:ascii="Helvetica" w:hAnsi="Helvetica"/>
          <w:i/>
        </w:rPr>
      </w:pPr>
      <w:r>
        <w:rPr>
          <w:rFonts w:ascii="Helvetica" w:hAnsi="Helvetica"/>
        </w:rPr>
        <w:tab/>
        <w:t xml:space="preserve"> </w:t>
      </w:r>
    </w:p>
    <w:p w14:paraId="4E1AFB19" w14:textId="77777777" w:rsidR="003A2FA8" w:rsidRDefault="003A2FA8" w:rsidP="003A2FA8">
      <w:pPr>
        <w:tabs>
          <w:tab w:val="left" w:pos="2400"/>
        </w:tabs>
        <w:ind w:left="2160" w:hanging="2160"/>
        <w:rPr>
          <w:rFonts w:ascii="Helvetica" w:hAnsi="Helvetica"/>
        </w:rPr>
      </w:pPr>
      <w:r w:rsidRPr="00292DDB">
        <w:rPr>
          <w:rFonts w:ascii="Helvetica" w:hAnsi="Helvetica"/>
          <w:b/>
          <w:bCs/>
        </w:rPr>
        <w:t>Dives per day</w:t>
      </w:r>
      <w:r>
        <w:rPr>
          <w:rFonts w:ascii="Helvetica" w:hAnsi="Helvetica"/>
        </w:rPr>
        <w:t>:</w:t>
      </w:r>
    </w:p>
    <w:p w14:paraId="7C1FC3A6" w14:textId="77777777" w:rsidR="003A2FA8" w:rsidRDefault="003A2FA8" w:rsidP="003A2FA8">
      <w:pPr>
        <w:tabs>
          <w:tab w:val="left" w:pos="2400"/>
        </w:tabs>
        <w:ind w:left="2160" w:hanging="2160"/>
        <w:rPr>
          <w:rFonts w:ascii="Helvetica" w:hAnsi="Helvetica"/>
        </w:rPr>
      </w:pPr>
      <w:r>
        <w:rPr>
          <w:rFonts w:ascii="Helvetica" w:hAnsi="Helvetica"/>
        </w:rPr>
        <w:tab/>
        <w:t xml:space="preserve"> </w:t>
      </w:r>
    </w:p>
    <w:p w14:paraId="69A1A1C7" w14:textId="77777777" w:rsidR="003A2FA8" w:rsidRDefault="003A2FA8" w:rsidP="003A2FA8">
      <w:pPr>
        <w:tabs>
          <w:tab w:val="left" w:pos="9720"/>
        </w:tabs>
        <w:rPr>
          <w:rFonts w:ascii="Helvetica" w:hAnsi="Helvetica"/>
        </w:rPr>
      </w:pPr>
      <w:r w:rsidRPr="00292DDB">
        <w:rPr>
          <w:rFonts w:ascii="Helvetica" w:hAnsi="Helvetica"/>
          <w:b/>
          <w:bCs/>
        </w:rPr>
        <w:t>Communication</w:t>
      </w:r>
      <w:r>
        <w:rPr>
          <w:rFonts w:ascii="Helvetica" w:hAnsi="Helvetica"/>
        </w:rPr>
        <w:t>:</w:t>
      </w:r>
    </w:p>
    <w:p w14:paraId="78C82D7A" w14:textId="77777777" w:rsidR="003A2FA8" w:rsidRDefault="003A2FA8" w:rsidP="003A2FA8">
      <w:pPr>
        <w:tabs>
          <w:tab w:val="left" w:pos="9720"/>
        </w:tabs>
        <w:rPr>
          <w:rFonts w:ascii="Helvetica" w:hAnsi="Helvetica"/>
        </w:rPr>
      </w:pPr>
    </w:p>
    <w:p w14:paraId="32858786" w14:textId="77777777" w:rsidR="003A2FA8" w:rsidRPr="00F57CE8" w:rsidRDefault="003A2FA8" w:rsidP="003A2FA8">
      <w:pPr>
        <w:tabs>
          <w:tab w:val="left" w:pos="9720"/>
        </w:tabs>
        <w:rPr>
          <w:rFonts w:ascii="Helvetica" w:hAnsi="Helvetica"/>
        </w:rPr>
      </w:pPr>
      <w:r w:rsidRPr="00292DDB">
        <w:rPr>
          <w:rFonts w:ascii="Helvetica" w:hAnsi="Helvetica"/>
          <w:b/>
          <w:bCs/>
        </w:rPr>
        <w:t>Tasks and description of dive evolutions</w:t>
      </w:r>
      <w:r>
        <w:rPr>
          <w:rFonts w:ascii="Helvetica" w:hAnsi="Helvetica"/>
        </w:rPr>
        <w:t>:</w:t>
      </w:r>
      <w:r>
        <w:rPr>
          <w:rFonts w:ascii="Helvetica" w:hAnsi="Helvetica"/>
        </w:rPr>
        <w:tab/>
      </w:r>
    </w:p>
    <w:p w14:paraId="47ACF03A" w14:textId="77777777" w:rsidR="003A2FA8" w:rsidRDefault="003A2FA8" w:rsidP="003A2FA8">
      <w:pPr>
        <w:tabs>
          <w:tab w:val="left" w:pos="9720"/>
        </w:tabs>
        <w:jc w:val="center"/>
        <w:rPr>
          <w:rFonts w:ascii="Helvetica" w:hAnsi="Helvetica"/>
          <w:b/>
        </w:rPr>
      </w:pPr>
    </w:p>
    <w:p w14:paraId="5088C506" w14:textId="77777777" w:rsidR="003A2FA8" w:rsidRDefault="003A2FA8" w:rsidP="003A2FA8">
      <w:pPr>
        <w:tabs>
          <w:tab w:val="left" w:pos="9720"/>
        </w:tabs>
        <w:jc w:val="center"/>
        <w:rPr>
          <w:rFonts w:ascii="Helvetica" w:hAnsi="Helvetica"/>
          <w:b/>
        </w:rPr>
      </w:pPr>
    </w:p>
    <w:p w14:paraId="29FB5CDC" w14:textId="77777777" w:rsidR="003A2FA8" w:rsidRDefault="003A2FA8" w:rsidP="003A2FA8">
      <w:pPr>
        <w:tabs>
          <w:tab w:val="left" w:pos="9720"/>
        </w:tabs>
        <w:jc w:val="center"/>
        <w:rPr>
          <w:rFonts w:ascii="Helvetica" w:hAnsi="Helvetica"/>
          <w:b/>
        </w:rPr>
      </w:pPr>
    </w:p>
    <w:p w14:paraId="2B262A0E" w14:textId="77777777" w:rsidR="003A2FA8" w:rsidRDefault="003A2FA8" w:rsidP="003A2FA8">
      <w:pPr>
        <w:tabs>
          <w:tab w:val="left" w:pos="9720"/>
        </w:tabs>
        <w:jc w:val="center"/>
        <w:rPr>
          <w:rFonts w:ascii="Helvetica" w:hAnsi="Helvetica"/>
          <w:b/>
        </w:rPr>
      </w:pPr>
    </w:p>
    <w:p w14:paraId="72283586" w14:textId="77777777" w:rsidR="003A2FA8" w:rsidRDefault="003A2FA8" w:rsidP="003A2FA8">
      <w:pPr>
        <w:tabs>
          <w:tab w:val="left" w:pos="9720"/>
        </w:tabs>
        <w:jc w:val="center"/>
        <w:rPr>
          <w:rFonts w:ascii="Helvetica" w:hAnsi="Helvetica"/>
          <w:b/>
        </w:rPr>
      </w:pPr>
    </w:p>
    <w:p w14:paraId="0B9A38BD" w14:textId="77777777" w:rsidR="003A2FA8" w:rsidRDefault="003A2FA8" w:rsidP="003A2FA8">
      <w:pPr>
        <w:tabs>
          <w:tab w:val="left" w:pos="9720"/>
        </w:tabs>
        <w:jc w:val="center"/>
        <w:rPr>
          <w:rFonts w:ascii="Helvetica" w:hAnsi="Helvetica"/>
          <w:b/>
        </w:rPr>
      </w:pPr>
    </w:p>
    <w:p w14:paraId="367F633B" w14:textId="77777777" w:rsidR="003A2FA8" w:rsidRDefault="003A2FA8" w:rsidP="003A2FA8">
      <w:pPr>
        <w:tabs>
          <w:tab w:val="left" w:pos="9720"/>
        </w:tabs>
        <w:jc w:val="center"/>
        <w:rPr>
          <w:rFonts w:ascii="Helvetica" w:hAnsi="Helvetica"/>
          <w:b/>
        </w:rPr>
      </w:pPr>
    </w:p>
    <w:p w14:paraId="500EAD98" w14:textId="77777777" w:rsidR="003A2FA8" w:rsidRDefault="003A2FA8" w:rsidP="003A2FA8">
      <w:pPr>
        <w:tabs>
          <w:tab w:val="left" w:pos="9720"/>
        </w:tabs>
        <w:jc w:val="center"/>
        <w:rPr>
          <w:rFonts w:ascii="Helvetica" w:hAnsi="Helvetica"/>
          <w:b/>
        </w:rPr>
      </w:pPr>
    </w:p>
    <w:p w14:paraId="5E266DEB" w14:textId="77777777" w:rsidR="003A2FA8" w:rsidRDefault="003A2FA8" w:rsidP="003A2FA8">
      <w:pPr>
        <w:tabs>
          <w:tab w:val="left" w:pos="9720"/>
        </w:tabs>
        <w:jc w:val="center"/>
        <w:rPr>
          <w:rFonts w:ascii="Helvetica" w:hAnsi="Helvetica"/>
          <w:b/>
        </w:rPr>
      </w:pPr>
    </w:p>
    <w:p w14:paraId="0353B813" w14:textId="77777777" w:rsidR="003A2FA8" w:rsidRDefault="003A2FA8" w:rsidP="003A2FA8">
      <w:pPr>
        <w:tabs>
          <w:tab w:val="left" w:pos="9720"/>
        </w:tabs>
        <w:jc w:val="center"/>
        <w:rPr>
          <w:rFonts w:ascii="Helvetica" w:hAnsi="Helvetica"/>
          <w:b/>
        </w:rPr>
      </w:pPr>
    </w:p>
    <w:p w14:paraId="3DC9735D" w14:textId="77777777" w:rsidR="003A2FA8" w:rsidRDefault="003A2FA8" w:rsidP="003A2FA8">
      <w:pPr>
        <w:tabs>
          <w:tab w:val="left" w:pos="9720"/>
        </w:tabs>
        <w:jc w:val="center"/>
        <w:rPr>
          <w:rFonts w:ascii="Helvetica" w:hAnsi="Helvetica"/>
          <w:b/>
        </w:rPr>
      </w:pPr>
    </w:p>
    <w:p w14:paraId="745B950B" w14:textId="77777777" w:rsidR="003A2FA8" w:rsidRDefault="003A2FA8" w:rsidP="003A2FA8">
      <w:pPr>
        <w:tabs>
          <w:tab w:val="left" w:pos="9720"/>
        </w:tabs>
        <w:jc w:val="center"/>
        <w:rPr>
          <w:rFonts w:ascii="Helvetica" w:hAnsi="Helvetica"/>
          <w:b/>
        </w:rPr>
      </w:pPr>
    </w:p>
    <w:p w14:paraId="34AC9AC0" w14:textId="77777777" w:rsidR="003A2FA8" w:rsidRDefault="003A2FA8" w:rsidP="003A2FA8">
      <w:pPr>
        <w:tabs>
          <w:tab w:val="left" w:pos="9720"/>
        </w:tabs>
        <w:jc w:val="center"/>
        <w:rPr>
          <w:rFonts w:ascii="Helvetica" w:hAnsi="Helvetica"/>
          <w:b/>
        </w:rPr>
      </w:pPr>
      <w:r>
        <w:rPr>
          <w:rFonts w:ascii="Helvetica" w:hAnsi="Helvetica"/>
          <w:b/>
        </w:rPr>
        <w:lastRenderedPageBreak/>
        <w:t>General Dive Plan Considerations</w:t>
      </w:r>
    </w:p>
    <w:p w14:paraId="5CB982E7" w14:textId="77777777" w:rsidR="003A2FA8" w:rsidRDefault="003A2FA8" w:rsidP="003A2FA8">
      <w:pPr>
        <w:tabs>
          <w:tab w:val="left" w:pos="9720"/>
        </w:tabs>
        <w:rPr>
          <w:rFonts w:ascii="Helvetica" w:hAnsi="Helvetica"/>
          <w:b/>
        </w:rPr>
      </w:pPr>
    </w:p>
    <w:p w14:paraId="53DFB8E0" w14:textId="77777777" w:rsidR="003A2FA8" w:rsidRDefault="003A2FA8" w:rsidP="003A2FA8">
      <w:pPr>
        <w:tabs>
          <w:tab w:val="left" w:pos="8010"/>
          <w:tab w:val="left" w:pos="9720"/>
        </w:tabs>
        <w:ind w:left="450" w:hanging="450"/>
        <w:rPr>
          <w:rFonts w:ascii="Helvetica" w:hAnsi="Helvetica"/>
        </w:rPr>
      </w:pPr>
      <w:r>
        <w:rPr>
          <w:rFonts w:ascii="Helvetica" w:hAnsi="Helvetica"/>
        </w:rPr>
        <w:t>_</w:t>
      </w:r>
      <w:r>
        <w:rPr>
          <w:rFonts w:ascii="Helvetica" w:hAnsi="Helvetica"/>
        </w:rPr>
        <w:tab/>
        <w:t xml:space="preserve">Any diver has the right to refuse to dive without fear of penalty if s/he feels the conditions are unsafe or unfavorable </w:t>
      </w:r>
    </w:p>
    <w:p w14:paraId="48C444DD" w14:textId="77777777" w:rsidR="003A2FA8" w:rsidRDefault="003A2FA8" w:rsidP="003A2FA8">
      <w:pPr>
        <w:tabs>
          <w:tab w:val="left" w:pos="8010"/>
          <w:tab w:val="left" w:pos="9720"/>
        </w:tabs>
        <w:ind w:left="450" w:hanging="450"/>
        <w:rPr>
          <w:rFonts w:ascii="Helvetica" w:hAnsi="Helvetica"/>
        </w:rPr>
      </w:pPr>
    </w:p>
    <w:p w14:paraId="2C92A3CF" w14:textId="77777777" w:rsidR="003A2FA8" w:rsidRDefault="003A2FA8" w:rsidP="003A2FA8">
      <w:pPr>
        <w:tabs>
          <w:tab w:val="left" w:pos="8010"/>
          <w:tab w:val="left" w:pos="9720"/>
        </w:tabs>
        <w:ind w:left="450" w:hanging="450"/>
        <w:rPr>
          <w:rFonts w:ascii="Helvetica" w:hAnsi="Helvetica"/>
        </w:rPr>
      </w:pPr>
      <w:r>
        <w:rPr>
          <w:rFonts w:ascii="Helvetica" w:hAnsi="Helvetica"/>
          <w:b/>
        </w:rPr>
        <w:tab/>
        <w:t xml:space="preserve">OR </w:t>
      </w:r>
      <w:r>
        <w:rPr>
          <w:rFonts w:ascii="Helvetica" w:hAnsi="Helvetica"/>
        </w:rPr>
        <w:t xml:space="preserve">the dive violates the precepts of their training </w:t>
      </w:r>
      <w:r>
        <w:rPr>
          <w:rFonts w:ascii="Helvetica" w:hAnsi="Helvetica"/>
          <w:b/>
        </w:rPr>
        <w:t xml:space="preserve">OR </w:t>
      </w:r>
      <w:r>
        <w:rPr>
          <w:rFonts w:ascii="Helvetica" w:hAnsi="Helvetica"/>
        </w:rPr>
        <w:t>the regulations of the OSU Diving Safety Manual.</w:t>
      </w:r>
    </w:p>
    <w:p w14:paraId="10A307A8" w14:textId="77777777" w:rsidR="003A2FA8" w:rsidRDefault="003A2FA8" w:rsidP="003A2FA8">
      <w:pPr>
        <w:tabs>
          <w:tab w:val="left" w:pos="8010"/>
          <w:tab w:val="left" w:pos="9720"/>
        </w:tabs>
        <w:ind w:left="450" w:hanging="450"/>
        <w:rPr>
          <w:rFonts w:ascii="Helvetica" w:hAnsi="Helvetica"/>
        </w:rPr>
      </w:pPr>
    </w:p>
    <w:p w14:paraId="59696822"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t>It is the responsibility of each diver to terminate the dive, without fear of penalty, whenever s/he feels it is unsafe to continue the dive, unless it compromises the safety of another diver already in the water.</w:t>
      </w:r>
    </w:p>
    <w:p w14:paraId="3BCCD1B8" w14:textId="77777777" w:rsidR="003A2FA8" w:rsidRDefault="003A2FA8" w:rsidP="003A2FA8">
      <w:pPr>
        <w:tabs>
          <w:tab w:val="left" w:pos="9720"/>
        </w:tabs>
        <w:ind w:left="450" w:hanging="450"/>
        <w:rPr>
          <w:rFonts w:ascii="Helvetica" w:hAnsi="Helvetica"/>
        </w:rPr>
      </w:pPr>
    </w:p>
    <w:p w14:paraId="3B9652DD"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t xml:space="preserve">All Dive plans </w:t>
      </w:r>
      <w:r>
        <w:rPr>
          <w:rFonts w:ascii="Helvetica" w:hAnsi="Helvetica"/>
          <w:b/>
        </w:rPr>
        <w:t xml:space="preserve">MUST </w:t>
      </w:r>
      <w:r>
        <w:rPr>
          <w:rFonts w:ascii="Helvetica" w:hAnsi="Helvetica"/>
        </w:rPr>
        <w:t>be based on the competency of the least experienced diver.</w:t>
      </w:r>
    </w:p>
    <w:p w14:paraId="10F5CC05" w14:textId="77777777" w:rsidR="003A2FA8" w:rsidRDefault="003A2FA8" w:rsidP="003A2FA8">
      <w:pPr>
        <w:tabs>
          <w:tab w:val="left" w:pos="9720"/>
        </w:tabs>
        <w:ind w:left="450" w:hanging="450"/>
        <w:rPr>
          <w:rFonts w:ascii="Helvetica" w:hAnsi="Helvetica"/>
        </w:rPr>
      </w:pPr>
    </w:p>
    <w:p w14:paraId="40A0863A"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t>All Divers- in-training must be buddied with a Scientific Diver designated by the DSO.</w:t>
      </w:r>
    </w:p>
    <w:p w14:paraId="694A3190" w14:textId="77777777" w:rsidR="003A2FA8" w:rsidRDefault="003A2FA8" w:rsidP="003A2FA8">
      <w:pPr>
        <w:tabs>
          <w:tab w:val="left" w:pos="9720"/>
        </w:tabs>
        <w:ind w:left="450" w:hanging="450"/>
        <w:rPr>
          <w:rFonts w:ascii="Helvetica" w:hAnsi="Helvetica"/>
        </w:rPr>
      </w:pPr>
    </w:p>
    <w:p w14:paraId="5E5C60FD"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r>
      <w:r>
        <w:rPr>
          <w:rFonts w:ascii="Helvetica" w:hAnsi="Helvetica"/>
          <w:b/>
        </w:rPr>
        <w:t xml:space="preserve">Absolutely No Solo Diving is </w:t>
      </w:r>
      <w:r w:rsidRPr="0038056D">
        <w:rPr>
          <w:rFonts w:ascii="Helvetica" w:hAnsi="Helvetica"/>
          <w:b/>
        </w:rPr>
        <w:t>allowed</w:t>
      </w:r>
      <w:r>
        <w:rPr>
          <w:rFonts w:ascii="Helvetica" w:hAnsi="Helvetica"/>
        </w:rPr>
        <w:t>.</w:t>
      </w:r>
    </w:p>
    <w:p w14:paraId="1901B788" w14:textId="77777777" w:rsidR="003A2FA8" w:rsidRDefault="003A2FA8" w:rsidP="003A2FA8">
      <w:pPr>
        <w:tabs>
          <w:tab w:val="left" w:pos="9720"/>
        </w:tabs>
        <w:ind w:left="450" w:hanging="450"/>
        <w:rPr>
          <w:rFonts w:ascii="Helvetica" w:hAnsi="Helvetica"/>
        </w:rPr>
      </w:pPr>
    </w:p>
    <w:p w14:paraId="71EAAC47"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t>Depth certification levels may be extended only to the next deepest certification level and only if the diver with the limiting depth certification level is buddied with a diver certified to the deeper depth level.</w:t>
      </w:r>
    </w:p>
    <w:p w14:paraId="52E011C2" w14:textId="77777777" w:rsidR="003A2FA8" w:rsidRDefault="003A2FA8" w:rsidP="003A2FA8">
      <w:pPr>
        <w:tabs>
          <w:tab w:val="left" w:pos="9720"/>
        </w:tabs>
        <w:ind w:left="450" w:hanging="450"/>
        <w:rPr>
          <w:rFonts w:ascii="Helvetica" w:hAnsi="Helvetica"/>
        </w:rPr>
      </w:pPr>
    </w:p>
    <w:p w14:paraId="791623F4"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t>For all diving conducted under hazardous conditions a plan must be formulated to deal with such conditions.</w:t>
      </w:r>
    </w:p>
    <w:p w14:paraId="616E37BB" w14:textId="77777777" w:rsidR="003A2FA8" w:rsidRDefault="003A2FA8" w:rsidP="003A2FA8">
      <w:pPr>
        <w:tabs>
          <w:tab w:val="left" w:pos="9720"/>
        </w:tabs>
        <w:ind w:left="450" w:hanging="450"/>
        <w:rPr>
          <w:rFonts w:ascii="Helvetica" w:hAnsi="Helvetica"/>
        </w:rPr>
      </w:pPr>
    </w:p>
    <w:p w14:paraId="5C5CF6F2"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t xml:space="preserve">A Project Dive Log </w:t>
      </w:r>
      <w:r>
        <w:rPr>
          <w:rFonts w:ascii="Helvetica" w:hAnsi="Helvetica"/>
          <w:b/>
        </w:rPr>
        <w:t xml:space="preserve">MUST </w:t>
      </w:r>
      <w:r>
        <w:rPr>
          <w:rFonts w:ascii="Helvetica" w:hAnsi="Helvetica"/>
        </w:rPr>
        <w:t>be completed for each proposed dive. (copy forms as needed)</w:t>
      </w:r>
    </w:p>
    <w:p w14:paraId="757A7EF9" w14:textId="77777777" w:rsidR="003A2FA8" w:rsidRDefault="003A2FA8" w:rsidP="003A2FA8">
      <w:pPr>
        <w:tabs>
          <w:tab w:val="left" w:pos="9720"/>
        </w:tabs>
        <w:ind w:left="450" w:hanging="450"/>
        <w:rPr>
          <w:rFonts w:ascii="Helvetica" w:hAnsi="Helvetica"/>
        </w:rPr>
      </w:pPr>
    </w:p>
    <w:p w14:paraId="77660739" w14:textId="77777777" w:rsidR="003A2FA8" w:rsidRDefault="003A2FA8" w:rsidP="003A2FA8">
      <w:pPr>
        <w:tabs>
          <w:tab w:val="left" w:pos="9720"/>
        </w:tabs>
        <w:ind w:left="450" w:hanging="450"/>
        <w:rPr>
          <w:rFonts w:ascii="Helvetica" w:hAnsi="Helvetica"/>
        </w:rPr>
      </w:pPr>
      <w:r>
        <w:rPr>
          <w:rFonts w:ascii="Helvetica" w:hAnsi="Helvetica"/>
        </w:rPr>
        <w:t>_</w:t>
      </w:r>
      <w:r>
        <w:rPr>
          <w:rFonts w:ascii="Helvetica" w:hAnsi="Helvetica"/>
        </w:rPr>
        <w:tab/>
        <w:t xml:space="preserve">An Emergency Plan </w:t>
      </w:r>
      <w:r>
        <w:rPr>
          <w:rFonts w:ascii="Helvetica" w:hAnsi="Helvetica"/>
          <w:b/>
        </w:rPr>
        <w:t xml:space="preserve">MUST </w:t>
      </w:r>
      <w:r>
        <w:rPr>
          <w:rFonts w:ascii="Helvetica" w:hAnsi="Helvetica"/>
        </w:rPr>
        <w:t>be completed for each expedition including the following: emergency contact</w:t>
      </w:r>
    </w:p>
    <w:p w14:paraId="202FFDC9" w14:textId="77777777" w:rsidR="003A2FA8" w:rsidRDefault="003A2FA8" w:rsidP="003A2FA8">
      <w:pPr>
        <w:tabs>
          <w:tab w:val="left" w:pos="9720"/>
        </w:tabs>
        <w:ind w:left="450" w:hanging="450"/>
        <w:rPr>
          <w:rFonts w:ascii="Helvetica" w:hAnsi="Helvetica"/>
          <w:b/>
          <w:i/>
        </w:rPr>
      </w:pPr>
      <w:r>
        <w:rPr>
          <w:rFonts w:ascii="Helvetica" w:hAnsi="Helvetica"/>
        </w:rPr>
        <w:tab/>
        <w:t>information (including name, relation and telephone number) for each diver, nearest recompression chamber, nearest accessible hospital and anticipated means of transportation.</w:t>
      </w:r>
    </w:p>
    <w:p w14:paraId="6C27C708" w14:textId="77777777" w:rsidR="003A2FA8" w:rsidRDefault="003A2FA8" w:rsidP="003A2FA8">
      <w:pPr>
        <w:pStyle w:val="BodyStyle"/>
        <w:tabs>
          <w:tab w:val="clear" w:pos="15540"/>
          <w:tab w:val="clear" w:pos="30680"/>
          <w:tab w:val="left" w:pos="0"/>
          <w:tab w:val="left" w:pos="360"/>
          <w:tab w:val="left" w:pos="720"/>
          <w:tab w:val="left" w:pos="7080"/>
        </w:tabs>
        <w:spacing w:line="240" w:lineRule="auto"/>
        <w:ind w:left="0" w:right="0"/>
        <w:jc w:val="center"/>
        <w:rPr>
          <w:b/>
          <w:i w:val="0"/>
          <w:sz w:val="20"/>
          <w:u w:val="none"/>
        </w:rPr>
      </w:pPr>
    </w:p>
    <w:p w14:paraId="77045C4E" w14:textId="77777777" w:rsidR="003A2FA8" w:rsidRDefault="003A2FA8" w:rsidP="003A2FA8">
      <w:pPr>
        <w:jc w:val="center"/>
        <w:rPr>
          <w:rFonts w:ascii="Helvetica" w:hAnsi="Helvetica"/>
          <w:b/>
        </w:rPr>
      </w:pPr>
    </w:p>
    <w:p w14:paraId="004B04AB" w14:textId="77777777" w:rsidR="003A2FA8" w:rsidRDefault="003A2FA8" w:rsidP="003A2FA8">
      <w:pPr>
        <w:jc w:val="center"/>
        <w:rPr>
          <w:rFonts w:ascii="Helvetica" w:hAnsi="Helvetica"/>
          <w:b/>
        </w:rPr>
      </w:pPr>
    </w:p>
    <w:p w14:paraId="31AD9B33" w14:textId="77777777" w:rsidR="003A2FA8" w:rsidRDefault="003A2FA8" w:rsidP="003A2FA8">
      <w:pPr>
        <w:jc w:val="center"/>
        <w:rPr>
          <w:rFonts w:ascii="Helvetica" w:hAnsi="Helvetica"/>
          <w:b/>
        </w:rPr>
      </w:pPr>
      <w:r>
        <w:rPr>
          <w:rFonts w:ascii="Helvetica" w:hAnsi="Helvetica"/>
          <w:b/>
        </w:rPr>
        <w:t>DIVING EMERGENCY MANAGEMENT PROCEDURES</w:t>
      </w:r>
    </w:p>
    <w:p w14:paraId="558BDF57" w14:textId="77777777" w:rsidR="003A2FA8" w:rsidRDefault="003A2FA8" w:rsidP="003A2FA8">
      <w:pPr>
        <w:jc w:val="center"/>
        <w:rPr>
          <w:rFonts w:ascii="Helvetica" w:hAnsi="Helvetica"/>
          <w:sz w:val="20"/>
        </w:rPr>
      </w:pPr>
    </w:p>
    <w:p w14:paraId="2B84FF62" w14:textId="244A6831" w:rsidR="003A2FA8" w:rsidRPr="003A2FA8" w:rsidRDefault="003A2FA8" w:rsidP="003A2FA8">
      <w:pPr>
        <w:jc w:val="center"/>
        <w:rPr>
          <w:rFonts w:ascii="Helvetica" w:hAnsi="Helvetica"/>
        </w:rPr>
      </w:pPr>
      <w:r w:rsidRPr="003A2FA8">
        <w:rPr>
          <w:rFonts w:ascii="Helvetica" w:hAnsi="Helvetica"/>
        </w:rPr>
        <w:t>In</w:t>
      </w:r>
      <w:r w:rsidRPr="003A2FA8">
        <w:rPr>
          <w:rFonts w:ascii="Helvetica" w:hAnsi="Helvetica"/>
        </w:rPr>
        <w:t>troduction</w:t>
      </w:r>
    </w:p>
    <w:p w14:paraId="497B44C8" w14:textId="77777777" w:rsidR="003A2FA8" w:rsidRDefault="003A2FA8" w:rsidP="003A2FA8">
      <w:pPr>
        <w:rPr>
          <w:rFonts w:ascii="Helvetica" w:hAnsi="Helvetica"/>
        </w:rPr>
      </w:pPr>
      <w:r>
        <w:rPr>
          <w:rFonts w:ascii="Helvetica" w:hAnsi="Helvetica"/>
        </w:rPr>
        <w:t>A diving accident victim could be any person who has been breathing compressed gas underwater regardless of depth. It is essential that emergency procedures are pre-planned, and that medical treatment is initiated as soon as possible.</w:t>
      </w:r>
    </w:p>
    <w:p w14:paraId="45159974" w14:textId="77777777" w:rsidR="003A2FA8" w:rsidRDefault="003A2FA8" w:rsidP="003A2FA8">
      <w:pPr>
        <w:rPr>
          <w:rFonts w:ascii="Helvetica" w:hAnsi="Helvetica"/>
        </w:rPr>
      </w:pPr>
    </w:p>
    <w:p w14:paraId="25B37279" w14:textId="190A8ED1" w:rsidR="003A2FA8" w:rsidRPr="003A2FA8" w:rsidRDefault="003A2FA8" w:rsidP="003A2FA8">
      <w:pPr>
        <w:jc w:val="center"/>
        <w:rPr>
          <w:rFonts w:ascii="Helvetica" w:hAnsi="Helvetica"/>
        </w:rPr>
      </w:pPr>
      <w:r w:rsidRPr="003A2FA8">
        <w:rPr>
          <w:rFonts w:ascii="Helvetica" w:hAnsi="Helvetica"/>
        </w:rPr>
        <w:t>General Procedures</w:t>
      </w:r>
    </w:p>
    <w:p w14:paraId="703B6425" w14:textId="77777777" w:rsidR="003A2FA8" w:rsidRDefault="003A2FA8" w:rsidP="003A2FA8">
      <w:pPr>
        <w:rPr>
          <w:rFonts w:ascii="Helvetica" w:hAnsi="Helvetica"/>
        </w:rPr>
      </w:pPr>
      <w:r>
        <w:rPr>
          <w:rFonts w:ascii="Helvetica" w:hAnsi="Helvetica"/>
        </w:rPr>
        <w:t>Depending on and according to the nature of the diving accident, stabilize the patient, administer 100% oxygen, contact local Emergency Medical System (EMS) for transport to medical facility, contact DAN, and notify OSU DSO. Explain the circumstances of the dive incident to the evacuation teams, medics and physicians. Do not assume that they understand why 100% oxygen may be required for the diving accident victim or that recompression treatment may be necessary.</w:t>
      </w:r>
    </w:p>
    <w:p w14:paraId="317DD7A1" w14:textId="77777777" w:rsidR="003A2FA8" w:rsidRDefault="003A2FA8" w:rsidP="003A2FA8">
      <w:pPr>
        <w:rPr>
          <w:rFonts w:ascii="Helvetica" w:hAnsi="Helvetica"/>
        </w:rPr>
      </w:pPr>
    </w:p>
    <w:p w14:paraId="398A0D8C" w14:textId="77777777" w:rsidR="003A2FA8" w:rsidRDefault="003A2FA8" w:rsidP="003A2FA8">
      <w:pPr>
        <w:rPr>
          <w:rFonts w:ascii="Helvetica" w:hAnsi="Helvetica"/>
          <w:b/>
        </w:rPr>
      </w:pPr>
    </w:p>
    <w:p w14:paraId="463A90F8" w14:textId="77777777" w:rsidR="003A2FA8" w:rsidRDefault="003A2FA8" w:rsidP="003A2FA8">
      <w:pPr>
        <w:rPr>
          <w:rFonts w:ascii="Helvetica" w:hAnsi="Helvetica"/>
          <w:b/>
        </w:rPr>
      </w:pPr>
    </w:p>
    <w:p w14:paraId="43C5FC74" w14:textId="0036828A" w:rsidR="003A2FA8" w:rsidRDefault="003A2FA8" w:rsidP="003A2FA8">
      <w:pPr>
        <w:rPr>
          <w:rFonts w:ascii="Helvetica" w:hAnsi="Helvetica"/>
          <w:b/>
        </w:rPr>
      </w:pPr>
      <w:r>
        <w:rPr>
          <w:rFonts w:ascii="Helvetica" w:hAnsi="Helvetica"/>
          <w:b/>
        </w:rPr>
        <w:lastRenderedPageBreak/>
        <w:t>1. Make appropriate contact with victim or rescue as required.</w:t>
      </w:r>
    </w:p>
    <w:p w14:paraId="1D72B420" w14:textId="77777777" w:rsidR="003A2FA8" w:rsidRDefault="003A2FA8" w:rsidP="003A2FA8">
      <w:pPr>
        <w:rPr>
          <w:rFonts w:ascii="Helvetica" w:hAnsi="Helvetica"/>
          <w:b/>
        </w:rPr>
      </w:pPr>
    </w:p>
    <w:p w14:paraId="5474FC20" w14:textId="77777777" w:rsidR="003A2FA8" w:rsidRDefault="003A2FA8" w:rsidP="003A2FA8">
      <w:pPr>
        <w:rPr>
          <w:rFonts w:ascii="Helvetica" w:hAnsi="Helvetica"/>
          <w:b/>
        </w:rPr>
      </w:pPr>
      <w:r>
        <w:rPr>
          <w:rFonts w:ascii="Helvetica" w:hAnsi="Helvetica"/>
          <w:b/>
        </w:rPr>
        <w:t>2. Establish (A)irway, (B)reathing, (C)irculation as required.</w:t>
      </w:r>
    </w:p>
    <w:p w14:paraId="26F942ED" w14:textId="77777777" w:rsidR="003A2FA8" w:rsidRDefault="003A2FA8" w:rsidP="003A2FA8">
      <w:pPr>
        <w:rPr>
          <w:rFonts w:ascii="Helvetica" w:hAnsi="Helvetica"/>
          <w:b/>
        </w:rPr>
      </w:pPr>
    </w:p>
    <w:p w14:paraId="438935C5" w14:textId="77777777" w:rsidR="003A2FA8" w:rsidRDefault="003A2FA8" w:rsidP="003A2FA8">
      <w:pPr>
        <w:rPr>
          <w:rFonts w:ascii="Helvetica" w:hAnsi="Helvetica"/>
          <w:b/>
        </w:rPr>
      </w:pPr>
      <w:r>
        <w:rPr>
          <w:rFonts w:ascii="Helvetica" w:hAnsi="Helvetica"/>
          <w:b/>
        </w:rPr>
        <w:t>3. Administer 100% oxygen, if appropriate (in cases of Decompression Illness, or Near Drowning).</w:t>
      </w:r>
    </w:p>
    <w:p w14:paraId="01E09ED6" w14:textId="77777777" w:rsidR="003A2FA8" w:rsidRDefault="003A2FA8" w:rsidP="003A2FA8">
      <w:pPr>
        <w:rPr>
          <w:rFonts w:ascii="Helvetica" w:hAnsi="Helvetica"/>
          <w:b/>
        </w:rPr>
      </w:pPr>
    </w:p>
    <w:p w14:paraId="213A2A2C" w14:textId="77777777" w:rsidR="003A2FA8" w:rsidRDefault="003A2FA8" w:rsidP="003A2FA8">
      <w:pPr>
        <w:rPr>
          <w:rFonts w:ascii="Helvetica" w:hAnsi="Helvetica"/>
          <w:b/>
        </w:rPr>
      </w:pPr>
      <w:r>
        <w:rPr>
          <w:rFonts w:ascii="Helvetica" w:hAnsi="Helvetica"/>
          <w:b/>
        </w:rPr>
        <w:t>4. Call local Emergency Medical System (</w:t>
      </w:r>
      <w:smartTag w:uri="urn:schemas-microsoft-com:office:smarttags" w:element="place">
        <w:r>
          <w:rPr>
            <w:rFonts w:ascii="Helvetica" w:hAnsi="Helvetica"/>
            <w:b/>
          </w:rPr>
          <w:t>EMS</w:t>
        </w:r>
      </w:smartTag>
      <w:r>
        <w:rPr>
          <w:rFonts w:ascii="Helvetica" w:hAnsi="Helvetica"/>
          <w:b/>
        </w:rPr>
        <w:t>) for transport to nearest medical treatment facility.</w:t>
      </w:r>
    </w:p>
    <w:p w14:paraId="4F7096D4" w14:textId="77777777" w:rsidR="003A2FA8" w:rsidRDefault="003A2FA8" w:rsidP="003A2FA8">
      <w:pPr>
        <w:rPr>
          <w:rFonts w:ascii="Helvetica" w:hAnsi="Helvetica"/>
          <w:b/>
        </w:rPr>
      </w:pPr>
    </w:p>
    <w:p w14:paraId="2D572061" w14:textId="77777777" w:rsidR="003A2FA8" w:rsidRDefault="003A2FA8" w:rsidP="003A2FA8">
      <w:pPr>
        <w:rPr>
          <w:rFonts w:ascii="Helvetica" w:hAnsi="Helvetica"/>
          <w:b/>
        </w:rPr>
      </w:pPr>
      <w:r>
        <w:rPr>
          <w:rFonts w:ascii="Helvetica" w:hAnsi="Helvetica"/>
          <w:b/>
        </w:rPr>
        <w:t>5. Call appropriate Diving Accident Coordinator (typically Divers Alert Network) for contact with diving physician and recompression chamber, etc.</w:t>
      </w:r>
    </w:p>
    <w:p w14:paraId="0281E928" w14:textId="77777777" w:rsidR="003A2FA8" w:rsidRDefault="003A2FA8" w:rsidP="003A2FA8">
      <w:pPr>
        <w:rPr>
          <w:rFonts w:ascii="Helvetica" w:hAnsi="Helvetica"/>
          <w:b/>
        </w:rPr>
      </w:pPr>
    </w:p>
    <w:p w14:paraId="4CDA54AF" w14:textId="77777777" w:rsidR="003A2FA8" w:rsidRDefault="003A2FA8" w:rsidP="003A2FA8">
      <w:pPr>
        <w:rPr>
          <w:rFonts w:ascii="Helvetica" w:hAnsi="Helvetica"/>
          <w:b/>
        </w:rPr>
      </w:pPr>
      <w:r>
        <w:rPr>
          <w:rFonts w:ascii="Helvetica" w:hAnsi="Helvetica"/>
          <w:b/>
        </w:rPr>
        <w:t>6. Notify DSO or designee.</w:t>
      </w:r>
    </w:p>
    <w:p w14:paraId="6EEF9D68" w14:textId="77777777" w:rsidR="003A2FA8" w:rsidRDefault="003A2FA8" w:rsidP="003A2FA8">
      <w:pPr>
        <w:rPr>
          <w:rFonts w:ascii="Helvetica" w:hAnsi="Helvetica"/>
          <w:b/>
        </w:rPr>
      </w:pPr>
    </w:p>
    <w:p w14:paraId="79769BD5" w14:textId="77777777" w:rsidR="003A2FA8" w:rsidRDefault="003A2FA8" w:rsidP="003A2FA8">
      <w:pPr>
        <w:rPr>
          <w:rFonts w:ascii="Helvetica" w:hAnsi="Helvetica"/>
          <w:b/>
        </w:rPr>
      </w:pPr>
      <w:r>
        <w:rPr>
          <w:rFonts w:ascii="Helvetica" w:hAnsi="Helvetica"/>
          <w:b/>
        </w:rPr>
        <w:t>7. Complete and submit Incident Report Form (see OSU Diving Safety Manual) to the DSO of OSU.</w:t>
      </w:r>
    </w:p>
    <w:p w14:paraId="564540B9" w14:textId="77777777" w:rsidR="003A2FA8" w:rsidRDefault="003A2FA8" w:rsidP="003A2FA8">
      <w:pPr>
        <w:rPr>
          <w:rFonts w:ascii="Helvetica" w:hAnsi="Helvetica"/>
          <w:b/>
        </w:rPr>
      </w:pPr>
    </w:p>
    <w:p w14:paraId="38A3A05E" w14:textId="77777777" w:rsidR="003A2FA8" w:rsidRDefault="003A2FA8" w:rsidP="003A2FA8">
      <w:pPr>
        <w:rPr>
          <w:rFonts w:ascii="Helvetica" w:hAnsi="Helvetica"/>
          <w:b/>
        </w:rPr>
      </w:pPr>
    </w:p>
    <w:p w14:paraId="784C1A79" w14:textId="77777777" w:rsidR="003A2FA8" w:rsidRDefault="003A2FA8" w:rsidP="003A2FA8">
      <w:pPr>
        <w:rPr>
          <w:rFonts w:ascii="Helvetica" w:hAnsi="Helvetica"/>
          <w:b/>
        </w:rPr>
      </w:pPr>
      <w:r>
        <w:rPr>
          <w:rFonts w:ascii="Helvetica" w:hAnsi="Helvetica"/>
          <w:b/>
        </w:rPr>
        <w:t>List of Emergency Contact Numbers Appropriate for Dive Location:</w:t>
      </w:r>
    </w:p>
    <w:p w14:paraId="1AA09C7B" w14:textId="77777777" w:rsidR="003A2FA8" w:rsidRDefault="003A2FA8" w:rsidP="003A2FA8">
      <w:pPr>
        <w:rPr>
          <w:rFonts w:ascii="Helvetica" w:hAnsi="Helvetica"/>
          <w:b/>
        </w:rPr>
      </w:pPr>
    </w:p>
    <w:p w14:paraId="1E9FCC5D" w14:textId="77777777" w:rsidR="003A2FA8" w:rsidRDefault="003A2FA8" w:rsidP="003A2FA8">
      <w:pPr>
        <w:rPr>
          <w:rFonts w:ascii="Helvetica" w:hAnsi="Helvetica"/>
          <w:b/>
        </w:rPr>
      </w:pPr>
    </w:p>
    <w:p w14:paraId="736FCFAB" w14:textId="77777777" w:rsidR="003A2FA8" w:rsidRDefault="003A2FA8" w:rsidP="003A2FA8">
      <w:pPr>
        <w:rPr>
          <w:rFonts w:ascii="Helvetica" w:hAnsi="Helvetica"/>
          <w:b/>
        </w:rPr>
      </w:pPr>
    </w:p>
    <w:p w14:paraId="237EC2B1" w14:textId="77777777" w:rsidR="003A2FA8" w:rsidRDefault="003A2FA8" w:rsidP="003A2FA8">
      <w:pPr>
        <w:rPr>
          <w:rFonts w:ascii="Helvetica" w:hAnsi="Helvetica"/>
          <w:b/>
        </w:rPr>
      </w:pPr>
    </w:p>
    <w:p w14:paraId="50FFC59C" w14:textId="77777777" w:rsidR="003A2FA8" w:rsidRDefault="003A2FA8" w:rsidP="003A2FA8">
      <w:pPr>
        <w:pStyle w:val="BodyStyle"/>
        <w:tabs>
          <w:tab w:val="clear" w:pos="15540"/>
          <w:tab w:val="clear" w:pos="30680"/>
          <w:tab w:val="left" w:pos="0"/>
          <w:tab w:val="left" w:pos="360"/>
          <w:tab w:val="left" w:pos="720"/>
          <w:tab w:val="left" w:pos="7080"/>
        </w:tabs>
        <w:spacing w:line="240" w:lineRule="auto"/>
        <w:ind w:left="0" w:right="0"/>
        <w:jc w:val="center"/>
        <w:rPr>
          <w:i w:val="0"/>
          <w:sz w:val="20"/>
        </w:rPr>
      </w:pPr>
    </w:p>
    <w:p w14:paraId="7F4CCC2F" w14:textId="77777777" w:rsidR="003A2FA8" w:rsidRDefault="003A2FA8" w:rsidP="003A2FA8">
      <w:pPr>
        <w:tabs>
          <w:tab w:val="left" w:pos="720"/>
        </w:tabs>
        <w:ind w:left="720" w:hanging="360"/>
        <w:rPr>
          <w:rFonts w:ascii="Helvetica" w:hAnsi="Helvetica"/>
        </w:rPr>
      </w:pPr>
      <w:r>
        <w:rPr>
          <w:rFonts w:ascii="Wingdings" w:hAnsi="Wingdings"/>
        </w:rPr>
        <w:tab/>
      </w:r>
      <w:r>
        <w:rPr>
          <w:rFonts w:ascii="Helvetica" w:hAnsi="Helvetica"/>
        </w:rPr>
        <w:t xml:space="preserve"> </w:t>
      </w:r>
    </w:p>
    <w:p w14:paraId="40421119" w14:textId="77777777" w:rsidR="003A2FA8" w:rsidRDefault="003A2FA8" w:rsidP="003A2FA8">
      <w:pPr>
        <w:rPr>
          <w:rFonts w:ascii="Helvetica" w:hAnsi="Helvetica"/>
          <w:b/>
        </w:rPr>
      </w:pPr>
    </w:p>
    <w:p w14:paraId="4196C6D2" w14:textId="77777777" w:rsidR="003A2FA8" w:rsidRDefault="003A2FA8" w:rsidP="003A2FA8">
      <w:pPr>
        <w:rPr>
          <w:rFonts w:ascii="Helvetica" w:hAnsi="Helvetica"/>
          <w:b/>
        </w:rPr>
      </w:pPr>
      <w:r>
        <w:rPr>
          <w:rFonts w:ascii="Helvetica" w:hAnsi="Helvetica"/>
          <w:b/>
        </w:rPr>
        <w:t>Nearest Medical Treatment Facility to Dive Site (with contact info):</w:t>
      </w:r>
    </w:p>
    <w:p w14:paraId="50563EDB" w14:textId="77777777" w:rsidR="003A2FA8" w:rsidRDefault="003A2FA8" w:rsidP="003A2FA8">
      <w:pPr>
        <w:rPr>
          <w:rFonts w:ascii="Helvetica" w:hAnsi="Helvetica"/>
          <w:b/>
        </w:rPr>
      </w:pPr>
    </w:p>
    <w:p w14:paraId="17B625DD" w14:textId="77777777" w:rsidR="003A2FA8" w:rsidRDefault="003A2FA8" w:rsidP="003A2FA8">
      <w:pPr>
        <w:rPr>
          <w:rFonts w:ascii="Helvetica" w:hAnsi="Helvetica"/>
          <w:b/>
        </w:rPr>
      </w:pPr>
    </w:p>
    <w:p w14:paraId="41D73BA5" w14:textId="77777777" w:rsidR="003A2FA8" w:rsidRDefault="003A2FA8" w:rsidP="003A2FA8">
      <w:pPr>
        <w:rPr>
          <w:rFonts w:ascii="Helvetica" w:hAnsi="Helvetica"/>
          <w:b/>
        </w:rPr>
      </w:pPr>
    </w:p>
    <w:p w14:paraId="7917F0CB" w14:textId="77777777" w:rsidR="003A2FA8" w:rsidRDefault="003A2FA8" w:rsidP="003A2FA8">
      <w:pPr>
        <w:rPr>
          <w:rFonts w:ascii="Helvetica" w:hAnsi="Helvetica"/>
          <w:b/>
        </w:rPr>
      </w:pPr>
    </w:p>
    <w:p w14:paraId="267DA35E" w14:textId="77777777" w:rsidR="003A2FA8" w:rsidRDefault="003A2FA8" w:rsidP="003A2FA8">
      <w:pPr>
        <w:rPr>
          <w:rFonts w:ascii="Helvetica" w:hAnsi="Helvetica"/>
          <w:b/>
        </w:rPr>
      </w:pPr>
    </w:p>
    <w:p w14:paraId="3CF11E4C" w14:textId="77777777" w:rsidR="003A2FA8" w:rsidRDefault="003A2FA8" w:rsidP="003A2FA8">
      <w:pPr>
        <w:rPr>
          <w:rFonts w:ascii="Helvetica" w:hAnsi="Helvetica"/>
          <w:b/>
        </w:rPr>
      </w:pPr>
    </w:p>
    <w:p w14:paraId="09241896" w14:textId="77777777" w:rsidR="003A2FA8" w:rsidRDefault="003A2FA8" w:rsidP="003A2FA8">
      <w:pPr>
        <w:rPr>
          <w:rFonts w:ascii="Helvetica" w:hAnsi="Helvetica"/>
          <w:b/>
        </w:rPr>
      </w:pPr>
    </w:p>
    <w:p w14:paraId="48CFF734" w14:textId="77777777" w:rsidR="003A2FA8" w:rsidRDefault="003A2FA8" w:rsidP="003A2FA8">
      <w:pPr>
        <w:rPr>
          <w:rFonts w:ascii="Helvetica" w:hAnsi="Helvetica"/>
          <w:b/>
        </w:rPr>
      </w:pPr>
      <w:r>
        <w:rPr>
          <w:rFonts w:ascii="Helvetica" w:hAnsi="Helvetica"/>
          <w:b/>
        </w:rPr>
        <w:t>Nearest Recompression Facility to Dive Site (with contact info):</w:t>
      </w:r>
    </w:p>
    <w:p w14:paraId="6D4B4F05" w14:textId="77777777" w:rsidR="003A2FA8" w:rsidRDefault="003A2FA8" w:rsidP="003A2FA8">
      <w:pPr>
        <w:rPr>
          <w:rFonts w:ascii="Helvetica" w:hAnsi="Helvetica"/>
          <w:b/>
        </w:rPr>
      </w:pPr>
    </w:p>
    <w:p w14:paraId="7D235771" w14:textId="77777777" w:rsidR="003A2FA8" w:rsidRDefault="003A2FA8" w:rsidP="003A2FA8">
      <w:pPr>
        <w:rPr>
          <w:rFonts w:ascii="Helvetica" w:hAnsi="Helvetica"/>
          <w:b/>
        </w:rPr>
      </w:pPr>
    </w:p>
    <w:p w14:paraId="4FDE8828" w14:textId="77777777" w:rsidR="003A2FA8" w:rsidRDefault="003A2FA8" w:rsidP="003A2FA8">
      <w:pPr>
        <w:rPr>
          <w:rFonts w:ascii="Helvetica" w:hAnsi="Helvetica"/>
          <w:b/>
        </w:rPr>
      </w:pPr>
    </w:p>
    <w:p w14:paraId="271A34FC" w14:textId="77777777" w:rsidR="003A2FA8" w:rsidRDefault="003A2FA8" w:rsidP="003A2FA8">
      <w:pPr>
        <w:rPr>
          <w:rFonts w:ascii="Helvetica" w:hAnsi="Helvetica"/>
          <w:b/>
        </w:rPr>
      </w:pPr>
    </w:p>
    <w:p w14:paraId="336F61D8" w14:textId="77777777" w:rsidR="003A2FA8" w:rsidRDefault="003A2FA8" w:rsidP="003A2FA8">
      <w:pPr>
        <w:rPr>
          <w:rFonts w:ascii="Helvetica" w:hAnsi="Helvetica"/>
          <w:b/>
        </w:rPr>
      </w:pPr>
    </w:p>
    <w:p w14:paraId="28F816A3" w14:textId="77777777" w:rsidR="003A2FA8" w:rsidRDefault="003A2FA8" w:rsidP="003A2FA8">
      <w:pPr>
        <w:rPr>
          <w:rFonts w:ascii="Helvetica" w:hAnsi="Helvetica"/>
          <w:b/>
        </w:rPr>
      </w:pPr>
    </w:p>
    <w:p w14:paraId="5089352B" w14:textId="77777777" w:rsidR="003A2FA8" w:rsidRDefault="003A2FA8" w:rsidP="003A2FA8">
      <w:pPr>
        <w:rPr>
          <w:rFonts w:ascii="Helvetica" w:hAnsi="Helvetica"/>
          <w:b/>
        </w:rPr>
      </w:pPr>
      <w:r>
        <w:rPr>
          <w:rFonts w:ascii="Helvetica" w:hAnsi="Helvetica"/>
          <w:b/>
        </w:rPr>
        <w:t>List Emergency Procedures Appropriate for Dive Location and Platform:</w:t>
      </w:r>
    </w:p>
    <w:p w14:paraId="3AC9972D" w14:textId="77777777" w:rsidR="003A2FA8" w:rsidRDefault="003A2FA8" w:rsidP="003A2FA8">
      <w:pPr>
        <w:rPr>
          <w:rFonts w:ascii="Helvetica" w:hAnsi="Helvetica"/>
          <w:bCs/>
          <w:i/>
          <w:iCs/>
        </w:rPr>
      </w:pPr>
      <w:r w:rsidRPr="00BB0461">
        <w:rPr>
          <w:rFonts w:ascii="Helvetica" w:hAnsi="Helvetica"/>
          <w:bCs/>
          <w:i/>
          <w:iCs/>
        </w:rPr>
        <w:t>(ex: diver recovery, diver recall, transport strategies)</w:t>
      </w:r>
    </w:p>
    <w:p w14:paraId="7BF1B14C" w14:textId="77777777" w:rsidR="003A2FA8" w:rsidRDefault="003A2FA8" w:rsidP="003A2FA8">
      <w:pPr>
        <w:rPr>
          <w:rFonts w:ascii="Helvetica" w:hAnsi="Helvetica"/>
          <w:bCs/>
          <w:i/>
          <w:iCs/>
        </w:rPr>
      </w:pPr>
    </w:p>
    <w:p w14:paraId="39103845" w14:textId="77777777" w:rsidR="003A2FA8" w:rsidRDefault="003A2FA8" w:rsidP="003A2FA8">
      <w:pPr>
        <w:rPr>
          <w:rFonts w:ascii="Helvetica" w:hAnsi="Helvetica"/>
          <w:bCs/>
          <w:i/>
          <w:iCs/>
        </w:rPr>
      </w:pPr>
    </w:p>
    <w:p w14:paraId="73E111AA" w14:textId="77777777" w:rsidR="003A2FA8" w:rsidRDefault="003A2FA8" w:rsidP="003A2FA8">
      <w:pPr>
        <w:rPr>
          <w:rFonts w:ascii="Helvetica" w:hAnsi="Helvetica"/>
          <w:bCs/>
          <w:i/>
          <w:iCs/>
        </w:rPr>
      </w:pPr>
    </w:p>
    <w:p w14:paraId="0125EB66" w14:textId="77777777" w:rsidR="003A2FA8" w:rsidRDefault="003A2FA8" w:rsidP="003A2FA8">
      <w:pPr>
        <w:rPr>
          <w:rFonts w:ascii="Helvetica" w:hAnsi="Helvetica"/>
          <w:bCs/>
          <w:i/>
          <w:iCs/>
        </w:rPr>
      </w:pPr>
    </w:p>
    <w:p w14:paraId="5576E7E6" w14:textId="77777777" w:rsidR="003A2FA8" w:rsidRDefault="003A2FA8" w:rsidP="003A2FA8">
      <w:pPr>
        <w:rPr>
          <w:rFonts w:ascii="Helvetica" w:hAnsi="Helvetica"/>
          <w:bCs/>
          <w:i/>
          <w:iCs/>
        </w:rPr>
      </w:pPr>
    </w:p>
    <w:p w14:paraId="3DEC683E" w14:textId="77777777" w:rsidR="003A2FA8" w:rsidRPr="00BB0461" w:rsidRDefault="003A2FA8" w:rsidP="003A2FA8">
      <w:pPr>
        <w:rPr>
          <w:rFonts w:ascii="Helvetica" w:hAnsi="Helvetica"/>
          <w:bCs/>
          <w:i/>
          <w:iCs/>
        </w:rPr>
      </w:pPr>
    </w:p>
    <w:p w14:paraId="05AD7543" w14:textId="77777777" w:rsidR="003A2FA8" w:rsidRDefault="003A2FA8" w:rsidP="003A2FA8">
      <w:pPr>
        <w:rPr>
          <w:rFonts w:ascii="Helvetica" w:hAnsi="Helvetica"/>
        </w:rPr>
      </w:pPr>
      <w:r>
        <w:rPr>
          <w:rFonts w:ascii="Helvetica" w:hAnsi="Helvetica"/>
          <w:b/>
        </w:rPr>
        <w:lastRenderedPageBreak/>
        <w:t>Diver Emergency Contact Information:</w:t>
      </w:r>
      <w:r>
        <w:rPr>
          <w:rFonts w:ascii="Helvetica" w:hAnsi="Helvetica"/>
        </w:rPr>
        <w:t xml:space="preserve"> (name, phone number, relationship)</w:t>
      </w:r>
    </w:p>
    <w:p w14:paraId="6A784123" w14:textId="77777777" w:rsidR="003A2FA8" w:rsidRDefault="003A2FA8" w:rsidP="003A2FA8">
      <w:pPr>
        <w:rPr>
          <w:rFonts w:ascii="Helvetica" w:hAnsi="Helvetica"/>
        </w:rPr>
      </w:pPr>
    </w:p>
    <w:p w14:paraId="2267C597" w14:textId="77777777" w:rsidR="003A2FA8" w:rsidRDefault="003A2FA8" w:rsidP="003A2FA8">
      <w:pPr>
        <w:rPr>
          <w:rFonts w:ascii="Helvetica" w:hAnsi="Helvetica"/>
          <w:b/>
          <w:bCs/>
        </w:rPr>
      </w:pPr>
      <w:r>
        <w:rPr>
          <w:rFonts w:ascii="Helvetica" w:hAnsi="Helvetica"/>
          <w:b/>
          <w:bCs/>
        </w:rPr>
        <w:t>1)</w:t>
      </w:r>
    </w:p>
    <w:p w14:paraId="0213FE96" w14:textId="77777777" w:rsidR="003A2FA8" w:rsidRPr="00982E7B" w:rsidRDefault="003A2FA8" w:rsidP="003A2FA8">
      <w:pPr>
        <w:rPr>
          <w:rFonts w:ascii="Helvetica" w:hAnsi="Helvetica"/>
          <w:b/>
          <w:bCs/>
        </w:rPr>
      </w:pPr>
      <w:r>
        <w:rPr>
          <w:rFonts w:ascii="Helvetica" w:hAnsi="Helvetica"/>
          <w:b/>
          <w:bCs/>
        </w:rPr>
        <w:t>2)</w:t>
      </w:r>
    </w:p>
    <w:p w14:paraId="541A73F8" w14:textId="77777777" w:rsidR="003A2FA8" w:rsidRDefault="003A2FA8" w:rsidP="003A2FA8">
      <w:pPr>
        <w:rPr>
          <w:rFonts w:ascii="Helvetica" w:hAnsi="Helvetica"/>
        </w:rPr>
      </w:pPr>
    </w:p>
    <w:p w14:paraId="15DFC2C5" w14:textId="77777777" w:rsidR="003A2FA8" w:rsidRDefault="003A2FA8" w:rsidP="003A2FA8">
      <w:pPr>
        <w:rPr>
          <w:rFonts w:ascii="Helvetica" w:hAnsi="Helvetica"/>
        </w:rPr>
      </w:pPr>
    </w:p>
    <w:p w14:paraId="443FC998" w14:textId="77777777" w:rsidR="003A2FA8" w:rsidRDefault="003A2FA8" w:rsidP="003A2FA8">
      <w:pPr>
        <w:rPr>
          <w:rFonts w:ascii="Helvetica" w:hAnsi="Helvetica"/>
        </w:rPr>
      </w:pPr>
    </w:p>
    <w:p w14:paraId="5E25B7BD" w14:textId="77777777" w:rsidR="003A2FA8" w:rsidRDefault="003A2FA8" w:rsidP="003A2FA8">
      <w:pPr>
        <w:rPr>
          <w:rFonts w:ascii="Helvetica" w:hAnsi="Helvetica"/>
        </w:rPr>
      </w:pPr>
    </w:p>
    <w:p w14:paraId="6806C099" w14:textId="77777777" w:rsidR="003A2FA8" w:rsidRDefault="003A2FA8" w:rsidP="003A2FA8">
      <w:pPr>
        <w:rPr>
          <w:rFonts w:ascii="Helvetica" w:hAnsi="Helvetica"/>
        </w:rPr>
      </w:pPr>
    </w:p>
    <w:p w14:paraId="66179FD8" w14:textId="77777777" w:rsidR="003A2FA8" w:rsidRPr="00FB3CB5" w:rsidRDefault="003A2FA8" w:rsidP="003A2FA8">
      <w:pPr>
        <w:rPr>
          <w:rFonts w:ascii="Helvetica" w:hAnsi="Helvetica"/>
          <w:b/>
        </w:rPr>
      </w:pPr>
    </w:p>
    <w:p w14:paraId="335C21BF" w14:textId="77777777" w:rsidR="003A2FA8" w:rsidRDefault="003A2FA8" w:rsidP="003A2FA8">
      <w:pPr>
        <w:rPr>
          <w:rFonts w:ascii="Helvetica" w:hAnsi="Helvetica"/>
          <w:b/>
        </w:rPr>
      </w:pPr>
    </w:p>
    <w:p w14:paraId="70877506" w14:textId="77777777" w:rsidR="003A2FA8" w:rsidRDefault="003A2FA8" w:rsidP="003A2FA8">
      <w:pPr>
        <w:rPr>
          <w:rFonts w:ascii="Helvetica" w:hAnsi="Helvetica"/>
          <w:b/>
        </w:rPr>
      </w:pPr>
    </w:p>
    <w:p w14:paraId="17A162D0" w14:textId="77777777" w:rsidR="003A2FA8" w:rsidRDefault="003A2FA8" w:rsidP="003A2FA8">
      <w:pPr>
        <w:rPr>
          <w:rFonts w:ascii="Helvetica" w:hAnsi="Helvetica"/>
          <w:b/>
        </w:rPr>
      </w:pPr>
    </w:p>
    <w:p w14:paraId="25589450" w14:textId="77777777" w:rsidR="003A2FA8" w:rsidRDefault="003A2FA8" w:rsidP="003A2FA8">
      <w:pPr>
        <w:rPr>
          <w:rFonts w:ascii="Helvetica" w:hAnsi="Helvetica"/>
          <w:b/>
        </w:rPr>
      </w:pPr>
    </w:p>
    <w:p w14:paraId="523E973B" w14:textId="77777777" w:rsidR="003A2FA8" w:rsidRDefault="003A2FA8" w:rsidP="003A2FA8">
      <w:pPr>
        <w:rPr>
          <w:rFonts w:ascii="Helvetica" w:hAnsi="Helvetica"/>
          <w:b/>
        </w:rPr>
      </w:pPr>
    </w:p>
    <w:p w14:paraId="463C87ED" w14:textId="77777777" w:rsidR="003A2FA8" w:rsidRDefault="003A2FA8" w:rsidP="003A2FA8">
      <w:pPr>
        <w:rPr>
          <w:rFonts w:ascii="Helvetica" w:hAnsi="Helvetica"/>
          <w:b/>
        </w:rPr>
      </w:pPr>
    </w:p>
    <w:p w14:paraId="1B37729B" w14:textId="77777777" w:rsidR="003A2FA8" w:rsidRDefault="003A2FA8" w:rsidP="003A2FA8">
      <w:pPr>
        <w:rPr>
          <w:rFonts w:ascii="Helvetica" w:hAnsi="Helvetica"/>
          <w:b/>
        </w:rPr>
      </w:pPr>
    </w:p>
    <w:p w14:paraId="3934602D" w14:textId="77777777" w:rsidR="003A2FA8" w:rsidRDefault="003A2FA8" w:rsidP="003A2FA8">
      <w:pPr>
        <w:jc w:val="center"/>
        <w:rPr>
          <w:rFonts w:ascii="Helvetica" w:hAnsi="Helvetica"/>
          <w:b/>
        </w:rPr>
      </w:pPr>
      <w:r>
        <w:rPr>
          <w:rFonts w:ascii="Helvetica" w:hAnsi="Helvetica"/>
          <w:b/>
        </w:rPr>
        <w:t>Diver’s Alert Network (DAN):   1-919-684-9111</w:t>
      </w:r>
    </w:p>
    <w:p w14:paraId="295A7D35" w14:textId="77777777" w:rsidR="003A2FA8" w:rsidRDefault="003A2FA8" w:rsidP="003A2FA8">
      <w:pPr>
        <w:pStyle w:val="BodyStyle"/>
        <w:tabs>
          <w:tab w:val="clear" w:pos="15540"/>
          <w:tab w:val="clear" w:pos="30680"/>
          <w:tab w:val="left" w:pos="0"/>
          <w:tab w:val="left" w:pos="720"/>
          <w:tab w:val="left" w:pos="7200"/>
        </w:tabs>
        <w:spacing w:line="240" w:lineRule="auto"/>
        <w:ind w:left="0" w:right="0"/>
        <w:jc w:val="center"/>
        <w:rPr>
          <w:sz w:val="20"/>
        </w:rPr>
      </w:pPr>
      <w:r>
        <w:rPr>
          <w:sz w:val="20"/>
        </w:rPr>
        <w:t>24 hour medical advice–if necessary call collect and state “I have a Medical Emergency”–Use to locate closest recompression chamber or physician consultations.</w:t>
      </w:r>
    </w:p>
    <w:p w14:paraId="0F823273" w14:textId="77777777" w:rsidR="003A2FA8" w:rsidRDefault="003A2FA8" w:rsidP="003A2FA8">
      <w:pPr>
        <w:jc w:val="center"/>
        <w:rPr>
          <w:rFonts w:ascii="Helvetica" w:hAnsi="Helvetica"/>
          <w:b/>
          <w:sz w:val="28"/>
          <w:szCs w:val="28"/>
        </w:rPr>
      </w:pPr>
      <w:r>
        <w:rPr>
          <w:rFonts w:ascii="Helvetica" w:hAnsi="Helvetica"/>
          <w:i/>
        </w:rPr>
        <w:t>Always transport</w:t>
      </w:r>
      <w:r>
        <w:rPr>
          <w:rFonts w:ascii="Helvetica" w:hAnsi="Helvetica"/>
          <w:b/>
          <w:i/>
        </w:rPr>
        <w:t xml:space="preserve"> </w:t>
      </w:r>
      <w:r>
        <w:rPr>
          <w:rFonts w:ascii="Helvetica" w:hAnsi="Helvetica"/>
          <w:i/>
        </w:rPr>
        <w:t>victim to the nearest medical facility.</w:t>
      </w:r>
    </w:p>
    <w:p w14:paraId="10D6113D" w14:textId="77777777" w:rsidR="003A2FA8" w:rsidRDefault="003A2FA8" w:rsidP="003A2FA8">
      <w:pPr>
        <w:rPr>
          <w:rFonts w:ascii="Helvetica" w:hAnsi="Helvetica"/>
          <w:b/>
          <w:sz w:val="28"/>
          <w:szCs w:val="28"/>
        </w:rPr>
      </w:pPr>
    </w:p>
    <w:p w14:paraId="7F60121F" w14:textId="77777777" w:rsidR="003A2FA8" w:rsidRDefault="003A2FA8" w:rsidP="003A2FA8">
      <w:pPr>
        <w:rPr>
          <w:rFonts w:ascii="Helvetica" w:hAnsi="Helvetica"/>
          <w:b/>
          <w:sz w:val="28"/>
          <w:szCs w:val="28"/>
        </w:rPr>
      </w:pPr>
    </w:p>
    <w:p w14:paraId="6559C93E" w14:textId="77777777" w:rsidR="003A2FA8" w:rsidRDefault="003A2FA8" w:rsidP="00184DD3">
      <w:pPr>
        <w:jc w:val="center"/>
        <w:rPr>
          <w:rFonts w:ascii="Times New Roman" w:hAnsi="Times New Roman" w:cs="Times New Roman"/>
          <w:noProof/>
          <w:color w:val="auto"/>
        </w:rPr>
      </w:pPr>
    </w:p>
    <w:p w14:paraId="13AE94EE" w14:textId="77777777" w:rsidR="003A2FA8" w:rsidRDefault="003A2FA8" w:rsidP="00184DD3">
      <w:pPr>
        <w:jc w:val="center"/>
        <w:rPr>
          <w:rFonts w:ascii="Times New Roman" w:hAnsi="Times New Roman" w:cs="Times New Roman"/>
          <w:noProof/>
          <w:color w:val="auto"/>
        </w:rPr>
      </w:pPr>
    </w:p>
    <w:p w14:paraId="6C03B013" w14:textId="77777777" w:rsidR="003A2FA8" w:rsidRDefault="003A2FA8" w:rsidP="00184DD3">
      <w:pPr>
        <w:jc w:val="center"/>
        <w:rPr>
          <w:rFonts w:ascii="Times New Roman" w:hAnsi="Times New Roman" w:cs="Times New Roman"/>
          <w:noProof/>
          <w:color w:val="auto"/>
        </w:rPr>
      </w:pPr>
    </w:p>
    <w:p w14:paraId="1ED8A56C" w14:textId="77777777" w:rsidR="003A2FA8" w:rsidRPr="0059063E" w:rsidRDefault="003A2FA8" w:rsidP="00184DD3">
      <w:pPr>
        <w:jc w:val="center"/>
        <w:rPr>
          <w:rFonts w:ascii="Times New Roman" w:hAnsi="Times New Roman" w:cs="Times New Roman"/>
          <w:b/>
          <w:noProof/>
          <w:color w:val="auto"/>
        </w:rPr>
      </w:pPr>
    </w:p>
    <w:p w14:paraId="3493A2EC" w14:textId="1E637AEA" w:rsidR="00936FD5" w:rsidRPr="0059063E" w:rsidRDefault="00936FD5" w:rsidP="003A2FA8">
      <w:pPr>
        <w:tabs>
          <w:tab w:val="left" w:pos="3045"/>
        </w:tabs>
        <w:spacing w:after="5"/>
        <w:ind w:firstLine="2880"/>
        <w:rPr>
          <w:rFonts w:ascii="Helvetica" w:hAnsi="Helvetica"/>
          <w:b/>
          <w:color w:val="auto"/>
        </w:rPr>
      </w:pPr>
      <w:r w:rsidRPr="0059063E">
        <w:rPr>
          <w:rFonts w:ascii="Arial" w:hAnsi="Arial" w:cs="Arial"/>
          <w:b/>
          <w:color w:val="auto"/>
          <w:sz w:val="18"/>
          <w:szCs w:val="18"/>
        </w:rPr>
        <w:t xml:space="preserve"> </w:t>
      </w:r>
      <w:r w:rsidRPr="0059063E">
        <w:rPr>
          <w:rFonts w:ascii="Arial" w:hAnsi="Arial" w:cs="Arial"/>
          <w:b/>
          <w:color w:val="auto"/>
          <w:sz w:val="18"/>
          <w:szCs w:val="18"/>
        </w:rPr>
        <w:tab/>
      </w:r>
      <w:r w:rsidRPr="0059063E">
        <w:rPr>
          <w:rFonts w:ascii="Arial" w:hAnsi="Arial" w:cs="Arial"/>
          <w:b/>
          <w:color w:val="auto"/>
          <w:sz w:val="18"/>
          <w:szCs w:val="18"/>
        </w:rPr>
        <w:tab/>
        <w:t xml:space="preserve">         </w:t>
      </w:r>
    </w:p>
    <w:p w14:paraId="30272A66" w14:textId="022BAC9F" w:rsidR="00936FD5" w:rsidRDefault="00936FD5" w:rsidP="00184DD3">
      <w:pPr>
        <w:rPr>
          <w:rFonts w:ascii="Times New Roman" w:hAnsi="Times New Roman" w:cs="Times New Roman"/>
          <w:b/>
          <w:color w:val="auto"/>
        </w:rPr>
      </w:pPr>
    </w:p>
    <w:p w14:paraId="2777A62F" w14:textId="77777777" w:rsidR="003A2FA8" w:rsidRDefault="003A2FA8" w:rsidP="00184DD3">
      <w:pPr>
        <w:rPr>
          <w:rFonts w:ascii="Times New Roman" w:hAnsi="Times New Roman" w:cs="Times New Roman"/>
          <w:b/>
          <w:color w:val="auto"/>
        </w:rPr>
      </w:pPr>
    </w:p>
    <w:p w14:paraId="0FB30459" w14:textId="77777777" w:rsidR="003A2FA8" w:rsidRDefault="003A2FA8" w:rsidP="00184DD3">
      <w:pPr>
        <w:rPr>
          <w:rFonts w:ascii="Times New Roman" w:hAnsi="Times New Roman" w:cs="Times New Roman"/>
          <w:b/>
          <w:color w:val="auto"/>
        </w:rPr>
      </w:pPr>
    </w:p>
    <w:p w14:paraId="4E30B510" w14:textId="77777777" w:rsidR="003A2FA8" w:rsidRDefault="003A2FA8" w:rsidP="00184DD3">
      <w:pPr>
        <w:rPr>
          <w:rFonts w:ascii="Times New Roman" w:hAnsi="Times New Roman" w:cs="Times New Roman"/>
          <w:b/>
          <w:color w:val="auto"/>
        </w:rPr>
      </w:pPr>
    </w:p>
    <w:p w14:paraId="1A641BC3" w14:textId="77777777" w:rsidR="003A2FA8" w:rsidRDefault="003A2FA8" w:rsidP="00184DD3">
      <w:pPr>
        <w:rPr>
          <w:rFonts w:ascii="Times New Roman" w:hAnsi="Times New Roman" w:cs="Times New Roman"/>
          <w:b/>
          <w:color w:val="auto"/>
        </w:rPr>
      </w:pPr>
    </w:p>
    <w:p w14:paraId="7950F3AC" w14:textId="77777777" w:rsidR="003A2FA8" w:rsidRDefault="003A2FA8" w:rsidP="00184DD3">
      <w:pPr>
        <w:rPr>
          <w:rFonts w:ascii="Times New Roman" w:hAnsi="Times New Roman" w:cs="Times New Roman"/>
          <w:b/>
          <w:color w:val="auto"/>
        </w:rPr>
      </w:pPr>
    </w:p>
    <w:p w14:paraId="06D3F5F0" w14:textId="77777777" w:rsidR="003A2FA8" w:rsidRDefault="003A2FA8" w:rsidP="00184DD3">
      <w:pPr>
        <w:rPr>
          <w:rFonts w:ascii="Times New Roman" w:hAnsi="Times New Roman" w:cs="Times New Roman"/>
          <w:b/>
          <w:color w:val="auto"/>
        </w:rPr>
      </w:pPr>
    </w:p>
    <w:p w14:paraId="58370C1C" w14:textId="77777777" w:rsidR="003A2FA8" w:rsidRDefault="003A2FA8" w:rsidP="00184DD3">
      <w:pPr>
        <w:rPr>
          <w:rFonts w:ascii="Times New Roman" w:hAnsi="Times New Roman" w:cs="Times New Roman"/>
          <w:b/>
          <w:color w:val="auto"/>
        </w:rPr>
      </w:pPr>
    </w:p>
    <w:p w14:paraId="55515349" w14:textId="77777777" w:rsidR="003A2FA8" w:rsidRDefault="003A2FA8" w:rsidP="00184DD3">
      <w:pPr>
        <w:rPr>
          <w:rFonts w:ascii="Times New Roman" w:hAnsi="Times New Roman" w:cs="Times New Roman"/>
          <w:b/>
          <w:color w:val="auto"/>
        </w:rPr>
      </w:pPr>
    </w:p>
    <w:p w14:paraId="6DDC539A" w14:textId="77777777" w:rsidR="003A2FA8" w:rsidRDefault="003A2FA8" w:rsidP="00184DD3">
      <w:pPr>
        <w:rPr>
          <w:rFonts w:ascii="Times New Roman" w:hAnsi="Times New Roman" w:cs="Times New Roman"/>
          <w:b/>
          <w:color w:val="auto"/>
        </w:rPr>
      </w:pPr>
    </w:p>
    <w:p w14:paraId="27D1F05A" w14:textId="77777777" w:rsidR="003A2FA8" w:rsidRDefault="003A2FA8" w:rsidP="00184DD3">
      <w:pPr>
        <w:rPr>
          <w:rFonts w:ascii="Times New Roman" w:hAnsi="Times New Roman" w:cs="Times New Roman"/>
          <w:b/>
          <w:color w:val="auto"/>
        </w:rPr>
      </w:pPr>
    </w:p>
    <w:p w14:paraId="2D59B481" w14:textId="77777777" w:rsidR="003A2FA8" w:rsidRDefault="003A2FA8" w:rsidP="00184DD3">
      <w:pPr>
        <w:rPr>
          <w:rFonts w:ascii="Times New Roman" w:hAnsi="Times New Roman" w:cs="Times New Roman"/>
          <w:b/>
          <w:color w:val="auto"/>
        </w:rPr>
      </w:pPr>
    </w:p>
    <w:p w14:paraId="5D103FCC" w14:textId="77777777" w:rsidR="003A2FA8" w:rsidRDefault="003A2FA8" w:rsidP="00184DD3">
      <w:pPr>
        <w:rPr>
          <w:rFonts w:ascii="Times New Roman" w:hAnsi="Times New Roman" w:cs="Times New Roman"/>
          <w:b/>
          <w:color w:val="auto"/>
        </w:rPr>
      </w:pPr>
    </w:p>
    <w:p w14:paraId="7C90B848" w14:textId="77777777" w:rsidR="003A2FA8" w:rsidRDefault="003A2FA8" w:rsidP="00184DD3">
      <w:pPr>
        <w:rPr>
          <w:rFonts w:ascii="Times New Roman" w:hAnsi="Times New Roman" w:cs="Times New Roman"/>
          <w:b/>
          <w:color w:val="auto"/>
        </w:rPr>
      </w:pPr>
    </w:p>
    <w:p w14:paraId="69A64469" w14:textId="77777777" w:rsidR="003A2FA8" w:rsidRDefault="003A2FA8" w:rsidP="00184DD3">
      <w:pPr>
        <w:rPr>
          <w:rFonts w:ascii="Times New Roman" w:hAnsi="Times New Roman" w:cs="Times New Roman"/>
          <w:b/>
          <w:color w:val="auto"/>
        </w:rPr>
      </w:pPr>
    </w:p>
    <w:p w14:paraId="2332B18E" w14:textId="77777777" w:rsidR="003A2FA8" w:rsidRDefault="003A2FA8" w:rsidP="00184DD3">
      <w:pPr>
        <w:rPr>
          <w:rFonts w:ascii="Times New Roman" w:hAnsi="Times New Roman" w:cs="Times New Roman"/>
          <w:b/>
          <w:color w:val="auto"/>
        </w:rPr>
      </w:pPr>
    </w:p>
    <w:p w14:paraId="24AF8B1C" w14:textId="77777777" w:rsidR="003A2FA8" w:rsidRDefault="003A2FA8" w:rsidP="00184DD3">
      <w:pPr>
        <w:rPr>
          <w:rFonts w:ascii="Times New Roman" w:hAnsi="Times New Roman" w:cs="Times New Roman"/>
          <w:b/>
          <w:color w:val="auto"/>
        </w:rPr>
      </w:pPr>
    </w:p>
    <w:p w14:paraId="1182E5E8" w14:textId="77777777" w:rsidR="003A2FA8" w:rsidRDefault="003A2FA8" w:rsidP="00184DD3">
      <w:pPr>
        <w:rPr>
          <w:rFonts w:ascii="Times New Roman" w:hAnsi="Times New Roman" w:cs="Times New Roman"/>
          <w:b/>
          <w:color w:val="auto"/>
        </w:rPr>
      </w:pPr>
    </w:p>
    <w:p w14:paraId="46EE54DF" w14:textId="77777777" w:rsidR="003A2FA8" w:rsidRDefault="003A2FA8" w:rsidP="00184DD3">
      <w:pPr>
        <w:rPr>
          <w:rFonts w:ascii="Times New Roman" w:hAnsi="Times New Roman" w:cs="Times New Roman"/>
          <w:b/>
          <w:color w:val="auto"/>
        </w:rPr>
      </w:pPr>
    </w:p>
    <w:p w14:paraId="28387BE4" w14:textId="77777777" w:rsidR="003A2FA8" w:rsidRDefault="003A2FA8" w:rsidP="00184DD3">
      <w:pPr>
        <w:rPr>
          <w:rFonts w:ascii="Times New Roman" w:hAnsi="Times New Roman" w:cs="Times New Roman"/>
          <w:b/>
          <w:color w:val="auto"/>
        </w:rPr>
      </w:pPr>
    </w:p>
    <w:p w14:paraId="7CDBB3C3" w14:textId="77777777" w:rsidR="003A2FA8" w:rsidRDefault="003A2FA8" w:rsidP="00184DD3">
      <w:pPr>
        <w:rPr>
          <w:rFonts w:ascii="Times New Roman" w:hAnsi="Times New Roman" w:cs="Times New Roman"/>
          <w:b/>
          <w:color w:val="auto"/>
        </w:rPr>
      </w:pPr>
    </w:p>
    <w:p w14:paraId="0659798F" w14:textId="77777777" w:rsidR="003A2FA8" w:rsidRDefault="003A2FA8" w:rsidP="00184DD3">
      <w:pPr>
        <w:rPr>
          <w:rFonts w:ascii="Times New Roman" w:hAnsi="Times New Roman" w:cs="Times New Roman"/>
          <w:b/>
          <w:color w:val="auto"/>
        </w:rPr>
      </w:pPr>
    </w:p>
    <w:p w14:paraId="36678867" w14:textId="4028989C" w:rsidR="003A2FA8" w:rsidRDefault="003A2FA8" w:rsidP="003A2FA8">
      <w:pPr>
        <w:pStyle w:val="Title"/>
        <w:spacing w:before="0" w:after="0"/>
        <w:ind w:left="720" w:firstLine="360"/>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APPENDIX 11 - LEAD DIVER CHECKLIST</w:t>
      </w:r>
    </w:p>
    <w:p w14:paraId="1A3D87C8" w14:textId="77777777" w:rsidR="003A2FA8" w:rsidRPr="003A2FA8" w:rsidRDefault="003A2FA8" w:rsidP="003A2FA8"/>
    <w:p w14:paraId="3CE897A2" w14:textId="77777777" w:rsidR="003A2FA8" w:rsidRDefault="003A2FA8" w:rsidP="003A2FA8">
      <w:pPr>
        <w:pStyle w:val="Title"/>
        <w:spacing w:before="0" w:after="0"/>
        <w:rPr>
          <w:rFonts w:ascii="Arial" w:hAnsi="Arial" w:cs="Arial"/>
          <w:b w:val="0"/>
          <w:sz w:val="22"/>
          <w:szCs w:val="22"/>
        </w:rPr>
      </w:pPr>
      <w:r w:rsidRPr="008C068C">
        <w:rPr>
          <w:rFonts w:ascii="Arial" w:hAnsi="Arial" w:cs="Arial"/>
          <w:b w:val="0"/>
          <w:sz w:val="22"/>
          <w:szCs w:val="22"/>
        </w:rPr>
        <w:t xml:space="preserve">Below is a checklist designed to help OSU Lead Divers while in the field. It is not intended to be a comprehensive list of responsibilities and should be supplemented by </w:t>
      </w:r>
      <w:r>
        <w:rPr>
          <w:rFonts w:ascii="Arial" w:hAnsi="Arial" w:cs="Arial"/>
          <w:b w:val="0"/>
          <w:sz w:val="22"/>
          <w:szCs w:val="22"/>
        </w:rPr>
        <w:t xml:space="preserve">specifics for </w:t>
      </w:r>
      <w:r w:rsidRPr="008C068C">
        <w:rPr>
          <w:rFonts w:ascii="Arial" w:hAnsi="Arial" w:cs="Arial"/>
          <w:b w:val="0"/>
          <w:sz w:val="22"/>
          <w:szCs w:val="22"/>
        </w:rPr>
        <w:t xml:space="preserve">project </w:t>
      </w:r>
      <w:r>
        <w:rPr>
          <w:rFonts w:ascii="Arial" w:hAnsi="Arial" w:cs="Arial"/>
          <w:b w:val="0"/>
          <w:sz w:val="22"/>
          <w:szCs w:val="22"/>
        </w:rPr>
        <w:t>and location. OSU DSO should be notified of serious problems immediately and be debriefed upon cessation of diving.</w:t>
      </w:r>
    </w:p>
    <w:p w14:paraId="63605E14" w14:textId="77777777" w:rsidR="003A2FA8" w:rsidRPr="003A2FA8" w:rsidRDefault="003A2FA8" w:rsidP="003A2FA8"/>
    <w:p w14:paraId="420DEEE1" w14:textId="77777777" w:rsidR="003A2FA8" w:rsidRPr="008C068C" w:rsidRDefault="003A2FA8" w:rsidP="003A2FA8">
      <w:pPr>
        <w:pStyle w:val="Title"/>
        <w:spacing w:before="0" w:after="0"/>
        <w:rPr>
          <w:rFonts w:ascii="Arial" w:hAnsi="Arial" w:cs="Arial"/>
          <w:sz w:val="22"/>
          <w:szCs w:val="22"/>
        </w:rPr>
      </w:pPr>
      <w:r w:rsidRPr="008C068C">
        <w:rPr>
          <w:rFonts w:ascii="Arial" w:hAnsi="Arial" w:cs="Arial"/>
          <w:sz w:val="22"/>
          <w:szCs w:val="22"/>
        </w:rPr>
        <w:t>PRE-DIVE:</w:t>
      </w:r>
    </w:p>
    <w:p w14:paraId="2B91FD17" w14:textId="77777777" w:rsidR="003A2FA8" w:rsidRDefault="003A2FA8" w:rsidP="003A2FA8">
      <w:pPr>
        <w:pStyle w:val="Title"/>
        <w:spacing w:before="0" w:after="0"/>
        <w:rPr>
          <w:rFonts w:ascii="Arial" w:hAnsi="Arial" w:cs="Arial"/>
          <w:sz w:val="22"/>
          <w:szCs w:val="22"/>
        </w:rPr>
      </w:pPr>
      <w:r w:rsidRPr="008C068C">
        <w:rPr>
          <w:rFonts w:ascii="Arial" w:hAnsi="Arial" w:cs="Arial"/>
          <w:sz w:val="22"/>
          <w:szCs w:val="22"/>
        </w:rPr>
        <w:t>General-</w:t>
      </w:r>
    </w:p>
    <w:p w14:paraId="1AA71C8C"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sidRPr="008C068C">
        <w:rPr>
          <w:rFonts w:ascii="Arial" w:hAnsi="Arial" w:cs="Arial"/>
          <w:b w:val="0"/>
          <w:sz w:val="22"/>
          <w:szCs w:val="22"/>
        </w:rPr>
        <w:t>Environmental assessment</w:t>
      </w:r>
      <w:r>
        <w:rPr>
          <w:rFonts w:ascii="Arial" w:hAnsi="Arial" w:cs="Arial"/>
          <w:b w:val="0"/>
          <w:sz w:val="22"/>
          <w:szCs w:val="22"/>
        </w:rPr>
        <w:t xml:space="preserve">: ‘GO or NO-GO’: </w:t>
      </w:r>
      <w:r w:rsidRPr="008C068C">
        <w:rPr>
          <w:rFonts w:ascii="Arial" w:hAnsi="Arial" w:cs="Arial"/>
          <w:b w:val="0"/>
          <w:sz w:val="22"/>
          <w:szCs w:val="22"/>
        </w:rPr>
        <w:t>(currents, tides, sea state, visibility, water temp,</w:t>
      </w:r>
    </w:p>
    <w:p w14:paraId="17FEDB63" w14:textId="77777777" w:rsidR="003A2FA8" w:rsidRDefault="003A2FA8" w:rsidP="003A2FA8">
      <w:pPr>
        <w:pStyle w:val="Title"/>
        <w:spacing w:before="0" w:after="0"/>
        <w:rPr>
          <w:rFonts w:ascii="Arial" w:hAnsi="Arial" w:cs="Arial"/>
          <w:b w:val="0"/>
          <w:sz w:val="22"/>
          <w:szCs w:val="22"/>
        </w:rPr>
      </w:pPr>
      <w:r>
        <w:rPr>
          <w:rFonts w:ascii="Arial" w:hAnsi="Arial" w:cs="Arial"/>
          <w:b w:val="0"/>
          <w:sz w:val="22"/>
          <w:szCs w:val="22"/>
        </w:rPr>
        <w:tab/>
      </w:r>
      <w:r w:rsidRPr="008C068C">
        <w:rPr>
          <w:rFonts w:ascii="Arial" w:hAnsi="Arial" w:cs="Arial"/>
          <w:b w:val="0"/>
          <w:sz w:val="22"/>
          <w:szCs w:val="22"/>
        </w:rPr>
        <w:t xml:space="preserve"> </w:t>
      </w:r>
      <w:r>
        <w:rPr>
          <w:rFonts w:ascii="Arial" w:hAnsi="Arial" w:cs="Arial"/>
          <w:b w:val="0"/>
          <w:sz w:val="22"/>
          <w:szCs w:val="22"/>
        </w:rPr>
        <w:t>w</w:t>
      </w:r>
      <w:r w:rsidRPr="008C068C">
        <w:rPr>
          <w:rFonts w:ascii="Arial" w:hAnsi="Arial" w:cs="Arial"/>
          <w:b w:val="0"/>
          <w:sz w:val="22"/>
          <w:szCs w:val="22"/>
        </w:rPr>
        <w:t>eather</w:t>
      </w:r>
      <w:r>
        <w:rPr>
          <w:rFonts w:ascii="Arial" w:hAnsi="Arial" w:cs="Arial"/>
          <w:b w:val="0"/>
          <w:sz w:val="22"/>
          <w:szCs w:val="22"/>
        </w:rPr>
        <w:t xml:space="preserve"> </w:t>
      </w:r>
      <w:r w:rsidRPr="008C068C">
        <w:rPr>
          <w:rFonts w:ascii="Arial" w:hAnsi="Arial" w:cs="Arial"/>
          <w:b w:val="0"/>
          <w:sz w:val="22"/>
          <w:szCs w:val="22"/>
        </w:rPr>
        <w:t>forecast)</w:t>
      </w:r>
    </w:p>
    <w:p w14:paraId="2733251B"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sidRPr="008C068C">
        <w:rPr>
          <w:rFonts w:ascii="Arial" w:hAnsi="Arial" w:cs="Arial"/>
          <w:b w:val="0"/>
          <w:sz w:val="22"/>
          <w:szCs w:val="22"/>
        </w:rPr>
        <w:t>Gear checks (</w:t>
      </w:r>
      <w:r>
        <w:rPr>
          <w:rFonts w:ascii="Arial" w:hAnsi="Arial" w:cs="Arial"/>
          <w:b w:val="0"/>
          <w:sz w:val="22"/>
          <w:szCs w:val="22"/>
        </w:rPr>
        <w:t xml:space="preserve">equipment </w:t>
      </w:r>
      <w:r w:rsidRPr="008C068C">
        <w:rPr>
          <w:rFonts w:ascii="Arial" w:hAnsi="Arial" w:cs="Arial"/>
          <w:b w:val="0"/>
          <w:sz w:val="22"/>
          <w:szCs w:val="22"/>
        </w:rPr>
        <w:t>function, adequate breathing gas</w:t>
      </w:r>
      <w:r>
        <w:rPr>
          <w:rFonts w:ascii="Arial" w:hAnsi="Arial" w:cs="Arial"/>
          <w:b w:val="0"/>
          <w:sz w:val="22"/>
          <w:szCs w:val="22"/>
        </w:rPr>
        <w:t xml:space="preserve">, gas supply fully open, mission-specific </w:t>
      </w:r>
    </w:p>
    <w:p w14:paraId="702342DD" w14:textId="77777777" w:rsidR="003A2FA8" w:rsidRPr="008C068C" w:rsidRDefault="003A2FA8" w:rsidP="003A2FA8">
      <w:pPr>
        <w:pStyle w:val="Title"/>
        <w:spacing w:before="0" w:after="0"/>
        <w:rPr>
          <w:rFonts w:ascii="Arial" w:hAnsi="Arial" w:cs="Arial"/>
          <w:b w:val="0"/>
          <w:sz w:val="22"/>
          <w:szCs w:val="22"/>
        </w:rPr>
      </w:pPr>
      <w:r>
        <w:rPr>
          <w:rFonts w:ascii="Arial" w:hAnsi="Arial" w:cs="Arial"/>
          <w:b w:val="0"/>
          <w:sz w:val="22"/>
          <w:szCs w:val="22"/>
        </w:rPr>
        <w:t xml:space="preserve">      equipment</w:t>
      </w:r>
      <w:r w:rsidRPr="008C068C">
        <w:rPr>
          <w:rFonts w:ascii="Arial" w:hAnsi="Arial" w:cs="Arial"/>
          <w:b w:val="0"/>
          <w:sz w:val="22"/>
          <w:szCs w:val="22"/>
        </w:rPr>
        <w:t>)</w:t>
      </w:r>
    </w:p>
    <w:p w14:paraId="13C9121F"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Emergency Plan onsite with local emergency contact info and diver emergency contact info</w:t>
      </w:r>
    </w:p>
    <w:p w14:paraId="23C8F03A"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Location and type of available safety equipment</w:t>
      </w:r>
    </w:p>
    <w:p w14:paraId="6EB4A70D"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 xml:space="preserve">Dive Briefing (turn pressure/ending pressure, dive time limits, depth limits. </w:t>
      </w:r>
      <w:r w:rsidRPr="00AE6296">
        <w:rPr>
          <w:rFonts w:ascii="Arial" w:hAnsi="Arial" w:cs="Arial"/>
          <w:b w:val="0"/>
          <w:sz w:val="22"/>
          <w:szCs w:val="22"/>
          <w:u w:val="single"/>
        </w:rPr>
        <w:t>Review</w:t>
      </w:r>
      <w:r>
        <w:rPr>
          <w:rFonts w:ascii="Arial" w:hAnsi="Arial" w:cs="Arial"/>
          <w:b w:val="0"/>
          <w:sz w:val="22"/>
          <w:szCs w:val="22"/>
        </w:rPr>
        <w:t xml:space="preserve">: hand signals, </w:t>
      </w:r>
    </w:p>
    <w:p w14:paraId="23799097" w14:textId="77777777" w:rsidR="003A2FA8" w:rsidRDefault="003A2FA8" w:rsidP="003A2FA8">
      <w:pPr>
        <w:pStyle w:val="Title"/>
        <w:spacing w:before="0" w:after="0"/>
        <w:rPr>
          <w:rFonts w:ascii="Arial" w:hAnsi="Arial" w:cs="Arial"/>
          <w:b w:val="0"/>
          <w:sz w:val="22"/>
          <w:szCs w:val="22"/>
        </w:rPr>
      </w:pPr>
      <w:r>
        <w:rPr>
          <w:rFonts w:ascii="Arial" w:hAnsi="Arial" w:cs="Arial"/>
          <w:b w:val="0"/>
          <w:sz w:val="22"/>
          <w:szCs w:val="22"/>
        </w:rPr>
        <w:tab/>
        <w:t xml:space="preserve">buddy and task assignments, diver separation procedures, verify diver fitness). </w:t>
      </w:r>
    </w:p>
    <w:p w14:paraId="09ACB5DE"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rPr>
        <w:t>___</w:t>
      </w:r>
      <w:r>
        <w:rPr>
          <w:rFonts w:ascii="Arial" w:hAnsi="Arial" w:cs="Arial"/>
          <w:b w:val="0"/>
          <w:sz w:val="22"/>
          <w:szCs w:val="22"/>
        </w:rPr>
        <w:t>Project Dive Log pre-dive areas completed</w:t>
      </w:r>
    </w:p>
    <w:p w14:paraId="41C9C44A" w14:textId="77777777" w:rsidR="003A2FA8" w:rsidRDefault="003A2FA8" w:rsidP="003A2FA8">
      <w:pPr>
        <w:pStyle w:val="Title"/>
        <w:spacing w:before="0" w:after="0"/>
        <w:rPr>
          <w:rFonts w:ascii="Arial" w:hAnsi="Arial" w:cs="Arial"/>
          <w:b w:val="0"/>
          <w:sz w:val="22"/>
          <w:szCs w:val="22"/>
        </w:rPr>
      </w:pPr>
    </w:p>
    <w:p w14:paraId="747C1F06" w14:textId="77777777" w:rsidR="003A2FA8" w:rsidRDefault="003A2FA8" w:rsidP="003A2FA8">
      <w:pPr>
        <w:pStyle w:val="Title"/>
        <w:spacing w:before="0" w:after="0"/>
        <w:rPr>
          <w:rFonts w:ascii="Arial" w:hAnsi="Arial" w:cs="Arial"/>
          <w:sz w:val="22"/>
          <w:szCs w:val="22"/>
        </w:rPr>
      </w:pPr>
      <w:r>
        <w:rPr>
          <w:rFonts w:ascii="Arial" w:hAnsi="Arial" w:cs="Arial"/>
          <w:sz w:val="22"/>
          <w:szCs w:val="22"/>
        </w:rPr>
        <w:t>Boat Dives-</w:t>
      </w:r>
    </w:p>
    <w:p w14:paraId="58BF28B5"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Operator/Captain and Crew identified; roles/responsibilities discussed; topside dive tender recommended</w:t>
      </w:r>
    </w:p>
    <w:p w14:paraId="38898797"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Location of safety equipment (First Aid, O2, fire extinguishers, floatation aids, dive flag deployed onsite)</w:t>
      </w:r>
    </w:p>
    <w:p w14:paraId="0F236B8C"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 xml:space="preserve">Radio operation verified; back-up radio and back-up GPS recommended w/spare batteries </w:t>
      </w:r>
    </w:p>
    <w:p w14:paraId="5CE19C78"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Adequate fuel</w:t>
      </w:r>
    </w:p>
    <w:p w14:paraId="563C93CA"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Float plan on file and overdue check-in procedure confirmed</w:t>
      </w:r>
    </w:p>
    <w:p w14:paraId="6CFE914F"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Ensure proper dive gear storage, especially cylinders; consider vessel stability and capacity</w:t>
      </w:r>
    </w:p>
    <w:p w14:paraId="7D19773C"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Review procedures for entering the water and re-boarding the boat (confirming boat in Neutral)</w:t>
      </w:r>
    </w:p>
    <w:p w14:paraId="55003C98"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Live-boat procedures reviewed; diver recall signals reviewed</w:t>
      </w:r>
    </w:p>
    <w:p w14:paraId="0521808B" w14:textId="77777777" w:rsidR="003A2FA8" w:rsidRPr="00EF1E58" w:rsidRDefault="003A2FA8" w:rsidP="003A2FA8">
      <w:pPr>
        <w:pStyle w:val="Title"/>
        <w:spacing w:before="0" w:after="0"/>
        <w:rPr>
          <w:rFonts w:ascii="Arial" w:hAnsi="Arial" w:cs="Arial"/>
          <w:b w:val="0"/>
          <w:sz w:val="22"/>
          <w:szCs w:val="22"/>
        </w:rPr>
      </w:pPr>
      <w:r>
        <w:rPr>
          <w:rFonts w:ascii="Arial" w:hAnsi="Arial" w:cs="Arial"/>
          <w:sz w:val="22"/>
          <w:szCs w:val="22"/>
        </w:rPr>
        <w:t>___</w:t>
      </w:r>
      <w:r>
        <w:rPr>
          <w:rFonts w:ascii="Arial" w:hAnsi="Arial" w:cs="Arial"/>
          <w:b w:val="0"/>
          <w:sz w:val="22"/>
          <w:szCs w:val="22"/>
        </w:rPr>
        <w:t>Mooring: double-check mooring line attachment to vessel before entering the water</w:t>
      </w:r>
    </w:p>
    <w:p w14:paraId="714D087E"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Anchoring: verify anchor is set properly underwater at start of dive if applicable</w:t>
      </w:r>
    </w:p>
    <w:p w14:paraId="334BCC3A" w14:textId="77777777" w:rsidR="003A2FA8" w:rsidRDefault="003A2FA8" w:rsidP="003A2FA8">
      <w:pPr>
        <w:pStyle w:val="Title"/>
        <w:spacing w:before="0" w:after="0"/>
        <w:rPr>
          <w:rFonts w:ascii="Arial" w:hAnsi="Arial" w:cs="Arial"/>
          <w:b w:val="0"/>
          <w:sz w:val="22"/>
          <w:szCs w:val="22"/>
        </w:rPr>
      </w:pPr>
    </w:p>
    <w:p w14:paraId="7DE689AF" w14:textId="77777777" w:rsidR="003A2FA8" w:rsidRDefault="003A2FA8" w:rsidP="003A2FA8">
      <w:pPr>
        <w:pStyle w:val="Title"/>
        <w:spacing w:before="0" w:after="0"/>
        <w:rPr>
          <w:rFonts w:ascii="Arial" w:hAnsi="Arial" w:cs="Arial"/>
          <w:sz w:val="22"/>
          <w:szCs w:val="22"/>
        </w:rPr>
      </w:pPr>
      <w:r>
        <w:rPr>
          <w:rFonts w:ascii="Arial" w:hAnsi="Arial" w:cs="Arial"/>
          <w:sz w:val="22"/>
          <w:szCs w:val="22"/>
        </w:rPr>
        <w:t>Shore Dives-</w:t>
      </w:r>
    </w:p>
    <w:p w14:paraId="103CFCC2" w14:textId="77777777" w:rsidR="003A2FA8" w:rsidRPr="00A74FD2"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sidRPr="00A74FD2">
        <w:rPr>
          <w:rFonts w:ascii="Arial" w:hAnsi="Arial" w:cs="Arial"/>
          <w:b w:val="0"/>
          <w:sz w:val="22"/>
          <w:szCs w:val="22"/>
        </w:rPr>
        <w:t xml:space="preserve">Overdue check-in </w:t>
      </w:r>
      <w:r>
        <w:rPr>
          <w:rFonts w:ascii="Arial" w:hAnsi="Arial" w:cs="Arial"/>
          <w:b w:val="0"/>
          <w:sz w:val="22"/>
          <w:szCs w:val="22"/>
        </w:rPr>
        <w:t xml:space="preserve">procedure </w:t>
      </w:r>
      <w:r w:rsidRPr="00A74FD2">
        <w:rPr>
          <w:rFonts w:ascii="Arial" w:hAnsi="Arial" w:cs="Arial"/>
          <w:b w:val="0"/>
          <w:sz w:val="22"/>
          <w:szCs w:val="22"/>
        </w:rPr>
        <w:t>confirmed</w:t>
      </w:r>
    </w:p>
    <w:p w14:paraId="0EB94D76"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sidRPr="004544DD">
        <w:rPr>
          <w:rFonts w:ascii="Arial" w:hAnsi="Arial" w:cs="Arial"/>
          <w:b w:val="0"/>
          <w:sz w:val="22"/>
          <w:szCs w:val="22"/>
        </w:rPr>
        <w:t>Review</w:t>
      </w:r>
      <w:r>
        <w:rPr>
          <w:rFonts w:ascii="Arial" w:hAnsi="Arial" w:cs="Arial"/>
          <w:b w:val="0"/>
          <w:sz w:val="22"/>
          <w:szCs w:val="22"/>
        </w:rPr>
        <w:t xml:space="preserve"> underwater</w:t>
      </w:r>
      <w:r w:rsidRPr="004544DD">
        <w:rPr>
          <w:rFonts w:ascii="Arial" w:hAnsi="Arial" w:cs="Arial"/>
          <w:b w:val="0"/>
          <w:sz w:val="22"/>
          <w:szCs w:val="22"/>
        </w:rPr>
        <w:t xml:space="preserve"> navigation for return to exit point</w:t>
      </w:r>
    </w:p>
    <w:p w14:paraId="75DD5712"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Deployment of float/dive flag</w:t>
      </w:r>
    </w:p>
    <w:p w14:paraId="47623803" w14:textId="77777777" w:rsidR="003A2FA8" w:rsidRDefault="003A2FA8" w:rsidP="003A2FA8">
      <w:pPr>
        <w:pStyle w:val="Title"/>
        <w:spacing w:before="0" w:after="0"/>
        <w:rPr>
          <w:rFonts w:ascii="Arial" w:hAnsi="Arial" w:cs="Arial"/>
          <w:b w:val="0"/>
          <w:sz w:val="22"/>
          <w:szCs w:val="22"/>
        </w:rPr>
      </w:pPr>
    </w:p>
    <w:p w14:paraId="1E0BA947" w14:textId="77777777" w:rsidR="003A2FA8" w:rsidRDefault="003A2FA8" w:rsidP="003A2FA8">
      <w:pPr>
        <w:pStyle w:val="Title"/>
        <w:spacing w:before="0" w:after="0"/>
        <w:rPr>
          <w:rFonts w:ascii="Arial" w:hAnsi="Arial" w:cs="Arial"/>
          <w:sz w:val="22"/>
          <w:szCs w:val="22"/>
        </w:rPr>
      </w:pPr>
      <w:r>
        <w:rPr>
          <w:rFonts w:ascii="Arial" w:hAnsi="Arial" w:cs="Arial"/>
          <w:sz w:val="22"/>
          <w:szCs w:val="22"/>
        </w:rPr>
        <w:t>POST-DIVE:</w:t>
      </w:r>
    </w:p>
    <w:p w14:paraId="4069C8A2"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Diver roll call and wellness check</w:t>
      </w:r>
    </w:p>
    <w:p w14:paraId="3542BF67"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Secure samples and/or data</w:t>
      </w:r>
    </w:p>
    <w:p w14:paraId="5CB59002"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Complete Project Dive Log</w:t>
      </w:r>
    </w:p>
    <w:p w14:paraId="3C628268"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 xml:space="preserve">Debriefing (recap dive, review problems or issues, review ending pressures). </w:t>
      </w:r>
    </w:p>
    <w:p w14:paraId="2A3195EA"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Review surface interval activities (repetitive dive planning, swap/refill cylinders, manage body temp. and</w:t>
      </w:r>
    </w:p>
    <w:p w14:paraId="4B510C72" w14:textId="77777777" w:rsidR="003A2FA8" w:rsidRDefault="003A2FA8" w:rsidP="003A2FA8">
      <w:pPr>
        <w:pStyle w:val="Title"/>
        <w:spacing w:before="0" w:after="0"/>
        <w:rPr>
          <w:rFonts w:ascii="Arial" w:hAnsi="Arial" w:cs="Arial"/>
          <w:b w:val="0"/>
          <w:sz w:val="22"/>
          <w:szCs w:val="22"/>
        </w:rPr>
      </w:pPr>
      <w:r>
        <w:rPr>
          <w:rFonts w:ascii="Arial" w:hAnsi="Arial" w:cs="Arial"/>
          <w:b w:val="0"/>
          <w:sz w:val="22"/>
          <w:szCs w:val="22"/>
        </w:rPr>
        <w:tab/>
        <w:t>hydration, science tasks)</w:t>
      </w:r>
    </w:p>
    <w:p w14:paraId="7F575477" w14:textId="77777777" w:rsidR="003A2FA8" w:rsidRDefault="003A2FA8" w:rsidP="003A2FA8">
      <w:pPr>
        <w:pStyle w:val="Title"/>
        <w:spacing w:before="0" w:after="0"/>
        <w:rPr>
          <w:rFonts w:ascii="Arial" w:hAnsi="Arial" w:cs="Arial"/>
          <w:b w:val="0"/>
          <w:sz w:val="22"/>
          <w:szCs w:val="22"/>
        </w:rPr>
      </w:pPr>
      <w:r>
        <w:rPr>
          <w:rFonts w:ascii="Arial" w:hAnsi="Arial" w:cs="Arial"/>
          <w:sz w:val="22"/>
          <w:szCs w:val="22"/>
          <w:u w:val="single"/>
        </w:rPr>
        <w:t xml:space="preserve">      </w:t>
      </w:r>
      <w:r>
        <w:rPr>
          <w:rFonts w:ascii="Arial" w:hAnsi="Arial" w:cs="Arial"/>
          <w:b w:val="0"/>
          <w:sz w:val="22"/>
          <w:szCs w:val="22"/>
        </w:rPr>
        <w:t>Close float plan (if boat diving) or check-in with shore contact (if shore diving) at end of operations</w:t>
      </w:r>
    </w:p>
    <w:p w14:paraId="54505E61" w14:textId="77777777" w:rsidR="003A2FA8" w:rsidRPr="000E732C" w:rsidRDefault="003A2FA8" w:rsidP="003A2FA8">
      <w:pPr>
        <w:pStyle w:val="Title"/>
        <w:spacing w:before="0" w:after="0"/>
        <w:rPr>
          <w:rFonts w:ascii="Arial" w:hAnsi="Arial" w:cs="Arial"/>
          <w:sz w:val="22"/>
          <w:szCs w:val="22"/>
        </w:rPr>
      </w:pPr>
      <w:r>
        <w:rPr>
          <w:rFonts w:ascii="Arial" w:hAnsi="Arial" w:cs="Arial"/>
          <w:sz w:val="22"/>
          <w:szCs w:val="22"/>
        </w:rPr>
        <w:t>___</w:t>
      </w:r>
      <w:r>
        <w:rPr>
          <w:rFonts w:ascii="Arial" w:hAnsi="Arial" w:cs="Arial"/>
          <w:b w:val="0"/>
          <w:sz w:val="22"/>
          <w:szCs w:val="22"/>
        </w:rPr>
        <w:t>Debrief DSO upon return to OSU or as issues arise in the field</w:t>
      </w:r>
    </w:p>
    <w:p w14:paraId="2A41808A" w14:textId="77777777" w:rsidR="003A2FA8" w:rsidRPr="00A74FD2" w:rsidRDefault="003A2FA8" w:rsidP="003A2FA8">
      <w:pPr>
        <w:pStyle w:val="Title"/>
        <w:spacing w:before="0" w:after="0"/>
        <w:rPr>
          <w:rFonts w:ascii="Arial" w:hAnsi="Arial" w:cs="Arial"/>
          <w:b w:val="0"/>
          <w:sz w:val="22"/>
          <w:szCs w:val="22"/>
        </w:rPr>
      </w:pPr>
    </w:p>
    <w:p w14:paraId="2DECE4AF" w14:textId="77777777" w:rsidR="003A2FA8" w:rsidRPr="004A14DE" w:rsidRDefault="003A2FA8" w:rsidP="003A2FA8">
      <w:pPr>
        <w:pStyle w:val="Title"/>
        <w:spacing w:before="0" w:after="0"/>
        <w:rPr>
          <w:rFonts w:ascii="Arial" w:hAnsi="Arial" w:cs="Arial"/>
          <w:sz w:val="22"/>
          <w:szCs w:val="22"/>
        </w:rPr>
      </w:pPr>
      <w:r>
        <w:rPr>
          <w:rFonts w:ascii="Arial" w:hAnsi="Arial" w:cs="Arial"/>
          <w:sz w:val="22"/>
          <w:szCs w:val="22"/>
        </w:rPr>
        <w:t>OSU DSO CONTACT INFORMATION:</w:t>
      </w:r>
      <w:bookmarkStart w:id="402" w:name="_MailAutoSig"/>
    </w:p>
    <w:p w14:paraId="740DCA0A" w14:textId="77777777" w:rsidR="003A2FA8" w:rsidRPr="004A14DE" w:rsidRDefault="003A2FA8" w:rsidP="003A2FA8">
      <w:pPr>
        <w:rPr>
          <w:rFonts w:ascii="Arial" w:eastAsia="Times New Roman" w:hAnsi="Arial" w:cs="Arial"/>
          <w:sz w:val="22"/>
          <w:szCs w:val="22"/>
        </w:rPr>
      </w:pPr>
      <w:r w:rsidRPr="004A14DE">
        <w:rPr>
          <w:rFonts w:ascii="Arial" w:eastAsia="Times New Roman" w:hAnsi="Arial" w:cs="Arial"/>
          <w:sz w:val="22"/>
          <w:szCs w:val="22"/>
        </w:rPr>
        <w:t>Kevin L. Buch</w:t>
      </w:r>
    </w:p>
    <w:p w14:paraId="500CD1E0" w14:textId="77777777" w:rsidR="003A2FA8" w:rsidRPr="004A14DE" w:rsidRDefault="003A2FA8" w:rsidP="003A2FA8">
      <w:pPr>
        <w:rPr>
          <w:rFonts w:ascii="Arial" w:eastAsia="Times New Roman" w:hAnsi="Arial" w:cs="Arial"/>
          <w:sz w:val="22"/>
          <w:szCs w:val="22"/>
        </w:rPr>
      </w:pPr>
      <w:r>
        <w:rPr>
          <w:rFonts w:ascii="Arial" w:eastAsia="Times New Roman" w:hAnsi="Arial" w:cs="Arial"/>
          <w:sz w:val="22"/>
          <w:szCs w:val="22"/>
        </w:rPr>
        <w:t>Diving Safety Officer</w:t>
      </w:r>
    </w:p>
    <w:p w14:paraId="16DC5C1D" w14:textId="77777777" w:rsidR="003A2FA8" w:rsidRPr="004A14DE" w:rsidRDefault="003A2FA8" w:rsidP="003A2FA8">
      <w:pPr>
        <w:rPr>
          <w:rFonts w:ascii="Arial" w:eastAsia="Times New Roman" w:hAnsi="Arial" w:cs="Arial"/>
          <w:sz w:val="22"/>
          <w:szCs w:val="22"/>
        </w:rPr>
      </w:pPr>
      <w:r>
        <w:rPr>
          <w:rFonts w:ascii="Arial" w:eastAsia="Times New Roman" w:hAnsi="Arial" w:cs="Arial"/>
          <w:sz w:val="22"/>
          <w:szCs w:val="22"/>
        </w:rPr>
        <w:t>Division of Research and Innovation-Office of Marine Operations</w:t>
      </w:r>
    </w:p>
    <w:p w14:paraId="1EC680EE" w14:textId="77777777" w:rsidR="003A2FA8" w:rsidRPr="004A14DE" w:rsidRDefault="003A2FA8" w:rsidP="003A2FA8">
      <w:pPr>
        <w:rPr>
          <w:rFonts w:ascii="Arial" w:eastAsia="Times New Roman" w:hAnsi="Arial" w:cs="Arial"/>
          <w:sz w:val="22"/>
          <w:szCs w:val="22"/>
        </w:rPr>
      </w:pPr>
      <w:r w:rsidRPr="004A14DE">
        <w:rPr>
          <w:rFonts w:ascii="Arial" w:eastAsia="Times New Roman" w:hAnsi="Arial" w:cs="Arial"/>
          <w:sz w:val="22"/>
          <w:szCs w:val="22"/>
        </w:rPr>
        <w:t>Oregon State University</w:t>
      </w:r>
    </w:p>
    <w:p w14:paraId="404CED5F" w14:textId="77777777" w:rsidR="003A2FA8" w:rsidRPr="004A14DE" w:rsidRDefault="003A2FA8" w:rsidP="003A2FA8">
      <w:pPr>
        <w:rPr>
          <w:rFonts w:ascii="Arial" w:eastAsia="Times New Roman" w:hAnsi="Arial" w:cs="Arial"/>
          <w:sz w:val="22"/>
          <w:szCs w:val="22"/>
        </w:rPr>
      </w:pPr>
      <w:r>
        <w:rPr>
          <w:rFonts w:ascii="Arial" w:eastAsia="Times New Roman" w:hAnsi="Arial" w:cs="Arial"/>
          <w:sz w:val="22"/>
          <w:szCs w:val="22"/>
        </w:rPr>
        <w:t>B308P</w:t>
      </w:r>
      <w:r w:rsidRPr="004A14DE">
        <w:rPr>
          <w:rFonts w:ascii="Arial" w:eastAsia="Times New Roman" w:hAnsi="Arial" w:cs="Arial"/>
          <w:sz w:val="22"/>
          <w:szCs w:val="22"/>
        </w:rPr>
        <w:t xml:space="preserve"> Kerr Administration Bldg.</w:t>
      </w:r>
    </w:p>
    <w:p w14:paraId="623B3737" w14:textId="77777777" w:rsidR="003A2FA8" w:rsidRPr="004A14DE" w:rsidRDefault="003A2FA8" w:rsidP="003A2FA8">
      <w:pPr>
        <w:rPr>
          <w:rFonts w:ascii="Arial" w:eastAsia="Times New Roman" w:hAnsi="Arial" w:cs="Arial"/>
          <w:sz w:val="22"/>
          <w:szCs w:val="22"/>
        </w:rPr>
      </w:pPr>
      <w:r w:rsidRPr="004A14DE">
        <w:rPr>
          <w:rFonts w:ascii="Arial" w:eastAsia="Times New Roman" w:hAnsi="Arial" w:cs="Arial"/>
          <w:sz w:val="22"/>
          <w:szCs w:val="22"/>
        </w:rPr>
        <w:t>Corvallis, OR 97331-2140</w:t>
      </w:r>
    </w:p>
    <w:p w14:paraId="14C233CA" w14:textId="77777777" w:rsidR="003A2FA8" w:rsidRPr="00191080" w:rsidRDefault="003A2FA8" w:rsidP="003A2FA8">
      <w:r>
        <w:rPr>
          <w:rFonts w:ascii="Arial" w:eastAsia="Times New Roman" w:hAnsi="Arial" w:cs="Arial"/>
          <w:sz w:val="22"/>
          <w:szCs w:val="22"/>
        </w:rPr>
        <w:t>Office</w:t>
      </w:r>
      <w:r w:rsidRPr="004A14DE">
        <w:rPr>
          <w:rFonts w:ascii="Arial" w:eastAsia="Times New Roman" w:hAnsi="Arial" w:cs="Arial"/>
          <w:sz w:val="22"/>
          <w:szCs w:val="22"/>
        </w:rPr>
        <w:t>) 541-737-6893; C</w:t>
      </w:r>
      <w:r>
        <w:rPr>
          <w:rFonts w:ascii="Arial" w:eastAsia="Times New Roman" w:hAnsi="Arial" w:cs="Arial"/>
          <w:sz w:val="22"/>
          <w:szCs w:val="22"/>
        </w:rPr>
        <w:t>ell</w:t>
      </w:r>
      <w:r w:rsidRPr="004A14DE">
        <w:rPr>
          <w:rFonts w:ascii="Arial" w:eastAsia="Times New Roman" w:hAnsi="Arial" w:cs="Arial"/>
          <w:sz w:val="22"/>
          <w:szCs w:val="22"/>
        </w:rPr>
        <w:t>) 541-740-4577; F</w:t>
      </w:r>
      <w:r>
        <w:rPr>
          <w:rFonts w:ascii="Arial" w:eastAsia="Times New Roman" w:hAnsi="Arial" w:cs="Arial"/>
          <w:sz w:val="22"/>
          <w:szCs w:val="22"/>
        </w:rPr>
        <w:t>ax</w:t>
      </w:r>
      <w:r w:rsidRPr="004A14DE">
        <w:rPr>
          <w:rFonts w:ascii="Arial" w:eastAsia="Times New Roman" w:hAnsi="Arial" w:cs="Arial"/>
          <w:sz w:val="22"/>
          <w:szCs w:val="22"/>
        </w:rPr>
        <w:t>) 541-737-</w:t>
      </w:r>
      <w:bookmarkEnd w:id="402"/>
      <w:r>
        <w:rPr>
          <w:rFonts w:ascii="Arial" w:eastAsia="Times New Roman" w:hAnsi="Arial" w:cs="Arial"/>
          <w:sz w:val="22"/>
          <w:szCs w:val="22"/>
        </w:rPr>
        <w:t>3093; kevin.buch@oregonstate.edu</w:t>
      </w:r>
    </w:p>
    <w:p w14:paraId="497D4F1D" w14:textId="77777777" w:rsidR="00936FD5" w:rsidRPr="0059063E" w:rsidRDefault="00936FD5">
      <w:pPr>
        <w:rPr>
          <w:rFonts w:ascii="Times New Roman" w:hAnsi="Times New Roman" w:cs="Times New Roman"/>
          <w:b/>
          <w:color w:val="auto"/>
        </w:rPr>
      </w:pPr>
      <w:r w:rsidRPr="0059063E">
        <w:rPr>
          <w:rFonts w:ascii="Times New Roman" w:hAnsi="Times New Roman" w:cs="Times New Roman"/>
          <w:b/>
          <w:color w:val="auto"/>
        </w:rPr>
        <w:br w:type="page"/>
      </w:r>
    </w:p>
    <w:p w14:paraId="4569462D" w14:textId="3BDACD85" w:rsidR="00936FD5" w:rsidRPr="0059063E" w:rsidRDefault="007F7124" w:rsidP="007F7124">
      <w:pPr>
        <w:jc w:val="center"/>
        <w:rPr>
          <w:rFonts w:ascii="Times New Roman" w:hAnsi="Times New Roman" w:cs="Times New Roman"/>
          <w:b/>
          <w:color w:val="auto"/>
        </w:rPr>
      </w:pPr>
      <w:r w:rsidRPr="0059063E">
        <w:rPr>
          <w:rFonts w:ascii="Times New Roman" w:hAnsi="Times New Roman" w:cs="Times New Roman"/>
          <w:b/>
          <w:color w:val="auto"/>
        </w:rPr>
        <w:lastRenderedPageBreak/>
        <w:t>APPENDIX 12</w:t>
      </w:r>
    </w:p>
    <w:p w14:paraId="540B3A1C" w14:textId="50BD7E5A" w:rsidR="000755D9" w:rsidRPr="0059063E" w:rsidRDefault="000755D9" w:rsidP="007F7124">
      <w:pPr>
        <w:jc w:val="center"/>
        <w:rPr>
          <w:rFonts w:ascii="Times New Roman" w:hAnsi="Times New Roman" w:cs="Times New Roman"/>
          <w:b/>
          <w:color w:val="auto"/>
        </w:rPr>
      </w:pPr>
      <w:r w:rsidRPr="0059063E">
        <w:rPr>
          <w:rFonts w:ascii="Times New Roman" w:hAnsi="Times New Roman" w:cs="Times New Roman"/>
          <w:b/>
          <w:color w:val="auto"/>
        </w:rPr>
        <w:t>DIVING ASSOCIATED WITH OSU SHIP OPERATIONS AND THE OSU PIER</w:t>
      </w:r>
    </w:p>
    <w:p w14:paraId="6912BF73" w14:textId="0F4789EE" w:rsidR="000755D9" w:rsidRPr="0059063E" w:rsidRDefault="000755D9" w:rsidP="007F7124">
      <w:pPr>
        <w:jc w:val="center"/>
        <w:rPr>
          <w:rFonts w:ascii="Times New Roman" w:hAnsi="Times New Roman" w:cs="Times New Roman"/>
          <w:b/>
          <w:color w:val="auto"/>
        </w:rPr>
      </w:pPr>
    </w:p>
    <w:p w14:paraId="46831932" w14:textId="1BB540FD" w:rsidR="000755D9" w:rsidRPr="0059063E" w:rsidRDefault="000755D9" w:rsidP="000755D9">
      <w:pPr>
        <w:jc w:val="center"/>
        <w:rPr>
          <w:rFonts w:ascii="Times New Roman" w:hAnsi="Times New Roman" w:cs="Times New Roman"/>
          <w:b/>
          <w:color w:val="auto"/>
        </w:rPr>
      </w:pPr>
      <w:r w:rsidRPr="0059063E">
        <w:rPr>
          <w:rFonts w:ascii="Times New Roman" w:hAnsi="Times New Roman" w:cs="Times New Roman"/>
          <w:b/>
          <w:color w:val="auto"/>
        </w:rPr>
        <w:t>Introduction</w:t>
      </w:r>
    </w:p>
    <w:p w14:paraId="138ADB84" w14:textId="16816E56" w:rsidR="000755D9" w:rsidRPr="0059063E" w:rsidRDefault="000755D9" w:rsidP="000755D9">
      <w:pPr>
        <w:rPr>
          <w:rFonts w:ascii="Times New Roman" w:hAnsi="Times New Roman" w:cs="Times New Roman"/>
          <w:color w:val="auto"/>
        </w:rPr>
      </w:pPr>
      <w:r w:rsidRPr="0059063E">
        <w:rPr>
          <w:rFonts w:ascii="Times New Roman" w:hAnsi="Times New Roman" w:cs="Times New Roman"/>
          <w:b/>
          <w:color w:val="auto"/>
        </w:rPr>
        <w:tab/>
      </w:r>
      <w:r w:rsidRPr="0059063E">
        <w:rPr>
          <w:rFonts w:ascii="Times New Roman" w:hAnsi="Times New Roman" w:cs="Times New Roman"/>
          <w:color w:val="auto"/>
        </w:rPr>
        <w:t xml:space="preserve">OSU operates several large vessels (UNOLS and non-UNOLS) through OSU Ship Operations and the </w:t>
      </w:r>
      <w:r w:rsidR="00051432" w:rsidRPr="0059063E">
        <w:rPr>
          <w:rFonts w:ascii="Times New Roman" w:hAnsi="Times New Roman" w:cs="Times New Roman"/>
          <w:color w:val="auto"/>
        </w:rPr>
        <w:t xml:space="preserve">OSU </w:t>
      </w:r>
      <w:r w:rsidRPr="0059063E">
        <w:rPr>
          <w:rFonts w:ascii="Times New Roman" w:hAnsi="Times New Roman" w:cs="Times New Roman"/>
          <w:color w:val="auto"/>
        </w:rPr>
        <w:t>Marine Mammal Institute. Scientific diving projects</w:t>
      </w:r>
      <w:r w:rsidR="00A85D84" w:rsidRPr="0059063E">
        <w:rPr>
          <w:rFonts w:ascii="Times New Roman" w:hAnsi="Times New Roman" w:cs="Times New Roman"/>
          <w:color w:val="auto"/>
        </w:rPr>
        <w:t xml:space="preserve"> from these vessels</w:t>
      </w:r>
      <w:r w:rsidRPr="0059063E">
        <w:rPr>
          <w:rFonts w:ascii="Times New Roman" w:hAnsi="Times New Roman" w:cs="Times New Roman"/>
          <w:color w:val="auto"/>
        </w:rPr>
        <w:t xml:space="preserve"> may be OSU-</w:t>
      </w:r>
      <w:r w:rsidR="003A2FA8" w:rsidRPr="0059063E">
        <w:rPr>
          <w:rFonts w:ascii="Times New Roman" w:hAnsi="Times New Roman" w:cs="Times New Roman"/>
          <w:color w:val="auto"/>
        </w:rPr>
        <w:t>sponsored or</w:t>
      </w:r>
      <w:r w:rsidRPr="0059063E">
        <w:rPr>
          <w:rFonts w:ascii="Times New Roman" w:hAnsi="Times New Roman" w:cs="Times New Roman"/>
          <w:color w:val="auto"/>
        </w:rPr>
        <w:t xml:space="preserve"> be conducted by visiting groups chartering the vessels. In keeping with industry best practices, scientific diving conducted off these vessels will conform to the most recent versions of the UNOLS </w:t>
      </w:r>
      <w:r w:rsidRPr="0059063E">
        <w:rPr>
          <w:rFonts w:ascii="Times New Roman" w:hAnsi="Times New Roman" w:cs="Times New Roman"/>
          <w:i/>
          <w:color w:val="auto"/>
        </w:rPr>
        <w:t>Research Vessel Safety Standards</w:t>
      </w:r>
      <w:r w:rsidRPr="0059063E">
        <w:rPr>
          <w:rFonts w:ascii="Times New Roman" w:hAnsi="Times New Roman" w:cs="Times New Roman"/>
          <w:color w:val="auto"/>
        </w:rPr>
        <w:t xml:space="preserve">, the AAUS </w:t>
      </w:r>
      <w:r w:rsidRPr="0059063E">
        <w:rPr>
          <w:rFonts w:ascii="Times New Roman" w:hAnsi="Times New Roman" w:cs="Times New Roman"/>
          <w:i/>
          <w:color w:val="auto"/>
        </w:rPr>
        <w:t>Standards for Scientific Diving</w:t>
      </w:r>
      <w:r w:rsidRPr="0059063E">
        <w:rPr>
          <w:rFonts w:ascii="Times New Roman" w:hAnsi="Times New Roman" w:cs="Times New Roman"/>
          <w:color w:val="auto"/>
        </w:rPr>
        <w:t xml:space="preserve">, and the OSU </w:t>
      </w:r>
      <w:r w:rsidRPr="0059063E">
        <w:rPr>
          <w:rFonts w:ascii="Times New Roman" w:hAnsi="Times New Roman" w:cs="Times New Roman"/>
          <w:i/>
          <w:color w:val="auto"/>
        </w:rPr>
        <w:t>Diving Safety Manual</w:t>
      </w:r>
      <w:r w:rsidRPr="0059063E">
        <w:rPr>
          <w:rFonts w:ascii="Times New Roman" w:hAnsi="Times New Roman" w:cs="Times New Roman"/>
          <w:color w:val="auto"/>
        </w:rPr>
        <w:t xml:space="preserve">. </w:t>
      </w:r>
      <w:r w:rsidR="0051054C" w:rsidRPr="0059063E">
        <w:rPr>
          <w:rFonts w:ascii="Times New Roman" w:hAnsi="Times New Roman" w:cs="Times New Roman"/>
          <w:color w:val="auto"/>
        </w:rPr>
        <w:t>Onboard Fill Station Operators (FSO) must have FSO authorization from OSU or from their home institutions and undergo a familiarization of the onboard system with the OSU DSO or their designee.</w:t>
      </w:r>
    </w:p>
    <w:p w14:paraId="57CE9D0D" w14:textId="0C8A3523" w:rsidR="000755D9" w:rsidRPr="0059063E" w:rsidRDefault="00A85D84" w:rsidP="000755D9">
      <w:pPr>
        <w:rPr>
          <w:rFonts w:ascii="Times New Roman" w:hAnsi="Times New Roman" w:cs="Times New Roman"/>
          <w:color w:val="auto"/>
        </w:rPr>
      </w:pPr>
      <w:r w:rsidRPr="0059063E">
        <w:rPr>
          <w:rFonts w:ascii="Times New Roman" w:hAnsi="Times New Roman" w:cs="Times New Roman"/>
          <w:color w:val="auto"/>
        </w:rPr>
        <w:tab/>
        <w:t xml:space="preserve">In support of large vessel operations, OSU maintains a pier and floating dock at the OSU Ship Operations facility at the Hatfield Marine Science Center in Newport, Oregon. These structures have traditionally been used for scientific diver training and for </w:t>
      </w:r>
      <w:r w:rsidR="003A2FA8" w:rsidRPr="0059063E">
        <w:rPr>
          <w:rFonts w:ascii="Times New Roman" w:hAnsi="Times New Roman" w:cs="Times New Roman"/>
          <w:color w:val="auto"/>
        </w:rPr>
        <w:t>staging</w:t>
      </w:r>
      <w:r w:rsidRPr="0059063E">
        <w:rPr>
          <w:rFonts w:ascii="Times New Roman" w:hAnsi="Times New Roman" w:cs="Times New Roman"/>
          <w:color w:val="auto"/>
        </w:rPr>
        <w:t xml:space="preserve"> small-scale underwater research projects.</w:t>
      </w:r>
    </w:p>
    <w:p w14:paraId="7AF127D4" w14:textId="4D016C1B" w:rsidR="00A85D84" w:rsidRPr="0059063E" w:rsidRDefault="00A85D84" w:rsidP="000755D9">
      <w:pPr>
        <w:rPr>
          <w:rFonts w:ascii="Times New Roman" w:hAnsi="Times New Roman" w:cs="Times New Roman"/>
          <w:color w:val="auto"/>
        </w:rPr>
      </w:pPr>
      <w:r w:rsidRPr="0059063E">
        <w:rPr>
          <w:rFonts w:ascii="Times New Roman" w:hAnsi="Times New Roman" w:cs="Times New Roman"/>
          <w:color w:val="auto"/>
        </w:rPr>
        <w:tab/>
        <w:t>This Appendix defines policies and procedures associated with scientific diving from OSU large vessels and from the OSU Pier.</w:t>
      </w:r>
    </w:p>
    <w:p w14:paraId="4A9D2099" w14:textId="08F870CA" w:rsidR="00A85D84" w:rsidRPr="0059063E" w:rsidRDefault="00A85D84" w:rsidP="000755D9">
      <w:pPr>
        <w:rPr>
          <w:rFonts w:ascii="Times New Roman" w:hAnsi="Times New Roman" w:cs="Times New Roman"/>
          <w:color w:val="auto"/>
        </w:rPr>
      </w:pPr>
    </w:p>
    <w:p w14:paraId="3E0BBBBE" w14:textId="11268D0A" w:rsidR="00A85D84" w:rsidRPr="0059063E" w:rsidRDefault="00D14B19" w:rsidP="000755D9">
      <w:pPr>
        <w:rPr>
          <w:rFonts w:ascii="Times New Roman" w:hAnsi="Times New Roman" w:cs="Times New Roman"/>
          <w:b/>
          <w:color w:val="auto"/>
        </w:rPr>
      </w:pPr>
      <w:r w:rsidRPr="0059063E">
        <w:rPr>
          <w:rFonts w:ascii="Times New Roman" w:hAnsi="Times New Roman" w:cs="Times New Roman"/>
          <w:b/>
          <w:color w:val="auto"/>
        </w:rPr>
        <w:t>Diving from OSU Vessels</w:t>
      </w:r>
    </w:p>
    <w:p w14:paraId="4C1C651B" w14:textId="2D2547DF" w:rsidR="00711876" w:rsidRPr="0059063E" w:rsidRDefault="00D14B19" w:rsidP="000755D9">
      <w:pPr>
        <w:rPr>
          <w:rFonts w:ascii="Times New Roman" w:hAnsi="Times New Roman" w:cs="Times New Roman"/>
          <w:color w:val="auto"/>
        </w:rPr>
      </w:pPr>
      <w:r w:rsidRPr="0059063E">
        <w:rPr>
          <w:rFonts w:ascii="Times New Roman" w:hAnsi="Times New Roman" w:cs="Times New Roman"/>
          <w:b/>
          <w:color w:val="auto"/>
        </w:rPr>
        <w:tab/>
      </w:r>
      <w:r w:rsidR="0051054C" w:rsidRPr="0059063E">
        <w:rPr>
          <w:rFonts w:ascii="Times New Roman" w:hAnsi="Times New Roman" w:cs="Times New Roman"/>
          <w:i/>
          <w:color w:val="auto"/>
        </w:rPr>
        <w:t>OSU-Sponsored Projects</w:t>
      </w:r>
      <w:r w:rsidR="0051054C" w:rsidRPr="0059063E">
        <w:rPr>
          <w:rFonts w:ascii="Times New Roman" w:hAnsi="Times New Roman" w:cs="Times New Roman"/>
          <w:color w:val="auto"/>
        </w:rPr>
        <w:t xml:space="preserve">. </w:t>
      </w:r>
      <w:r w:rsidR="007D071E" w:rsidRPr="0059063E">
        <w:rPr>
          <w:rFonts w:ascii="Times New Roman" w:hAnsi="Times New Roman" w:cs="Times New Roman"/>
          <w:color w:val="auto"/>
        </w:rPr>
        <w:t>These projects will go through the OSU dive planning process specified in the OSU DSM (</w:t>
      </w:r>
      <w:r w:rsidR="002E2459" w:rsidRPr="0059063E">
        <w:rPr>
          <w:rFonts w:ascii="Times New Roman" w:hAnsi="Times New Roman" w:cs="Times New Roman"/>
          <w:color w:val="auto"/>
        </w:rPr>
        <w:t>Sec. 2.20). The OSU Principal Investigator</w:t>
      </w:r>
      <w:r w:rsidR="00711876" w:rsidRPr="0059063E">
        <w:rPr>
          <w:rFonts w:ascii="Times New Roman" w:hAnsi="Times New Roman" w:cs="Times New Roman"/>
          <w:color w:val="auto"/>
        </w:rPr>
        <w:t xml:space="preserve"> (PI)</w:t>
      </w:r>
      <w:r w:rsidR="002E2459" w:rsidRPr="0059063E">
        <w:rPr>
          <w:rFonts w:ascii="Times New Roman" w:hAnsi="Times New Roman" w:cs="Times New Roman"/>
          <w:color w:val="auto"/>
        </w:rPr>
        <w:t>, project Lead Diver and OSU DSO will engage with the appropriate vessel representatives during the cruise planning process to address any considerations or concerns associated with diving operations. Small boat diving from large vessels, fill station operations</w:t>
      </w:r>
      <w:r w:rsidR="003A2FA8">
        <w:rPr>
          <w:rFonts w:ascii="Times New Roman" w:hAnsi="Times New Roman" w:cs="Times New Roman"/>
          <w:color w:val="auto"/>
        </w:rPr>
        <w:t>,</w:t>
      </w:r>
      <w:r w:rsidR="00711876" w:rsidRPr="0059063E">
        <w:rPr>
          <w:rFonts w:ascii="Times New Roman" w:hAnsi="Times New Roman" w:cs="Times New Roman"/>
          <w:color w:val="auto"/>
        </w:rPr>
        <w:t xml:space="preserve"> and vessel-specific emergency plans are examples of discussion topics.</w:t>
      </w:r>
    </w:p>
    <w:p w14:paraId="0EFD716F" w14:textId="10D265C3" w:rsidR="00D14B19" w:rsidRPr="0059063E" w:rsidRDefault="00711876" w:rsidP="000755D9">
      <w:pPr>
        <w:rPr>
          <w:rFonts w:ascii="Times New Roman" w:hAnsi="Times New Roman" w:cs="Times New Roman"/>
          <w:color w:val="auto"/>
        </w:rPr>
      </w:pPr>
      <w:r w:rsidRPr="0059063E">
        <w:rPr>
          <w:rFonts w:ascii="Times New Roman" w:hAnsi="Times New Roman" w:cs="Times New Roman"/>
          <w:color w:val="auto"/>
        </w:rPr>
        <w:tab/>
      </w:r>
      <w:r w:rsidRPr="0059063E">
        <w:rPr>
          <w:rFonts w:ascii="Times New Roman" w:hAnsi="Times New Roman" w:cs="Times New Roman"/>
          <w:i/>
          <w:color w:val="auto"/>
        </w:rPr>
        <w:t>Visiting Dive Projects.</w:t>
      </w:r>
      <w:r w:rsidRPr="0059063E">
        <w:rPr>
          <w:rFonts w:ascii="Times New Roman" w:hAnsi="Times New Roman" w:cs="Times New Roman"/>
          <w:color w:val="auto"/>
        </w:rPr>
        <w:t xml:space="preserve"> </w:t>
      </w:r>
      <w:r w:rsidR="00563527" w:rsidRPr="0059063E">
        <w:rPr>
          <w:rFonts w:ascii="Times New Roman" w:hAnsi="Times New Roman" w:cs="Times New Roman"/>
          <w:color w:val="auto"/>
        </w:rPr>
        <w:t xml:space="preserve">Visiting dive projects are connected to OSU per Section </w:t>
      </w:r>
      <w:r w:rsidR="001F4213" w:rsidRPr="0059063E">
        <w:rPr>
          <w:rFonts w:ascii="Times New Roman" w:hAnsi="Times New Roman" w:cs="Times New Roman"/>
          <w:color w:val="auto"/>
        </w:rPr>
        <w:t>1</w:t>
      </w:r>
      <w:r w:rsidR="00563527" w:rsidRPr="0059063E">
        <w:rPr>
          <w:rFonts w:ascii="Times New Roman" w:hAnsi="Times New Roman" w:cs="Times New Roman"/>
          <w:color w:val="auto"/>
        </w:rPr>
        <w:t xml:space="preserve">.20 of the AAUS </w:t>
      </w:r>
      <w:r w:rsidR="00563527" w:rsidRPr="0059063E">
        <w:rPr>
          <w:rFonts w:ascii="Times New Roman" w:hAnsi="Times New Roman" w:cs="Times New Roman"/>
          <w:i/>
          <w:color w:val="auto"/>
        </w:rPr>
        <w:t>Standards</w:t>
      </w:r>
      <w:r w:rsidR="00563527" w:rsidRPr="0059063E">
        <w:rPr>
          <w:rFonts w:ascii="Times New Roman" w:hAnsi="Times New Roman" w:cs="Times New Roman"/>
          <w:color w:val="auto"/>
        </w:rPr>
        <w:t xml:space="preserve"> and the OSU DSM</w:t>
      </w:r>
      <w:r w:rsidR="001F4213" w:rsidRPr="0059063E">
        <w:rPr>
          <w:rFonts w:ascii="Times New Roman" w:hAnsi="Times New Roman" w:cs="Times New Roman"/>
          <w:color w:val="auto"/>
        </w:rPr>
        <w:t xml:space="preserve">. </w:t>
      </w:r>
      <w:r w:rsidR="00051432" w:rsidRPr="0059063E">
        <w:rPr>
          <w:rFonts w:ascii="Times New Roman" w:hAnsi="Times New Roman" w:cs="Times New Roman"/>
          <w:color w:val="auto"/>
        </w:rPr>
        <w:t>To</w:t>
      </w:r>
      <w:r w:rsidR="001F4213" w:rsidRPr="0059063E">
        <w:rPr>
          <w:rFonts w:ascii="Times New Roman" w:hAnsi="Times New Roman" w:cs="Times New Roman"/>
          <w:color w:val="auto"/>
        </w:rPr>
        <w:t xml:space="preserve"> appropriately</w:t>
      </w:r>
      <w:r w:rsidR="00051432" w:rsidRPr="0059063E">
        <w:rPr>
          <w:rFonts w:ascii="Times New Roman" w:hAnsi="Times New Roman" w:cs="Times New Roman"/>
          <w:color w:val="auto"/>
        </w:rPr>
        <w:t xml:space="preserve"> support OSU vessel operations </w:t>
      </w:r>
      <w:r w:rsidR="001F4213" w:rsidRPr="0059063E">
        <w:rPr>
          <w:rFonts w:ascii="Times New Roman" w:hAnsi="Times New Roman" w:cs="Times New Roman"/>
          <w:color w:val="auto"/>
        </w:rPr>
        <w:t>hosting visiting dive projects</w:t>
      </w:r>
      <w:r w:rsidR="00051432" w:rsidRPr="0059063E">
        <w:rPr>
          <w:rFonts w:ascii="Times New Roman" w:hAnsi="Times New Roman" w:cs="Times New Roman"/>
          <w:color w:val="auto"/>
        </w:rPr>
        <w:t xml:space="preserve">, the OSU DSO will work with vessel representatives to approve visiting dive projects. </w:t>
      </w:r>
      <w:r w:rsidRPr="0059063E">
        <w:rPr>
          <w:rFonts w:ascii="Times New Roman" w:hAnsi="Times New Roman" w:cs="Times New Roman"/>
          <w:color w:val="auto"/>
        </w:rPr>
        <w:t>Vessel representatives will request a copy of the visiting dive plan during the cruise planning process for review and comment by the OSU DSO. The OSU DSO will consult with the visiting PI</w:t>
      </w:r>
      <w:r w:rsidR="00980B52" w:rsidRPr="0059063E">
        <w:rPr>
          <w:rFonts w:ascii="Times New Roman" w:hAnsi="Times New Roman" w:cs="Times New Roman"/>
          <w:color w:val="auto"/>
        </w:rPr>
        <w:t xml:space="preserve"> and OSU vessel representatives</w:t>
      </w:r>
      <w:r w:rsidR="002E2459" w:rsidRPr="0059063E">
        <w:rPr>
          <w:rFonts w:ascii="Times New Roman" w:hAnsi="Times New Roman" w:cs="Times New Roman"/>
          <w:color w:val="auto"/>
        </w:rPr>
        <w:t xml:space="preserve"> </w:t>
      </w:r>
      <w:r w:rsidR="00980B52" w:rsidRPr="0059063E">
        <w:rPr>
          <w:rFonts w:ascii="Times New Roman" w:hAnsi="Times New Roman" w:cs="Times New Roman"/>
          <w:color w:val="auto"/>
        </w:rPr>
        <w:t>to</w:t>
      </w:r>
      <w:r w:rsidR="00051432" w:rsidRPr="0059063E">
        <w:rPr>
          <w:rFonts w:ascii="Times New Roman" w:hAnsi="Times New Roman" w:cs="Times New Roman"/>
          <w:color w:val="auto"/>
        </w:rPr>
        <w:t xml:space="preserve"> coordinate AAUS Letters of Reciprocity (LOR’s)</w:t>
      </w:r>
      <w:r w:rsidR="00980B52" w:rsidRPr="0059063E">
        <w:rPr>
          <w:rFonts w:ascii="Times New Roman" w:hAnsi="Times New Roman" w:cs="Times New Roman"/>
          <w:color w:val="auto"/>
        </w:rPr>
        <w:t xml:space="preserve"> </w:t>
      </w:r>
      <w:r w:rsidR="00051432" w:rsidRPr="0059063E">
        <w:rPr>
          <w:rFonts w:ascii="Times New Roman" w:hAnsi="Times New Roman" w:cs="Times New Roman"/>
          <w:color w:val="auto"/>
        </w:rPr>
        <w:t xml:space="preserve">for visiting divers and to </w:t>
      </w:r>
      <w:r w:rsidR="00980B52" w:rsidRPr="0059063E">
        <w:rPr>
          <w:rFonts w:ascii="Times New Roman" w:hAnsi="Times New Roman" w:cs="Times New Roman"/>
          <w:color w:val="auto"/>
        </w:rPr>
        <w:t>address any considerations or concerns associated with diving operations (see</w:t>
      </w:r>
      <w:r w:rsidR="001F4213" w:rsidRPr="0059063E">
        <w:rPr>
          <w:rFonts w:ascii="Times New Roman" w:hAnsi="Times New Roman" w:cs="Times New Roman"/>
          <w:color w:val="auto"/>
        </w:rPr>
        <w:t xml:space="preserve"> </w:t>
      </w:r>
      <w:r w:rsidR="001F4213" w:rsidRPr="0059063E">
        <w:rPr>
          <w:rFonts w:ascii="Times New Roman" w:hAnsi="Times New Roman" w:cs="Times New Roman"/>
          <w:i/>
          <w:color w:val="auto"/>
        </w:rPr>
        <w:t>OSU-Sponsored Projects</w:t>
      </w:r>
      <w:r w:rsidR="00980B52" w:rsidRPr="0059063E">
        <w:rPr>
          <w:rFonts w:ascii="Times New Roman" w:hAnsi="Times New Roman" w:cs="Times New Roman"/>
          <w:color w:val="auto"/>
        </w:rPr>
        <w:t xml:space="preserve">). The OSU DSO will also consult with the sending DSO if needed to help resolve any issues relating to </w:t>
      </w:r>
      <w:r w:rsidR="00051432" w:rsidRPr="0059063E">
        <w:rPr>
          <w:rFonts w:ascii="Times New Roman" w:hAnsi="Times New Roman" w:cs="Times New Roman"/>
          <w:color w:val="auto"/>
        </w:rPr>
        <w:t>planned dives or diver qualifications. Visiting dive projects from non-AAUS institutions will be required to adhere to the aforementioned policies.</w:t>
      </w:r>
    </w:p>
    <w:p w14:paraId="3D5B8F01" w14:textId="7C89F047" w:rsidR="00051432" w:rsidRPr="0059063E" w:rsidRDefault="00051432" w:rsidP="000755D9">
      <w:pPr>
        <w:rPr>
          <w:rFonts w:ascii="Times New Roman" w:hAnsi="Times New Roman" w:cs="Times New Roman"/>
          <w:color w:val="auto"/>
        </w:rPr>
      </w:pPr>
    </w:p>
    <w:p w14:paraId="52D3C89B" w14:textId="45419AE4" w:rsidR="00051432" w:rsidRPr="0059063E" w:rsidRDefault="00051432" w:rsidP="000755D9">
      <w:pPr>
        <w:rPr>
          <w:rFonts w:ascii="Times New Roman" w:hAnsi="Times New Roman" w:cs="Times New Roman"/>
          <w:b/>
          <w:color w:val="auto"/>
        </w:rPr>
      </w:pPr>
      <w:r w:rsidRPr="0059063E">
        <w:rPr>
          <w:rFonts w:ascii="Times New Roman" w:hAnsi="Times New Roman" w:cs="Times New Roman"/>
          <w:b/>
          <w:color w:val="auto"/>
        </w:rPr>
        <w:t>Diving from the OSU Pier</w:t>
      </w:r>
    </w:p>
    <w:p w14:paraId="00DFF6E5" w14:textId="241C357C" w:rsidR="0008340A" w:rsidRPr="0059063E" w:rsidRDefault="0008340A" w:rsidP="000755D9">
      <w:pPr>
        <w:rPr>
          <w:rFonts w:ascii="Times New Roman" w:hAnsi="Times New Roman" w:cs="Times New Roman"/>
          <w:color w:val="auto"/>
        </w:rPr>
      </w:pPr>
      <w:r w:rsidRPr="0059063E">
        <w:rPr>
          <w:rFonts w:ascii="Times New Roman" w:hAnsi="Times New Roman" w:cs="Times New Roman"/>
          <w:b/>
          <w:color w:val="auto"/>
        </w:rPr>
        <w:tab/>
      </w:r>
      <w:r w:rsidRPr="0059063E">
        <w:rPr>
          <w:rFonts w:ascii="Times New Roman" w:hAnsi="Times New Roman" w:cs="Times New Roman"/>
          <w:i/>
          <w:color w:val="auto"/>
        </w:rPr>
        <w:t>OSU-Sponsored Projects</w:t>
      </w:r>
      <w:r w:rsidRPr="0059063E">
        <w:rPr>
          <w:rFonts w:ascii="Times New Roman" w:hAnsi="Times New Roman" w:cs="Times New Roman"/>
          <w:color w:val="auto"/>
        </w:rPr>
        <w:t xml:space="preserve">. These projects will go through the OSU dive planning process specified in the OSU DSM (Sec. 2.20). </w:t>
      </w:r>
      <w:r w:rsidR="001F4213" w:rsidRPr="0059063E">
        <w:rPr>
          <w:rFonts w:ascii="Times New Roman" w:hAnsi="Times New Roman" w:cs="Times New Roman"/>
          <w:color w:val="auto"/>
        </w:rPr>
        <w:t>P</w:t>
      </w:r>
      <w:r w:rsidRPr="0059063E">
        <w:rPr>
          <w:rFonts w:ascii="Times New Roman" w:hAnsi="Times New Roman" w:cs="Times New Roman"/>
          <w:color w:val="auto"/>
        </w:rPr>
        <w:t>ermission to use the Pier must be requested through OSU Ship Operations in advance of diving using the OSU Pier Use Request Form</w:t>
      </w:r>
      <w:r w:rsidR="001F4213" w:rsidRPr="0059063E">
        <w:rPr>
          <w:rFonts w:ascii="Times New Roman" w:hAnsi="Times New Roman" w:cs="Times New Roman"/>
          <w:color w:val="auto"/>
        </w:rPr>
        <w:t>,</w:t>
      </w:r>
      <w:r w:rsidRPr="0059063E">
        <w:rPr>
          <w:rFonts w:ascii="Times New Roman" w:hAnsi="Times New Roman" w:cs="Times New Roman"/>
          <w:color w:val="auto"/>
        </w:rPr>
        <w:t xml:space="preserve"> and a copy of the approved OSU dive plan must also be submitted to Ship Operations prior to diving. Ship Operations will be notified as soon as diving is concluded.</w:t>
      </w:r>
    </w:p>
    <w:p w14:paraId="2572D36D" w14:textId="379B5716" w:rsidR="00184DD3" w:rsidRPr="0059063E" w:rsidRDefault="0008340A" w:rsidP="00A74A37">
      <w:pPr>
        <w:rPr>
          <w:rFonts w:ascii="Times New Roman" w:hAnsi="Times New Roman" w:cs="Times New Roman"/>
          <w:b/>
          <w:color w:val="auto"/>
        </w:rPr>
      </w:pPr>
      <w:r w:rsidRPr="0059063E">
        <w:rPr>
          <w:rFonts w:ascii="Times New Roman" w:hAnsi="Times New Roman" w:cs="Times New Roman"/>
          <w:color w:val="auto"/>
        </w:rPr>
        <w:tab/>
      </w:r>
      <w:r w:rsidRPr="0059063E">
        <w:rPr>
          <w:rFonts w:ascii="Times New Roman" w:hAnsi="Times New Roman" w:cs="Times New Roman"/>
          <w:i/>
          <w:color w:val="auto"/>
        </w:rPr>
        <w:t>Visiting Dive Projects.</w:t>
      </w:r>
      <w:r w:rsidRPr="0059063E">
        <w:rPr>
          <w:rFonts w:ascii="Times New Roman" w:hAnsi="Times New Roman" w:cs="Times New Roman"/>
          <w:color w:val="auto"/>
        </w:rPr>
        <w:t xml:space="preserve"> Occasionally, visiting groups may have a need to dive from the OSU Pier (NOAA, Oregon Coast Aquarium). To support OSU Ship Operations, the OSU DSO will work with Ship Operations to approve visiting pier dive projects. </w:t>
      </w:r>
      <w:r w:rsidR="008A1290" w:rsidRPr="0059063E">
        <w:rPr>
          <w:rFonts w:ascii="Times New Roman" w:hAnsi="Times New Roman" w:cs="Times New Roman"/>
          <w:color w:val="auto"/>
        </w:rPr>
        <w:t>The OSU DSO will also consult with the sending PI and/or DSO and Ship Operations if needed to help resolve any issues relating to planned dives or diver qualifications. Visiting dive projects from non-AAUS institutions will be required to adhere to the aforementioned policies.</w:t>
      </w:r>
      <w:r w:rsidR="00184DD3" w:rsidRPr="0059063E">
        <w:rPr>
          <w:rFonts w:ascii="Arial" w:hAnsi="Arial" w:cs="Arial"/>
          <w:b/>
          <w:color w:val="auto"/>
          <w:sz w:val="18"/>
          <w:szCs w:val="18"/>
        </w:rPr>
        <w:tab/>
      </w:r>
    </w:p>
    <w:p w14:paraId="60533E61" w14:textId="77777777" w:rsidR="00184DD3" w:rsidRPr="0059063E" w:rsidRDefault="00184DD3" w:rsidP="00184DD3">
      <w:pPr>
        <w:rPr>
          <w:rFonts w:ascii="Times New Roman" w:hAnsi="Times New Roman" w:cs="Times New Roman"/>
          <w:b/>
          <w:color w:val="auto"/>
        </w:rPr>
      </w:pPr>
    </w:p>
    <w:sectPr w:rsidR="00184DD3" w:rsidRPr="0059063E" w:rsidSect="00184D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DB3C" w14:textId="77777777" w:rsidR="00AB425E" w:rsidRDefault="00AB425E" w:rsidP="00433BD0">
      <w:r>
        <w:separator/>
      </w:r>
    </w:p>
  </w:endnote>
  <w:endnote w:type="continuationSeparator" w:id="0">
    <w:p w14:paraId="20CF5FA0" w14:textId="77777777" w:rsidR="00AB425E" w:rsidRDefault="00AB425E" w:rsidP="0043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Geneva">
    <w:altName w:val="Arial"/>
    <w:panose1 w:val="00000000000000000000"/>
    <w:charset w:val="00"/>
    <w:family w:val="roman"/>
    <w:notTrueType/>
    <w:pitch w:val="default"/>
  </w:font>
  <w:font w:name="Forte">
    <w:panose1 w:val="03060902040502070203"/>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0564673"/>
      <w:docPartObj>
        <w:docPartGallery w:val="Page Numbers (Bottom of Page)"/>
        <w:docPartUnique/>
      </w:docPartObj>
    </w:sdtPr>
    <w:sdtEndPr>
      <w:rPr>
        <w:rStyle w:val="PageNumber"/>
      </w:rPr>
    </w:sdtEndPr>
    <w:sdtContent>
      <w:p w14:paraId="3FBF7E23" w14:textId="0FAA7F01" w:rsidR="00AB425E" w:rsidRDefault="00AB425E" w:rsidP="001955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8242B" w14:textId="77777777" w:rsidR="00AB425E" w:rsidRDefault="00AB425E" w:rsidP="00C91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175303"/>
      <w:docPartObj>
        <w:docPartGallery w:val="Page Numbers (Bottom of Page)"/>
        <w:docPartUnique/>
      </w:docPartObj>
    </w:sdtPr>
    <w:sdtEndPr>
      <w:rPr>
        <w:rStyle w:val="PageNumber"/>
      </w:rPr>
    </w:sdtEndPr>
    <w:sdtContent>
      <w:p w14:paraId="00CCD15F" w14:textId="6101D950" w:rsidR="00AB425E" w:rsidRDefault="00AB425E" w:rsidP="001955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23A8">
          <w:rPr>
            <w:rStyle w:val="PageNumber"/>
            <w:noProof/>
          </w:rPr>
          <w:t>11</w:t>
        </w:r>
        <w:r>
          <w:rPr>
            <w:rStyle w:val="PageNumber"/>
          </w:rPr>
          <w:fldChar w:fldCharType="end"/>
        </w:r>
      </w:p>
    </w:sdtContent>
  </w:sdt>
  <w:p w14:paraId="54985FBB" w14:textId="77777777" w:rsidR="00AB425E" w:rsidRDefault="00AB425E" w:rsidP="00C91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8358" w14:textId="77777777" w:rsidR="00AB425E" w:rsidRDefault="00AB425E">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0EAA8610" wp14:editId="1F28887F">
              <wp:simplePos x="0" y="0"/>
              <wp:positionH relativeFrom="page">
                <wp:posOffset>6709801</wp:posOffset>
              </wp:positionH>
              <wp:positionV relativeFrom="page">
                <wp:posOffset>9444042</wp:posOffset>
              </wp:positionV>
              <wp:extent cx="193675" cy="16510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934543" w14:textId="0AFF39D3" w:rsidR="00AB425E" w:rsidRPr="0097735F" w:rsidRDefault="00AB425E">
                          <w:pPr>
                            <w:spacing w:line="245" w:lineRule="exact"/>
                            <w:ind w:left="40" w:right="-20"/>
                            <w:rPr>
                              <w:rFonts w:ascii="Times New Roman" w:eastAsia="Calibri" w:hAnsi="Times New Roman" w:cs="Times New Roman"/>
                            </w:rPr>
                          </w:pPr>
                          <w:r w:rsidRPr="0097735F">
                            <w:rPr>
                              <w:rFonts w:ascii="Times New Roman" w:hAnsi="Times New Roman" w:cs="Times New Roman"/>
                            </w:rPr>
                            <w:fldChar w:fldCharType="begin"/>
                          </w:r>
                          <w:r w:rsidRPr="0097735F">
                            <w:rPr>
                              <w:rFonts w:ascii="Times New Roman" w:eastAsia="Calibri" w:hAnsi="Times New Roman" w:cs="Times New Roman"/>
                              <w:position w:val="1"/>
                            </w:rPr>
                            <w:instrText xml:space="preserve"> PAGE </w:instrText>
                          </w:r>
                          <w:r w:rsidRPr="0097735F">
                            <w:rPr>
                              <w:rFonts w:ascii="Times New Roman" w:hAnsi="Times New Roman" w:cs="Times New Roman"/>
                            </w:rPr>
                            <w:fldChar w:fldCharType="separate"/>
                          </w:r>
                          <w:r w:rsidR="005B23A8">
                            <w:rPr>
                              <w:rFonts w:ascii="Times New Roman" w:eastAsia="Calibri" w:hAnsi="Times New Roman" w:cs="Times New Roman"/>
                              <w:noProof/>
                              <w:position w:val="1"/>
                            </w:rPr>
                            <w:t>57</w:t>
                          </w:r>
                          <w:r w:rsidRPr="0097735F">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A8610" id="_x0000_t202" coordsize="21600,21600" o:spt="202" path="m,l,21600r21600,l21600,xe">
              <v:stroke joinstyle="miter"/>
              <v:path gradientshapeok="t" o:connecttype="rect"/>
            </v:shapetype>
            <v:shape id="Text Box 3" o:spid="_x0000_s1026" type="#_x0000_t202" style="position:absolute;margin-left:528.35pt;margin-top:743.65pt;width:15.2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Sr1gEAAJADAAAOAAAAZHJzL2Uyb0RvYy54bWysU9tu1DAQfUfiHyy/s9kUdYFos1VpVYRU&#10;LlLhAyaOnUQkHjP2brJ8PWNnswX6VvFije3xmXPOjLdX09CLgybfoS1lvlpLoa3CurNNKb9/u3v1&#10;VgofwNbQo9WlPGovr3YvX2xHV+gLbLGvNQkGsb4YXSnbEFyRZV61egC/QqctXxqkAQJvqclqgpHR&#10;hz67WK832YhUO0KlvefT2/lS7hK+MVqFL8Z4HURfSuYW0kppreKa7bZQNASu7dSJBjyDxQCd5aJn&#10;qFsIIPbUPYEaOkXo0YSVwiFDYzqlkwZWk6//UfPQgtNJC5vj3dkm//9g1efDg/tKIkzvceIGJhHe&#10;3aP64YXFmxZso6+JcGw11Fw4j5Zlo/PF6Wm02hc+glTjJ6y5ybAPmIAmQ0N0hXUKRucGHM+m6ykI&#10;FUu+e715cymF4qt8c5mvU1MyKJbHjnz4oHEQMSglcU8TOBzufYhkoFhSYi2Ld13fp7729q8DTown&#10;iXzkOzMPUzVxdhRRYX1kGYTzmPBYc9Ai/ZJi5BEppf+5B9JS9B8tWxHnaQloCaolAKv4aSmDFHN4&#10;E+a52zvqmpaRZ7MtXrNdpktSHlmceHLbk8LTiMa5+nOfsh4/0u43AAAA//8DAFBLAwQUAAYACAAA&#10;ACEARMN1WOMAAAAPAQAADwAAAGRycy9kb3ducmV2LnhtbEyPwU7DMBBE70j8g7VI3KjdhiYhxKkq&#10;BCckRBoOHJ3ETazG6xC7bfh7tqdym9E+zc7km9kO7KQnbxxKWC4EMI2Naw12Er6qt4cUmA8KWzU4&#10;1BJ+tYdNcXuTq6x1Zyz1aRc6RiHoMyWhD2HMOPdNr63yCzdqpNveTVYFslPH20mdKdwOfCVEzK0y&#10;SB96NeqXXjeH3dFK2H5j+Wp+PurPcl+aqnoS+B4fpLy/m7fPwIKewxWGS32qDgV1qt0RW88G8mId&#10;J8SSekyTCNiFEWmyAlaTWi+jCHiR8/87ij8AAAD//wMAUEsBAi0AFAAGAAgAAAAhALaDOJL+AAAA&#10;4QEAABMAAAAAAAAAAAAAAAAAAAAAAFtDb250ZW50X1R5cGVzXS54bWxQSwECLQAUAAYACAAAACEA&#10;OP0h/9YAAACUAQAACwAAAAAAAAAAAAAAAAAvAQAAX3JlbHMvLnJlbHNQSwECLQAUAAYACAAAACEA&#10;txE0q9YBAACQAwAADgAAAAAAAAAAAAAAAAAuAgAAZHJzL2Uyb0RvYy54bWxQSwECLQAUAAYACAAA&#10;ACEARMN1WOMAAAAPAQAADwAAAAAAAAAAAAAAAAAwBAAAZHJzL2Rvd25yZXYueG1sUEsFBgAAAAAE&#10;AAQA8wAAAEAFAAAAAA==&#10;" filled="f" stroked="f">
              <v:textbox inset="0,0,0,0">
                <w:txbxContent>
                  <w:p w14:paraId="4F934543" w14:textId="0AFF39D3" w:rsidR="00AB425E" w:rsidRPr="0097735F" w:rsidRDefault="00AB425E">
                    <w:pPr>
                      <w:spacing w:line="245" w:lineRule="exact"/>
                      <w:ind w:left="40" w:right="-20"/>
                      <w:rPr>
                        <w:rFonts w:ascii="Times New Roman" w:eastAsia="Calibri" w:hAnsi="Times New Roman" w:cs="Times New Roman"/>
                      </w:rPr>
                    </w:pPr>
                    <w:r w:rsidRPr="0097735F">
                      <w:rPr>
                        <w:rFonts w:ascii="Times New Roman" w:hAnsi="Times New Roman" w:cs="Times New Roman"/>
                      </w:rPr>
                      <w:fldChar w:fldCharType="begin"/>
                    </w:r>
                    <w:r w:rsidRPr="0097735F">
                      <w:rPr>
                        <w:rFonts w:ascii="Times New Roman" w:eastAsia="Calibri" w:hAnsi="Times New Roman" w:cs="Times New Roman"/>
                        <w:position w:val="1"/>
                      </w:rPr>
                      <w:instrText xml:space="preserve"> PAGE </w:instrText>
                    </w:r>
                    <w:r w:rsidRPr="0097735F">
                      <w:rPr>
                        <w:rFonts w:ascii="Times New Roman" w:hAnsi="Times New Roman" w:cs="Times New Roman"/>
                      </w:rPr>
                      <w:fldChar w:fldCharType="separate"/>
                    </w:r>
                    <w:r w:rsidR="005B23A8">
                      <w:rPr>
                        <w:rFonts w:ascii="Times New Roman" w:eastAsia="Calibri" w:hAnsi="Times New Roman" w:cs="Times New Roman"/>
                        <w:noProof/>
                        <w:position w:val="1"/>
                      </w:rPr>
                      <w:t>57</w:t>
                    </w:r>
                    <w:r w:rsidRPr="0097735F">
                      <w:rPr>
                        <w:rFonts w:ascii="Times New Roman" w:hAnsi="Times New Roman" w:cs="Times New Roma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D376" w14:textId="2A673E84" w:rsidR="00AB425E" w:rsidRPr="00175C20" w:rsidRDefault="00AB425E" w:rsidP="0017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A3" w14:textId="77777777" w:rsidR="00AB425E" w:rsidRDefault="00AB425E" w:rsidP="00433BD0">
      <w:r>
        <w:separator/>
      </w:r>
    </w:p>
  </w:footnote>
  <w:footnote w:type="continuationSeparator" w:id="0">
    <w:p w14:paraId="53EFE7B9" w14:textId="77777777" w:rsidR="00AB425E" w:rsidRDefault="00AB425E" w:rsidP="0043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3373" w14:textId="77777777" w:rsidR="00AB425E" w:rsidRDefault="00AB4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6FF1" w14:textId="450347C1" w:rsidR="00AB425E" w:rsidRDefault="00AB425E" w:rsidP="000B6469">
    <w:pPr>
      <w:tabs>
        <w:tab w:val="left" w:pos="1473"/>
      </w:tabs>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CEDF" w14:textId="77777777" w:rsidR="00AB425E" w:rsidRDefault="00AB4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324E"/>
    <w:multiLevelType w:val="hybridMultilevel"/>
    <w:tmpl w:val="23E20B1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10E17F6"/>
    <w:multiLevelType w:val="hybridMultilevel"/>
    <w:tmpl w:val="F938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D4BA2"/>
    <w:multiLevelType w:val="multilevel"/>
    <w:tmpl w:val="E342001C"/>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3" w15:restartNumberingAfterBreak="0">
    <w:nsid w:val="053C03F5"/>
    <w:multiLevelType w:val="hybridMultilevel"/>
    <w:tmpl w:val="E09075FA"/>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59A169E"/>
    <w:multiLevelType w:val="hybridMultilevel"/>
    <w:tmpl w:val="E702DEBC"/>
    <w:lvl w:ilvl="0" w:tplc="E3A866F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10E80"/>
    <w:multiLevelType w:val="hybridMultilevel"/>
    <w:tmpl w:val="3DE25518"/>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3560A"/>
    <w:multiLevelType w:val="hybridMultilevel"/>
    <w:tmpl w:val="1A8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EA"/>
    <w:multiLevelType w:val="multilevel"/>
    <w:tmpl w:val="ADD20216"/>
    <w:lvl w:ilvl="0">
      <w:start w:val="1"/>
      <w:numFmt w:val="decimal"/>
      <w:pStyle w:val="NoSpacing"/>
      <w:lvlText w:val="%1."/>
      <w:lvlJc w:val="left"/>
      <w:pPr>
        <w:ind w:left="450" w:firstLine="3240"/>
      </w:pPr>
    </w:lvl>
    <w:lvl w:ilvl="1">
      <w:start w:val="1"/>
      <w:numFmt w:val="lowerLetter"/>
      <w:lvlText w:val="%2."/>
      <w:lvlJc w:val="left"/>
      <w:pPr>
        <w:ind w:left="5670" w:firstLine="4680"/>
      </w:pPr>
    </w:lvl>
    <w:lvl w:ilvl="2">
      <w:start w:val="1"/>
      <w:numFmt w:val="lowerRoman"/>
      <w:lvlText w:val="%3."/>
      <w:lvlJc w:val="right"/>
      <w:pPr>
        <w:ind w:left="6390" w:firstLine="6300"/>
      </w:pPr>
    </w:lvl>
    <w:lvl w:ilvl="3">
      <w:start w:val="1"/>
      <w:numFmt w:val="decimal"/>
      <w:lvlText w:val="%4."/>
      <w:lvlJc w:val="left"/>
      <w:pPr>
        <w:ind w:left="7110" w:firstLine="7560"/>
      </w:pPr>
    </w:lvl>
    <w:lvl w:ilvl="4">
      <w:start w:val="1"/>
      <w:numFmt w:val="lowerLetter"/>
      <w:lvlText w:val="%5."/>
      <w:lvlJc w:val="left"/>
      <w:pPr>
        <w:ind w:left="7830" w:firstLine="9000"/>
      </w:pPr>
    </w:lvl>
    <w:lvl w:ilvl="5">
      <w:start w:val="1"/>
      <w:numFmt w:val="lowerRoman"/>
      <w:lvlText w:val="%6."/>
      <w:lvlJc w:val="right"/>
      <w:pPr>
        <w:ind w:left="8550" w:firstLine="10620"/>
      </w:pPr>
    </w:lvl>
    <w:lvl w:ilvl="6">
      <w:start w:val="1"/>
      <w:numFmt w:val="decimal"/>
      <w:lvlText w:val="%7."/>
      <w:lvlJc w:val="left"/>
      <w:pPr>
        <w:ind w:left="9270" w:firstLine="11880"/>
      </w:pPr>
    </w:lvl>
    <w:lvl w:ilvl="7">
      <w:start w:val="1"/>
      <w:numFmt w:val="lowerLetter"/>
      <w:lvlText w:val="%8."/>
      <w:lvlJc w:val="left"/>
      <w:pPr>
        <w:ind w:left="9990" w:firstLine="13320"/>
      </w:pPr>
    </w:lvl>
    <w:lvl w:ilvl="8">
      <w:start w:val="1"/>
      <w:numFmt w:val="lowerRoman"/>
      <w:lvlText w:val="%9."/>
      <w:lvlJc w:val="right"/>
      <w:pPr>
        <w:ind w:left="10710" w:firstLine="14940"/>
      </w:pPr>
    </w:lvl>
  </w:abstractNum>
  <w:abstractNum w:abstractNumId="8" w15:restartNumberingAfterBreak="0">
    <w:nsid w:val="0CAB3CA0"/>
    <w:multiLevelType w:val="hybridMultilevel"/>
    <w:tmpl w:val="908A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80A0D"/>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0E4C3D5D"/>
    <w:multiLevelType w:val="hybridMultilevel"/>
    <w:tmpl w:val="C11607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B4C27"/>
    <w:multiLevelType w:val="hybridMultilevel"/>
    <w:tmpl w:val="80EA2204"/>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05248"/>
    <w:multiLevelType w:val="hybridMultilevel"/>
    <w:tmpl w:val="9BCA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D2494"/>
    <w:multiLevelType w:val="hybridMultilevel"/>
    <w:tmpl w:val="38FEDF56"/>
    <w:lvl w:ilvl="0" w:tplc="D00C0B56">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DB0D28"/>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15440008"/>
    <w:multiLevelType w:val="hybridMultilevel"/>
    <w:tmpl w:val="9E48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5645F0"/>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17" w15:restartNumberingAfterBreak="0">
    <w:nsid w:val="16A5648C"/>
    <w:multiLevelType w:val="hybridMultilevel"/>
    <w:tmpl w:val="52D4F684"/>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566578"/>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19" w15:restartNumberingAfterBreak="0">
    <w:nsid w:val="180C40F2"/>
    <w:multiLevelType w:val="hybridMultilevel"/>
    <w:tmpl w:val="82FE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B5225"/>
    <w:multiLevelType w:val="hybridMultilevel"/>
    <w:tmpl w:val="199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D930E9"/>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15:restartNumberingAfterBreak="0">
    <w:nsid w:val="1B3857E0"/>
    <w:multiLevelType w:val="hybridMultilevel"/>
    <w:tmpl w:val="E772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CC312D"/>
    <w:multiLevelType w:val="hybridMultilevel"/>
    <w:tmpl w:val="F4C82F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1FA42169"/>
    <w:multiLevelType w:val="hybridMultilevel"/>
    <w:tmpl w:val="C858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5901AD"/>
    <w:multiLevelType w:val="hybridMultilevel"/>
    <w:tmpl w:val="EF80C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787DA4"/>
    <w:multiLevelType w:val="multilevel"/>
    <w:tmpl w:val="7AD8520C"/>
    <w:lvl w:ilvl="0">
      <w:start w:val="1"/>
      <w:numFmt w:val="bullet"/>
      <w:lvlText w:val="o"/>
      <w:lvlJc w:val="left"/>
      <w:pPr>
        <w:ind w:left="1080" w:firstLine="3240"/>
      </w:pPr>
      <w:rPr>
        <w:rFonts w:ascii="Courier New" w:hAnsi="Courier New" w:cs="Courier New"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27" w15:restartNumberingAfterBreak="0">
    <w:nsid w:val="22BD5D01"/>
    <w:multiLevelType w:val="hybridMultilevel"/>
    <w:tmpl w:val="6220C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5002B58"/>
    <w:multiLevelType w:val="hybridMultilevel"/>
    <w:tmpl w:val="0F5A3F1E"/>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EA1D73"/>
    <w:multiLevelType w:val="hybridMultilevel"/>
    <w:tmpl w:val="F9C0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6F009FC"/>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31" w15:restartNumberingAfterBreak="0">
    <w:nsid w:val="283B074A"/>
    <w:multiLevelType w:val="hybridMultilevel"/>
    <w:tmpl w:val="821028F6"/>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F454E7"/>
    <w:multiLevelType w:val="hybridMultilevel"/>
    <w:tmpl w:val="C56449EE"/>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5C6C3A"/>
    <w:multiLevelType w:val="multilevel"/>
    <w:tmpl w:val="57F856C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4" w15:restartNumberingAfterBreak="0">
    <w:nsid w:val="2B0D5C14"/>
    <w:multiLevelType w:val="hybridMultilevel"/>
    <w:tmpl w:val="6F38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935CEA"/>
    <w:multiLevelType w:val="multilevel"/>
    <w:tmpl w:val="A3A8DE8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 w15:restartNumberingAfterBreak="0">
    <w:nsid w:val="2C8B0E25"/>
    <w:multiLevelType w:val="hybridMultilevel"/>
    <w:tmpl w:val="A10E00D6"/>
    <w:lvl w:ilvl="0" w:tplc="04090001">
      <w:start w:val="1"/>
      <w:numFmt w:val="bullet"/>
      <w:lvlText w:val=""/>
      <w:lvlJc w:val="left"/>
      <w:pPr>
        <w:tabs>
          <w:tab w:val="num" w:pos="2376"/>
        </w:tabs>
        <w:ind w:left="2376"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1AF3808"/>
    <w:multiLevelType w:val="hybridMultilevel"/>
    <w:tmpl w:val="D3BC7F32"/>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3242493C"/>
    <w:multiLevelType w:val="hybridMultilevel"/>
    <w:tmpl w:val="8CE8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E652B1"/>
    <w:multiLevelType w:val="multilevel"/>
    <w:tmpl w:val="8D1035C0"/>
    <w:lvl w:ilvl="0">
      <w:start w:val="4"/>
      <w:numFmt w:val="bullet"/>
      <w:lvlText w:val="•"/>
      <w:lvlJc w:val="left"/>
      <w:pPr>
        <w:ind w:left="2520" w:hanging="360"/>
      </w:pPr>
      <w:rPr>
        <w:rFonts w:ascii="Times New Roman" w:eastAsia="Times New Roman" w:hAnsi="Times New Roman" w:cs="Times New Roman" w:hint="default"/>
      </w:rPr>
    </w:lvl>
    <w:lvl w:ilvl="1">
      <w:start w:val="4"/>
      <w:numFmt w:val="bullet"/>
      <w:lvlText w:val="•"/>
      <w:lvlJc w:val="left"/>
      <w:pPr>
        <w:ind w:left="2520" w:hanging="360"/>
      </w:pPr>
      <w:rPr>
        <w:rFonts w:ascii="Times New Roman" w:eastAsia="Times New Roman" w:hAnsi="Times New Roman"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15:restartNumberingAfterBreak="0">
    <w:nsid w:val="339F0CC1"/>
    <w:multiLevelType w:val="multilevel"/>
    <w:tmpl w:val="E342001C"/>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41" w15:restartNumberingAfterBreak="0">
    <w:nsid w:val="33BF6B45"/>
    <w:multiLevelType w:val="hybridMultilevel"/>
    <w:tmpl w:val="172C7984"/>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2" w15:restartNumberingAfterBreak="0">
    <w:nsid w:val="33C25783"/>
    <w:multiLevelType w:val="multilevel"/>
    <w:tmpl w:val="EBBE9D1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3" w15:restartNumberingAfterBreak="0">
    <w:nsid w:val="347D5F08"/>
    <w:multiLevelType w:val="hybridMultilevel"/>
    <w:tmpl w:val="F21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CF2252"/>
    <w:multiLevelType w:val="hybridMultilevel"/>
    <w:tmpl w:val="A824F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DA21D8"/>
    <w:multiLevelType w:val="hybridMultilevel"/>
    <w:tmpl w:val="3410B69C"/>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15:restartNumberingAfterBreak="0">
    <w:nsid w:val="3775318B"/>
    <w:multiLevelType w:val="hybridMultilevel"/>
    <w:tmpl w:val="AA586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022D57"/>
    <w:multiLevelType w:val="hybridMultilevel"/>
    <w:tmpl w:val="2520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093C16"/>
    <w:multiLevelType w:val="multilevel"/>
    <w:tmpl w:val="8CD8D46E"/>
    <w:lvl w:ilvl="0">
      <w:start w:val="1"/>
      <w:numFmt w:val="bullet"/>
      <w:lvlText w:val="o"/>
      <w:lvlJc w:val="left"/>
      <w:pPr>
        <w:ind w:left="720" w:firstLine="1080"/>
      </w:pPr>
      <w:rPr>
        <w:rFonts w:ascii="Courier New" w:hAnsi="Courier New" w:cs="Courier New"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9" w15:restartNumberingAfterBreak="0">
    <w:nsid w:val="3D1A428B"/>
    <w:multiLevelType w:val="hybridMultilevel"/>
    <w:tmpl w:val="01B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AB467C"/>
    <w:multiLevelType w:val="hybridMultilevel"/>
    <w:tmpl w:val="9D5C6128"/>
    <w:lvl w:ilvl="0" w:tplc="D00C0B5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5F4D6F"/>
    <w:multiLevelType w:val="hybridMultilevel"/>
    <w:tmpl w:val="B13260E8"/>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2" w15:restartNumberingAfterBreak="0">
    <w:nsid w:val="42D950A3"/>
    <w:multiLevelType w:val="hybridMultilevel"/>
    <w:tmpl w:val="85B270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5551A79"/>
    <w:multiLevelType w:val="hybridMultilevel"/>
    <w:tmpl w:val="909C5072"/>
    <w:lvl w:ilvl="0" w:tplc="D00C0B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A75482"/>
    <w:multiLevelType w:val="hybridMultilevel"/>
    <w:tmpl w:val="8D1035C0"/>
    <w:lvl w:ilvl="0" w:tplc="D00C0B56">
      <w:start w:val="4"/>
      <w:numFmt w:val="bullet"/>
      <w:lvlText w:val="•"/>
      <w:lvlJc w:val="left"/>
      <w:pPr>
        <w:ind w:left="2520" w:hanging="360"/>
      </w:pPr>
      <w:rPr>
        <w:rFonts w:ascii="Times New Roman" w:eastAsia="Times New Roman" w:hAnsi="Times New Roman" w:cs="Times New Roman" w:hint="default"/>
      </w:rPr>
    </w:lvl>
    <w:lvl w:ilvl="1" w:tplc="D00C0B56">
      <w:start w:val="4"/>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7182059"/>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56" w15:restartNumberingAfterBreak="0">
    <w:nsid w:val="47AD7F33"/>
    <w:multiLevelType w:val="hybridMultilevel"/>
    <w:tmpl w:val="3354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86952"/>
    <w:multiLevelType w:val="multilevel"/>
    <w:tmpl w:val="86D080A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8" w15:restartNumberingAfterBreak="0">
    <w:nsid w:val="496D29DB"/>
    <w:multiLevelType w:val="hybridMultilevel"/>
    <w:tmpl w:val="C42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F506EB"/>
    <w:multiLevelType w:val="hybridMultilevel"/>
    <w:tmpl w:val="096E3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044B23"/>
    <w:multiLevelType w:val="hybridMultilevel"/>
    <w:tmpl w:val="68E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094C97"/>
    <w:multiLevelType w:val="hybridMultilevel"/>
    <w:tmpl w:val="9370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924E69"/>
    <w:multiLevelType w:val="hybridMultilevel"/>
    <w:tmpl w:val="2D0EFB96"/>
    <w:lvl w:ilvl="0" w:tplc="FFFFFFFF">
      <w:start w:val="26"/>
      <w:numFmt w:val="decimal"/>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0145A6A"/>
    <w:multiLevelType w:val="multilevel"/>
    <w:tmpl w:val="5978AB40"/>
    <w:lvl w:ilvl="0">
      <w:start w:val="1"/>
      <w:numFmt w:val="bullet"/>
      <w:lvlText w:val=""/>
      <w:lvlJc w:val="left"/>
      <w:pPr>
        <w:ind w:left="1080" w:firstLine="3240"/>
      </w:pPr>
      <w:rPr>
        <w:rFonts w:ascii="Symbol" w:hAnsi="Symbol" w:hint="default"/>
      </w:rPr>
    </w:lvl>
    <w:lvl w:ilvl="1">
      <w:start w:val="1"/>
      <w:numFmt w:val="lowerLetter"/>
      <w:lvlText w:val="%2."/>
      <w:lvlJc w:val="left"/>
      <w:pPr>
        <w:ind w:left="1800" w:firstLine="4680"/>
      </w:pPr>
    </w:lvl>
    <w:lvl w:ilvl="2">
      <w:start w:val="1"/>
      <w:numFmt w:val="lowerRoman"/>
      <w:lvlText w:val="%3."/>
      <w:lvlJc w:val="right"/>
      <w:pPr>
        <w:ind w:left="2520" w:firstLine="6300"/>
      </w:pPr>
    </w:lvl>
    <w:lvl w:ilvl="3">
      <w:start w:val="1"/>
      <w:numFmt w:val="decimal"/>
      <w:lvlText w:val="%4."/>
      <w:lvlJc w:val="left"/>
      <w:pPr>
        <w:ind w:left="3240" w:firstLine="7560"/>
      </w:pPr>
    </w:lvl>
    <w:lvl w:ilvl="4">
      <w:start w:val="1"/>
      <w:numFmt w:val="lowerLetter"/>
      <w:lvlText w:val="%5."/>
      <w:lvlJc w:val="left"/>
      <w:pPr>
        <w:ind w:left="3960" w:firstLine="9000"/>
      </w:pPr>
    </w:lvl>
    <w:lvl w:ilvl="5">
      <w:start w:val="1"/>
      <w:numFmt w:val="lowerRoman"/>
      <w:lvlText w:val="%6."/>
      <w:lvlJc w:val="right"/>
      <w:pPr>
        <w:ind w:left="4680" w:firstLine="10620"/>
      </w:pPr>
    </w:lvl>
    <w:lvl w:ilvl="6">
      <w:start w:val="1"/>
      <w:numFmt w:val="decimal"/>
      <w:lvlText w:val="%7."/>
      <w:lvlJc w:val="left"/>
      <w:pPr>
        <w:ind w:left="5400" w:firstLine="11880"/>
      </w:pPr>
    </w:lvl>
    <w:lvl w:ilvl="7">
      <w:start w:val="1"/>
      <w:numFmt w:val="lowerLetter"/>
      <w:lvlText w:val="%8."/>
      <w:lvlJc w:val="left"/>
      <w:pPr>
        <w:ind w:left="6120" w:firstLine="13320"/>
      </w:pPr>
    </w:lvl>
    <w:lvl w:ilvl="8">
      <w:start w:val="1"/>
      <w:numFmt w:val="lowerRoman"/>
      <w:lvlText w:val="%9."/>
      <w:lvlJc w:val="right"/>
      <w:pPr>
        <w:ind w:left="6840" w:firstLine="14940"/>
      </w:pPr>
    </w:lvl>
  </w:abstractNum>
  <w:abstractNum w:abstractNumId="64" w15:restartNumberingAfterBreak="0">
    <w:nsid w:val="5345586C"/>
    <w:multiLevelType w:val="hybridMultilevel"/>
    <w:tmpl w:val="CA709F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BD0C9C"/>
    <w:multiLevelType w:val="hybridMultilevel"/>
    <w:tmpl w:val="F8986CAA"/>
    <w:lvl w:ilvl="0" w:tplc="E3A866F0">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5BC4B38"/>
    <w:multiLevelType w:val="hybridMultilevel"/>
    <w:tmpl w:val="43C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9F3B86"/>
    <w:multiLevelType w:val="hybridMultilevel"/>
    <w:tmpl w:val="A2C0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9D58F1"/>
    <w:multiLevelType w:val="hybridMultilevel"/>
    <w:tmpl w:val="E10C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E90B8E"/>
    <w:multiLevelType w:val="hybridMultilevel"/>
    <w:tmpl w:val="D2245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B81312C"/>
    <w:multiLevelType w:val="hybridMultilevel"/>
    <w:tmpl w:val="34B2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F92F3E"/>
    <w:multiLevelType w:val="hybridMultilevel"/>
    <w:tmpl w:val="378A15B4"/>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2" w15:restartNumberingAfterBreak="0">
    <w:nsid w:val="637E3019"/>
    <w:multiLevelType w:val="multilevel"/>
    <w:tmpl w:val="D43EE992"/>
    <w:lvl w:ilvl="0">
      <w:start w:val="5"/>
      <w:numFmt w:val="decimal"/>
      <w:lvlText w:val="%1"/>
      <w:lvlJc w:val="left"/>
      <w:pPr>
        <w:ind w:left="2640" w:firstLine="4080"/>
      </w:pPr>
    </w:lvl>
    <w:lvl w:ilvl="1">
      <w:start w:val="41"/>
      <w:numFmt w:val="decimal"/>
      <w:lvlText w:val="%1.%2"/>
      <w:lvlJc w:val="left"/>
      <w:pPr>
        <w:ind w:left="2640" w:firstLine="4080"/>
      </w:pPr>
    </w:lvl>
    <w:lvl w:ilvl="2">
      <w:start w:val="25"/>
      <w:numFmt w:val="decimal"/>
      <w:lvlText w:val="%1.%2.%3"/>
      <w:lvlJc w:val="left"/>
      <w:pPr>
        <w:ind w:left="2640" w:firstLine="4080"/>
      </w:pPr>
    </w:lvl>
    <w:lvl w:ilvl="3">
      <w:start w:val="1"/>
      <w:numFmt w:val="bullet"/>
      <w:lvlText w:val="●"/>
      <w:lvlJc w:val="left"/>
      <w:pPr>
        <w:ind w:left="1440" w:firstLine="2160"/>
      </w:pPr>
      <w:rPr>
        <w:rFonts w:ascii="Arial" w:eastAsia="Arial" w:hAnsi="Arial" w:cs="Arial"/>
      </w:rPr>
    </w:lvl>
    <w:lvl w:ilvl="4">
      <w:start w:val="1"/>
      <w:numFmt w:val="decimal"/>
      <w:lvlText w:val="%5."/>
      <w:lvlJc w:val="left"/>
      <w:pPr>
        <w:ind w:left="2160" w:firstLine="3600"/>
      </w:pPr>
    </w:lvl>
    <w:lvl w:ilvl="5">
      <w:start w:val="1"/>
      <w:numFmt w:val="bullet"/>
      <w:lvlText w:val="●"/>
      <w:lvlJc w:val="left"/>
      <w:pPr>
        <w:ind w:left="2640" w:firstLine="4080"/>
      </w:pPr>
      <w:rPr>
        <w:rFonts w:ascii="Arial" w:eastAsia="Arial" w:hAnsi="Arial" w:cs="Arial"/>
      </w:rPr>
    </w:lvl>
    <w:lvl w:ilvl="6">
      <w:start w:val="1"/>
      <w:numFmt w:val="decimal"/>
      <w:lvlText w:val="%1.%2.%3.●.%5.●.%7"/>
      <w:lvlJc w:val="left"/>
      <w:pPr>
        <w:ind w:left="2880" w:firstLine="4320"/>
      </w:pPr>
    </w:lvl>
    <w:lvl w:ilvl="7">
      <w:start w:val="1"/>
      <w:numFmt w:val="decimal"/>
      <w:lvlText w:val="%1.%2.%3.●.%5.●.%7.%8"/>
      <w:lvlJc w:val="left"/>
      <w:pPr>
        <w:ind w:left="2880" w:firstLine="4320"/>
      </w:pPr>
    </w:lvl>
    <w:lvl w:ilvl="8">
      <w:start w:val="1"/>
      <w:numFmt w:val="decimal"/>
      <w:lvlText w:val="%1.%2.%3.●.%5.●.%7.%8.%9"/>
      <w:lvlJc w:val="left"/>
      <w:pPr>
        <w:ind w:left="3240" w:firstLine="4680"/>
      </w:pPr>
    </w:lvl>
  </w:abstractNum>
  <w:abstractNum w:abstractNumId="73" w15:restartNumberingAfterBreak="0">
    <w:nsid w:val="64875859"/>
    <w:multiLevelType w:val="hybridMultilevel"/>
    <w:tmpl w:val="48F8E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FB42F4"/>
    <w:multiLevelType w:val="hybridMultilevel"/>
    <w:tmpl w:val="B184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E414C9"/>
    <w:multiLevelType w:val="hybridMultilevel"/>
    <w:tmpl w:val="46A2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386DE4"/>
    <w:multiLevelType w:val="multilevel"/>
    <w:tmpl w:val="1D2EC310"/>
    <w:lvl w:ilvl="0">
      <w:start w:val="1"/>
      <w:numFmt w:val="lowerLetter"/>
      <w:lvlText w:val="%1)"/>
      <w:lvlJc w:val="left"/>
      <w:pPr>
        <w:ind w:left="1440" w:firstLine="2520"/>
      </w:pPr>
      <w:rPr>
        <w:u w:val="none"/>
      </w:rPr>
    </w:lvl>
    <w:lvl w:ilvl="1">
      <w:start w:val="1"/>
      <w:numFmt w:val="lowerRoman"/>
      <w:lvlText w:val="%2)"/>
      <w:lvlJc w:val="right"/>
      <w:pPr>
        <w:ind w:left="2160" w:firstLine="3960"/>
      </w:pPr>
      <w:rPr>
        <w:u w:val="none"/>
      </w:rPr>
    </w:lvl>
    <w:lvl w:ilvl="2">
      <w:start w:val="1"/>
      <w:numFmt w:val="decimal"/>
      <w:lvlText w:val="%3)"/>
      <w:lvlJc w:val="left"/>
      <w:pPr>
        <w:ind w:left="2880" w:firstLine="5400"/>
      </w:pPr>
      <w:rPr>
        <w:u w:val="none"/>
      </w:rPr>
    </w:lvl>
    <w:lvl w:ilvl="3">
      <w:start w:val="1"/>
      <w:numFmt w:val="lowerLetter"/>
      <w:lvlText w:val="(%4)"/>
      <w:lvlJc w:val="left"/>
      <w:pPr>
        <w:ind w:left="3600" w:firstLine="6840"/>
      </w:pPr>
      <w:rPr>
        <w:u w:val="none"/>
      </w:rPr>
    </w:lvl>
    <w:lvl w:ilvl="4">
      <w:start w:val="1"/>
      <w:numFmt w:val="lowerRoman"/>
      <w:lvlText w:val="(%5)"/>
      <w:lvlJc w:val="right"/>
      <w:pPr>
        <w:ind w:left="4320" w:firstLine="8280"/>
      </w:pPr>
      <w:rPr>
        <w:u w:val="none"/>
      </w:rPr>
    </w:lvl>
    <w:lvl w:ilvl="5">
      <w:start w:val="1"/>
      <w:numFmt w:val="decimal"/>
      <w:lvlText w:val="(%6)"/>
      <w:lvlJc w:val="left"/>
      <w:pPr>
        <w:ind w:left="5040" w:firstLine="9720"/>
      </w:pPr>
      <w:rPr>
        <w:u w:val="none"/>
      </w:rPr>
    </w:lvl>
    <w:lvl w:ilvl="6">
      <w:start w:val="1"/>
      <w:numFmt w:val="lowerLetter"/>
      <w:lvlText w:val="%7."/>
      <w:lvlJc w:val="left"/>
      <w:pPr>
        <w:ind w:left="5760" w:firstLine="11160"/>
      </w:pPr>
      <w:rPr>
        <w:u w:val="none"/>
      </w:rPr>
    </w:lvl>
    <w:lvl w:ilvl="7">
      <w:start w:val="1"/>
      <w:numFmt w:val="lowerRoman"/>
      <w:lvlText w:val="%8."/>
      <w:lvlJc w:val="right"/>
      <w:pPr>
        <w:ind w:left="6480" w:firstLine="12600"/>
      </w:pPr>
      <w:rPr>
        <w:u w:val="none"/>
      </w:rPr>
    </w:lvl>
    <w:lvl w:ilvl="8">
      <w:start w:val="1"/>
      <w:numFmt w:val="decimal"/>
      <w:lvlText w:val="%9."/>
      <w:lvlJc w:val="left"/>
      <w:pPr>
        <w:ind w:left="7200" w:firstLine="14040"/>
      </w:pPr>
      <w:rPr>
        <w:u w:val="none"/>
      </w:rPr>
    </w:lvl>
  </w:abstractNum>
  <w:abstractNum w:abstractNumId="77" w15:restartNumberingAfterBreak="0">
    <w:nsid w:val="695000D7"/>
    <w:multiLevelType w:val="hybridMultilevel"/>
    <w:tmpl w:val="E264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F561B7"/>
    <w:multiLevelType w:val="hybridMultilevel"/>
    <w:tmpl w:val="D780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554F66"/>
    <w:multiLevelType w:val="multilevel"/>
    <w:tmpl w:val="7BC4B2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0" w15:restartNumberingAfterBreak="0">
    <w:nsid w:val="6D2208E0"/>
    <w:multiLevelType w:val="multilevel"/>
    <w:tmpl w:val="7592F85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1" w15:restartNumberingAfterBreak="0">
    <w:nsid w:val="6D67605D"/>
    <w:multiLevelType w:val="hybridMultilevel"/>
    <w:tmpl w:val="1C789F3A"/>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E6B424A"/>
    <w:multiLevelType w:val="hybridMultilevel"/>
    <w:tmpl w:val="67A0EECE"/>
    <w:lvl w:ilvl="0" w:tplc="EFB0BCA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C07AA4"/>
    <w:multiLevelType w:val="hybridMultilevel"/>
    <w:tmpl w:val="7158BCAA"/>
    <w:lvl w:ilvl="0" w:tplc="BCE8AA14">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EC12F3F"/>
    <w:multiLevelType w:val="hybridMultilevel"/>
    <w:tmpl w:val="6C0208CA"/>
    <w:lvl w:ilvl="0" w:tplc="B7C492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5" w15:restartNumberingAfterBreak="0">
    <w:nsid w:val="728B0EA4"/>
    <w:multiLevelType w:val="multilevel"/>
    <w:tmpl w:val="DE668C46"/>
    <w:lvl w:ilvl="0">
      <w:start w:val="1"/>
      <w:numFmt w:val="bullet"/>
      <w:lvlText w:val="•"/>
      <w:lvlJc w:val="left"/>
      <w:pPr>
        <w:ind w:left="1440" w:firstLine="1440"/>
      </w:pPr>
      <w:rPr>
        <w:rFonts w:ascii="Arial" w:eastAsia="Arial" w:hAnsi="Arial" w:cs="Arial"/>
        <w:b w:val="0"/>
        <w:i w:val="0"/>
        <w:strike w:val="0"/>
        <w:color w:val="000000"/>
        <w:sz w:val="24"/>
        <w:szCs w:val="24"/>
        <w:highlight w:val="white"/>
        <w:u w:val="none"/>
        <w:vertAlign w:val="baseline"/>
      </w:rPr>
    </w:lvl>
    <w:lvl w:ilvl="1">
      <w:start w:val="1"/>
      <w:numFmt w:val="decimal"/>
      <w:lvlText w:val="%2."/>
      <w:lvlJc w:val="left"/>
      <w:pPr>
        <w:ind w:left="2160" w:firstLine="2160"/>
      </w:pPr>
      <w:rPr>
        <w:rFonts w:ascii="Times New Roman" w:eastAsia="Times New Roman" w:hAnsi="Times New Roman" w:cs="Times New Roman"/>
        <w:b w:val="0"/>
        <w:i w:val="0"/>
        <w:strike w:val="0"/>
        <w:color w:val="000000"/>
        <w:sz w:val="24"/>
        <w:szCs w:val="24"/>
        <w:highlight w:val="white"/>
        <w:u w:val="none"/>
        <w:vertAlign w:val="baseline"/>
      </w:rPr>
    </w:lvl>
    <w:lvl w:ilvl="2">
      <w:start w:val="1"/>
      <w:numFmt w:val="lowerRoman"/>
      <w:lvlText w:val="%3"/>
      <w:lvlJc w:val="left"/>
      <w:pPr>
        <w:ind w:left="2520" w:firstLine="2520"/>
      </w:pPr>
      <w:rPr>
        <w:rFonts w:ascii="Times New Roman" w:eastAsia="Times New Roman" w:hAnsi="Times New Roman" w:cs="Times New Roman"/>
        <w:b w:val="0"/>
        <w:i w:val="0"/>
        <w:strike w:val="0"/>
        <w:color w:val="000000"/>
        <w:sz w:val="24"/>
        <w:szCs w:val="24"/>
        <w:highlight w:val="white"/>
        <w:u w:val="none"/>
        <w:vertAlign w:val="baseline"/>
      </w:rPr>
    </w:lvl>
    <w:lvl w:ilvl="3">
      <w:start w:val="1"/>
      <w:numFmt w:val="decimal"/>
      <w:lvlText w:val="%4"/>
      <w:lvlJc w:val="left"/>
      <w:pPr>
        <w:ind w:left="3240" w:firstLine="3240"/>
      </w:pPr>
      <w:rPr>
        <w:rFonts w:ascii="Times New Roman" w:eastAsia="Times New Roman" w:hAnsi="Times New Roman" w:cs="Times New Roman"/>
        <w:b w:val="0"/>
        <w:i w:val="0"/>
        <w:strike w:val="0"/>
        <w:color w:val="000000"/>
        <w:sz w:val="24"/>
        <w:szCs w:val="24"/>
        <w:highlight w:val="white"/>
        <w:u w:val="none"/>
        <w:vertAlign w:val="baseline"/>
      </w:rPr>
    </w:lvl>
    <w:lvl w:ilvl="4">
      <w:start w:val="1"/>
      <w:numFmt w:val="lowerLetter"/>
      <w:lvlText w:val="%5"/>
      <w:lvlJc w:val="left"/>
      <w:pPr>
        <w:ind w:left="3960" w:firstLine="3960"/>
      </w:pPr>
      <w:rPr>
        <w:rFonts w:ascii="Times New Roman" w:eastAsia="Times New Roman" w:hAnsi="Times New Roman" w:cs="Times New Roman"/>
        <w:b w:val="0"/>
        <w:i w:val="0"/>
        <w:strike w:val="0"/>
        <w:color w:val="000000"/>
        <w:sz w:val="24"/>
        <w:szCs w:val="24"/>
        <w:highlight w:val="white"/>
        <w:u w:val="none"/>
        <w:vertAlign w:val="baseline"/>
      </w:rPr>
    </w:lvl>
    <w:lvl w:ilvl="5">
      <w:start w:val="1"/>
      <w:numFmt w:val="lowerRoman"/>
      <w:lvlText w:val="%6"/>
      <w:lvlJc w:val="left"/>
      <w:pPr>
        <w:ind w:left="4680" w:firstLine="4680"/>
      </w:pPr>
      <w:rPr>
        <w:rFonts w:ascii="Times New Roman" w:eastAsia="Times New Roman" w:hAnsi="Times New Roman" w:cs="Times New Roman"/>
        <w:b w:val="0"/>
        <w:i w:val="0"/>
        <w:strike w:val="0"/>
        <w:color w:val="000000"/>
        <w:sz w:val="24"/>
        <w:szCs w:val="24"/>
        <w:highlight w:val="white"/>
        <w:u w:val="none"/>
        <w:vertAlign w:val="baseline"/>
      </w:rPr>
    </w:lvl>
    <w:lvl w:ilvl="6">
      <w:start w:val="1"/>
      <w:numFmt w:val="decimal"/>
      <w:lvlText w:val="%7"/>
      <w:lvlJc w:val="left"/>
      <w:pPr>
        <w:ind w:left="5400" w:firstLine="5400"/>
      </w:pPr>
      <w:rPr>
        <w:rFonts w:ascii="Times New Roman" w:eastAsia="Times New Roman" w:hAnsi="Times New Roman" w:cs="Times New Roman"/>
        <w:b w:val="0"/>
        <w:i w:val="0"/>
        <w:strike w:val="0"/>
        <w:color w:val="000000"/>
        <w:sz w:val="24"/>
        <w:szCs w:val="24"/>
        <w:highlight w:val="white"/>
        <w:u w:val="none"/>
        <w:vertAlign w:val="baseline"/>
      </w:rPr>
    </w:lvl>
    <w:lvl w:ilvl="7">
      <w:start w:val="1"/>
      <w:numFmt w:val="lowerLetter"/>
      <w:lvlText w:val="%8"/>
      <w:lvlJc w:val="left"/>
      <w:pPr>
        <w:ind w:left="6120" w:firstLine="6120"/>
      </w:pPr>
      <w:rPr>
        <w:rFonts w:ascii="Times New Roman" w:eastAsia="Times New Roman" w:hAnsi="Times New Roman" w:cs="Times New Roman"/>
        <w:b w:val="0"/>
        <w:i w:val="0"/>
        <w:strike w:val="0"/>
        <w:color w:val="000000"/>
        <w:sz w:val="24"/>
        <w:szCs w:val="24"/>
        <w:highlight w:val="white"/>
        <w:u w:val="none"/>
        <w:vertAlign w:val="baseline"/>
      </w:rPr>
    </w:lvl>
    <w:lvl w:ilvl="8">
      <w:start w:val="1"/>
      <w:numFmt w:val="lowerRoman"/>
      <w:lvlText w:val="%9"/>
      <w:lvlJc w:val="left"/>
      <w:pPr>
        <w:ind w:left="6840" w:firstLine="6840"/>
      </w:pPr>
      <w:rPr>
        <w:rFonts w:ascii="Times New Roman" w:eastAsia="Times New Roman" w:hAnsi="Times New Roman" w:cs="Times New Roman"/>
        <w:b w:val="0"/>
        <w:i w:val="0"/>
        <w:strike w:val="0"/>
        <w:color w:val="000000"/>
        <w:sz w:val="24"/>
        <w:szCs w:val="24"/>
        <w:highlight w:val="white"/>
        <w:u w:val="none"/>
        <w:vertAlign w:val="baseline"/>
      </w:rPr>
    </w:lvl>
  </w:abstractNum>
  <w:abstractNum w:abstractNumId="86" w15:restartNumberingAfterBreak="0">
    <w:nsid w:val="739B46A0"/>
    <w:multiLevelType w:val="hybridMultilevel"/>
    <w:tmpl w:val="5ADAB546"/>
    <w:lvl w:ilvl="0" w:tplc="B7C492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7" w15:restartNumberingAfterBreak="0">
    <w:nsid w:val="744B3E21"/>
    <w:multiLevelType w:val="hybridMultilevel"/>
    <w:tmpl w:val="822A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855603"/>
    <w:multiLevelType w:val="hybridMultilevel"/>
    <w:tmpl w:val="ED90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9A1092"/>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0" w15:restartNumberingAfterBreak="0">
    <w:nsid w:val="773174F4"/>
    <w:multiLevelType w:val="multilevel"/>
    <w:tmpl w:val="05002E4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1" w15:restartNumberingAfterBreak="0">
    <w:nsid w:val="790508B2"/>
    <w:multiLevelType w:val="multilevel"/>
    <w:tmpl w:val="895882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2" w15:restartNumberingAfterBreak="0">
    <w:nsid w:val="79B5564C"/>
    <w:multiLevelType w:val="multilevel"/>
    <w:tmpl w:val="3A8C86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3" w15:restartNumberingAfterBreak="0">
    <w:nsid w:val="7BAC5721"/>
    <w:multiLevelType w:val="hybridMultilevel"/>
    <w:tmpl w:val="CDAC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942395">
    <w:abstractNumId w:val="72"/>
  </w:num>
  <w:num w:numId="2" w16cid:durableId="1677197371">
    <w:abstractNumId w:val="76"/>
  </w:num>
  <w:num w:numId="3" w16cid:durableId="32272839">
    <w:abstractNumId w:val="33"/>
  </w:num>
  <w:num w:numId="4" w16cid:durableId="1465124948">
    <w:abstractNumId w:val="90"/>
  </w:num>
  <w:num w:numId="5" w16cid:durableId="1582448839">
    <w:abstractNumId w:val="42"/>
  </w:num>
  <w:num w:numId="6" w16cid:durableId="1081486474">
    <w:abstractNumId w:val="21"/>
  </w:num>
  <w:num w:numId="7" w16cid:durableId="1528518248">
    <w:abstractNumId w:val="80"/>
  </w:num>
  <w:num w:numId="8" w16cid:durableId="1157841166">
    <w:abstractNumId w:val="91"/>
  </w:num>
  <w:num w:numId="9" w16cid:durableId="242179276">
    <w:abstractNumId w:val="79"/>
  </w:num>
  <w:num w:numId="10" w16cid:durableId="1375809880">
    <w:abstractNumId w:val="85"/>
  </w:num>
  <w:num w:numId="11" w16cid:durableId="1363045641">
    <w:abstractNumId w:val="35"/>
  </w:num>
  <w:num w:numId="12" w16cid:durableId="381830980">
    <w:abstractNumId w:val="57"/>
  </w:num>
  <w:num w:numId="13" w16cid:durableId="348026719">
    <w:abstractNumId w:val="2"/>
  </w:num>
  <w:num w:numId="14" w16cid:durableId="1975014237">
    <w:abstractNumId w:val="41"/>
  </w:num>
  <w:num w:numId="15" w16cid:durableId="1100298382">
    <w:abstractNumId w:val="13"/>
  </w:num>
  <w:num w:numId="16" w16cid:durableId="432169428">
    <w:abstractNumId w:val="54"/>
  </w:num>
  <w:num w:numId="17" w16cid:durableId="1600527589">
    <w:abstractNumId w:val="50"/>
  </w:num>
  <w:num w:numId="18" w16cid:durableId="2114354435">
    <w:abstractNumId w:val="32"/>
  </w:num>
  <w:num w:numId="19" w16cid:durableId="1334918219">
    <w:abstractNumId w:val="17"/>
  </w:num>
  <w:num w:numId="20" w16cid:durableId="1029993857">
    <w:abstractNumId w:val="5"/>
  </w:num>
  <w:num w:numId="21" w16cid:durableId="651833938">
    <w:abstractNumId w:val="53"/>
  </w:num>
  <w:num w:numId="22" w16cid:durableId="1298099444">
    <w:abstractNumId w:val="49"/>
  </w:num>
  <w:num w:numId="23" w16cid:durableId="1499230493">
    <w:abstractNumId w:val="1"/>
  </w:num>
  <w:num w:numId="24" w16cid:durableId="1844709886">
    <w:abstractNumId w:val="87"/>
  </w:num>
  <w:num w:numId="25" w16cid:durableId="1974747097">
    <w:abstractNumId w:val="15"/>
  </w:num>
  <w:num w:numId="26" w16cid:durableId="1337809800">
    <w:abstractNumId w:val="78"/>
  </w:num>
  <w:num w:numId="27" w16cid:durableId="1851525448">
    <w:abstractNumId w:val="81"/>
  </w:num>
  <w:num w:numId="28" w16cid:durableId="45380842">
    <w:abstractNumId w:val="83"/>
  </w:num>
  <w:num w:numId="29" w16cid:durableId="450779884">
    <w:abstractNumId w:val="31"/>
  </w:num>
  <w:num w:numId="30" w16cid:durableId="193660151">
    <w:abstractNumId w:val="8"/>
  </w:num>
  <w:num w:numId="31" w16cid:durableId="753018177">
    <w:abstractNumId w:val="23"/>
  </w:num>
  <w:num w:numId="32" w16cid:durableId="1732729404">
    <w:abstractNumId w:val="14"/>
  </w:num>
  <w:num w:numId="33" w16cid:durableId="873811569">
    <w:abstractNumId w:val="36"/>
  </w:num>
  <w:num w:numId="34" w16cid:durableId="1998726922">
    <w:abstractNumId w:val="25"/>
  </w:num>
  <w:num w:numId="35" w16cid:durableId="1300496756">
    <w:abstractNumId w:val="60"/>
  </w:num>
  <w:num w:numId="36" w16cid:durableId="834950985">
    <w:abstractNumId w:val="6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2916057">
    <w:abstractNumId w:val="69"/>
  </w:num>
  <w:num w:numId="38" w16cid:durableId="1977248664">
    <w:abstractNumId w:val="82"/>
  </w:num>
  <w:num w:numId="39" w16cid:durableId="533084503">
    <w:abstractNumId w:val="52"/>
  </w:num>
  <w:num w:numId="40" w16cid:durableId="995300895">
    <w:abstractNumId w:val="51"/>
  </w:num>
  <w:num w:numId="41" w16cid:durableId="22220482">
    <w:abstractNumId w:val="3"/>
  </w:num>
  <w:num w:numId="42" w16cid:durableId="1092167589">
    <w:abstractNumId w:val="37"/>
  </w:num>
  <w:num w:numId="43" w16cid:durableId="309479722">
    <w:abstractNumId w:val="45"/>
  </w:num>
  <w:num w:numId="44" w16cid:durableId="1159466664">
    <w:abstractNumId w:val="0"/>
  </w:num>
  <w:num w:numId="45" w16cid:durableId="846482736">
    <w:abstractNumId w:val="86"/>
  </w:num>
  <w:num w:numId="46" w16cid:durableId="1465536254">
    <w:abstractNumId w:val="71"/>
  </w:num>
  <w:num w:numId="47" w16cid:durableId="1977836184">
    <w:abstractNumId w:val="84"/>
  </w:num>
  <w:num w:numId="48" w16cid:durableId="721248494">
    <w:abstractNumId w:val="67"/>
  </w:num>
  <w:num w:numId="49" w16cid:durableId="1088308604">
    <w:abstractNumId w:val="64"/>
  </w:num>
  <w:num w:numId="50" w16cid:durableId="2001537654">
    <w:abstractNumId w:val="89"/>
  </w:num>
  <w:num w:numId="51" w16cid:durableId="1427995274">
    <w:abstractNumId w:val="92"/>
  </w:num>
  <w:num w:numId="52" w16cid:durableId="75442641">
    <w:abstractNumId w:val="9"/>
  </w:num>
  <w:num w:numId="53" w16cid:durableId="1764522648">
    <w:abstractNumId w:val="44"/>
  </w:num>
  <w:num w:numId="54" w16cid:durableId="1301689800">
    <w:abstractNumId w:val="77"/>
  </w:num>
  <w:num w:numId="55" w16cid:durableId="654142184">
    <w:abstractNumId w:val="10"/>
  </w:num>
  <w:num w:numId="56" w16cid:durableId="652565949">
    <w:abstractNumId w:val="66"/>
  </w:num>
  <w:num w:numId="57" w16cid:durableId="1687169443">
    <w:abstractNumId w:val="40"/>
  </w:num>
  <w:num w:numId="58" w16cid:durableId="842745074">
    <w:abstractNumId w:val="39"/>
  </w:num>
  <w:num w:numId="59" w16cid:durableId="1087766811">
    <w:abstractNumId w:val="46"/>
  </w:num>
  <w:num w:numId="60" w16cid:durableId="446900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27375187">
    <w:abstractNumId w:val="29"/>
  </w:num>
  <w:num w:numId="62" w16cid:durableId="1290282356">
    <w:abstractNumId w:val="22"/>
  </w:num>
  <w:num w:numId="63" w16cid:durableId="1846743042">
    <w:abstractNumId w:val="88"/>
  </w:num>
  <w:num w:numId="64" w16cid:durableId="1836677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90392910">
    <w:abstractNumId w:val="26"/>
  </w:num>
  <w:num w:numId="66" w16cid:durableId="1760829921">
    <w:abstractNumId w:val="55"/>
  </w:num>
  <w:num w:numId="67" w16cid:durableId="1143692382">
    <w:abstractNumId w:val="63"/>
  </w:num>
  <w:num w:numId="68" w16cid:durableId="101339292">
    <w:abstractNumId w:val="16"/>
  </w:num>
  <w:num w:numId="69" w16cid:durableId="492722949">
    <w:abstractNumId w:val="30"/>
  </w:num>
  <w:num w:numId="70" w16cid:durableId="1108963036">
    <w:abstractNumId w:val="18"/>
  </w:num>
  <w:num w:numId="71" w16cid:durableId="1633291563">
    <w:abstractNumId w:val="59"/>
  </w:num>
  <w:num w:numId="72" w16cid:durableId="1313292690">
    <w:abstractNumId w:val="38"/>
  </w:num>
  <w:num w:numId="73" w16cid:durableId="778527244">
    <w:abstractNumId w:val="12"/>
  </w:num>
  <w:num w:numId="74" w16cid:durableId="910623382">
    <w:abstractNumId w:val="74"/>
  </w:num>
  <w:num w:numId="75" w16cid:durableId="1899436087">
    <w:abstractNumId w:val="34"/>
  </w:num>
  <w:num w:numId="76" w16cid:durableId="417865669">
    <w:abstractNumId w:val="73"/>
  </w:num>
  <w:num w:numId="77" w16cid:durableId="864516435">
    <w:abstractNumId w:val="20"/>
  </w:num>
  <w:num w:numId="78" w16cid:durableId="1835295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75088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04986930">
    <w:abstractNumId w:val="65"/>
  </w:num>
  <w:num w:numId="81" w16cid:durableId="356665484">
    <w:abstractNumId w:val="4"/>
  </w:num>
  <w:num w:numId="82" w16cid:durableId="936449986">
    <w:abstractNumId w:val="7"/>
  </w:num>
  <w:num w:numId="83" w16cid:durableId="2030375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6171640">
    <w:abstractNumId w:val="68"/>
  </w:num>
  <w:num w:numId="85" w16cid:durableId="2081979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15950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15065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3911573">
    <w:abstractNumId w:val="93"/>
  </w:num>
  <w:num w:numId="89" w16cid:durableId="532353609">
    <w:abstractNumId w:val="48"/>
  </w:num>
  <w:num w:numId="90" w16cid:durableId="1108084642">
    <w:abstractNumId w:val="28"/>
  </w:num>
  <w:num w:numId="91" w16cid:durableId="806819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769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24467578">
    <w:abstractNumId w:val="47"/>
  </w:num>
  <w:num w:numId="94" w16cid:durableId="894698949">
    <w:abstractNumId w:val="43"/>
  </w:num>
  <w:num w:numId="95" w16cid:durableId="530076368">
    <w:abstractNumId w:val="24"/>
  </w:num>
  <w:num w:numId="96" w16cid:durableId="1550266029">
    <w:abstractNumId w:val="6"/>
  </w:num>
  <w:num w:numId="97" w16cid:durableId="716389976">
    <w:abstractNumId w:val="19"/>
  </w:num>
  <w:num w:numId="98" w16cid:durableId="1085960152">
    <w:abstractNumId w:val="56"/>
  </w:num>
  <w:num w:numId="99" w16cid:durableId="286394586">
    <w:abstractNumId w:val="75"/>
  </w:num>
  <w:num w:numId="100" w16cid:durableId="140773137">
    <w:abstractNumId w:val="58"/>
  </w:num>
  <w:num w:numId="101" w16cid:durableId="894512334">
    <w:abstractNumId w:val="61"/>
  </w:num>
  <w:num w:numId="102" w16cid:durableId="1467235057">
    <w:abstractNumId w:val="11"/>
  </w:num>
  <w:num w:numId="103" w16cid:durableId="1853101763">
    <w:abstractNumId w:val="27"/>
  </w:num>
  <w:num w:numId="104" w16cid:durableId="1166242172">
    <w:abstractNumId w:val="7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88"/>
    <w:rsid w:val="000032C6"/>
    <w:rsid w:val="0000755C"/>
    <w:rsid w:val="000079EF"/>
    <w:rsid w:val="00011DBC"/>
    <w:rsid w:val="00014CD5"/>
    <w:rsid w:val="000300B6"/>
    <w:rsid w:val="00031780"/>
    <w:rsid w:val="000376B7"/>
    <w:rsid w:val="00042E59"/>
    <w:rsid w:val="00045527"/>
    <w:rsid w:val="00045F99"/>
    <w:rsid w:val="000504AA"/>
    <w:rsid w:val="00051432"/>
    <w:rsid w:val="00052580"/>
    <w:rsid w:val="00052B2B"/>
    <w:rsid w:val="00057A9A"/>
    <w:rsid w:val="00064E36"/>
    <w:rsid w:val="00071824"/>
    <w:rsid w:val="00072B77"/>
    <w:rsid w:val="00074221"/>
    <w:rsid w:val="000755D9"/>
    <w:rsid w:val="00076CCA"/>
    <w:rsid w:val="0008340A"/>
    <w:rsid w:val="00085482"/>
    <w:rsid w:val="00086442"/>
    <w:rsid w:val="00086663"/>
    <w:rsid w:val="00091BA3"/>
    <w:rsid w:val="0009426C"/>
    <w:rsid w:val="000A01EE"/>
    <w:rsid w:val="000A258C"/>
    <w:rsid w:val="000A435E"/>
    <w:rsid w:val="000B111B"/>
    <w:rsid w:val="000B487A"/>
    <w:rsid w:val="000B6469"/>
    <w:rsid w:val="000C049B"/>
    <w:rsid w:val="000D071E"/>
    <w:rsid w:val="000D64C1"/>
    <w:rsid w:val="000D72AE"/>
    <w:rsid w:val="000D7A90"/>
    <w:rsid w:val="000E0F75"/>
    <w:rsid w:val="000E652F"/>
    <w:rsid w:val="000F504A"/>
    <w:rsid w:val="000F5306"/>
    <w:rsid w:val="000F770B"/>
    <w:rsid w:val="00101237"/>
    <w:rsid w:val="001111AD"/>
    <w:rsid w:val="00111400"/>
    <w:rsid w:val="00111ECB"/>
    <w:rsid w:val="0012189B"/>
    <w:rsid w:val="001234D1"/>
    <w:rsid w:val="0012460B"/>
    <w:rsid w:val="00130145"/>
    <w:rsid w:val="001313EF"/>
    <w:rsid w:val="00131BBB"/>
    <w:rsid w:val="0013784A"/>
    <w:rsid w:val="0014358F"/>
    <w:rsid w:val="0014789B"/>
    <w:rsid w:val="00150094"/>
    <w:rsid w:val="00154690"/>
    <w:rsid w:val="00154791"/>
    <w:rsid w:val="0015616C"/>
    <w:rsid w:val="00175C20"/>
    <w:rsid w:val="00180A97"/>
    <w:rsid w:val="00180FF4"/>
    <w:rsid w:val="0018183A"/>
    <w:rsid w:val="00182CA6"/>
    <w:rsid w:val="00184751"/>
    <w:rsid w:val="00184DD3"/>
    <w:rsid w:val="001924E1"/>
    <w:rsid w:val="00195555"/>
    <w:rsid w:val="00195853"/>
    <w:rsid w:val="001972E7"/>
    <w:rsid w:val="001A1638"/>
    <w:rsid w:val="001A42C2"/>
    <w:rsid w:val="001B1388"/>
    <w:rsid w:val="001B51F0"/>
    <w:rsid w:val="001C2723"/>
    <w:rsid w:val="001C2E6D"/>
    <w:rsid w:val="001C6F82"/>
    <w:rsid w:val="001D006A"/>
    <w:rsid w:val="001D2BFF"/>
    <w:rsid w:val="001D3C24"/>
    <w:rsid w:val="001D4E65"/>
    <w:rsid w:val="001D5D8D"/>
    <w:rsid w:val="001E05A8"/>
    <w:rsid w:val="001E40FE"/>
    <w:rsid w:val="001E6BC0"/>
    <w:rsid w:val="001F0443"/>
    <w:rsid w:val="001F20DC"/>
    <w:rsid w:val="001F4213"/>
    <w:rsid w:val="001F53C4"/>
    <w:rsid w:val="002004DA"/>
    <w:rsid w:val="00201162"/>
    <w:rsid w:val="00204C13"/>
    <w:rsid w:val="0021028A"/>
    <w:rsid w:val="002126D4"/>
    <w:rsid w:val="00221C9A"/>
    <w:rsid w:val="00224CE8"/>
    <w:rsid w:val="00226216"/>
    <w:rsid w:val="0023196B"/>
    <w:rsid w:val="00237CFE"/>
    <w:rsid w:val="00242C45"/>
    <w:rsid w:val="00247854"/>
    <w:rsid w:val="0025080A"/>
    <w:rsid w:val="00252F91"/>
    <w:rsid w:val="002536EE"/>
    <w:rsid w:val="0025371E"/>
    <w:rsid w:val="00254816"/>
    <w:rsid w:val="00256A01"/>
    <w:rsid w:val="002607D0"/>
    <w:rsid w:val="00260853"/>
    <w:rsid w:val="002640B1"/>
    <w:rsid w:val="00265D0F"/>
    <w:rsid w:val="0027280B"/>
    <w:rsid w:val="002748F6"/>
    <w:rsid w:val="002822E4"/>
    <w:rsid w:val="00282EFA"/>
    <w:rsid w:val="0029784A"/>
    <w:rsid w:val="002D6F26"/>
    <w:rsid w:val="002E2459"/>
    <w:rsid w:val="002E3D51"/>
    <w:rsid w:val="002E6323"/>
    <w:rsid w:val="002E6388"/>
    <w:rsid w:val="002E778F"/>
    <w:rsid w:val="002F6700"/>
    <w:rsid w:val="00300BC2"/>
    <w:rsid w:val="00303A06"/>
    <w:rsid w:val="00303AEE"/>
    <w:rsid w:val="00306050"/>
    <w:rsid w:val="003060B0"/>
    <w:rsid w:val="00314B96"/>
    <w:rsid w:val="00317466"/>
    <w:rsid w:val="00320FCB"/>
    <w:rsid w:val="003300D8"/>
    <w:rsid w:val="00330112"/>
    <w:rsid w:val="00331161"/>
    <w:rsid w:val="0033189D"/>
    <w:rsid w:val="003321F6"/>
    <w:rsid w:val="003328D3"/>
    <w:rsid w:val="00333241"/>
    <w:rsid w:val="00333629"/>
    <w:rsid w:val="00335EE7"/>
    <w:rsid w:val="00340E38"/>
    <w:rsid w:val="003543FE"/>
    <w:rsid w:val="003552EF"/>
    <w:rsid w:val="0035676D"/>
    <w:rsid w:val="00357036"/>
    <w:rsid w:val="003604C0"/>
    <w:rsid w:val="0036435C"/>
    <w:rsid w:val="00365593"/>
    <w:rsid w:val="00374B65"/>
    <w:rsid w:val="00380592"/>
    <w:rsid w:val="00383B60"/>
    <w:rsid w:val="00383FDC"/>
    <w:rsid w:val="00387409"/>
    <w:rsid w:val="003911B0"/>
    <w:rsid w:val="003925C2"/>
    <w:rsid w:val="00394539"/>
    <w:rsid w:val="003A2FA8"/>
    <w:rsid w:val="003A310F"/>
    <w:rsid w:val="003A421E"/>
    <w:rsid w:val="003A4F65"/>
    <w:rsid w:val="003C1A3D"/>
    <w:rsid w:val="003C338A"/>
    <w:rsid w:val="003D3FB2"/>
    <w:rsid w:val="003E6FC3"/>
    <w:rsid w:val="00400997"/>
    <w:rsid w:val="004024B0"/>
    <w:rsid w:val="00402A2B"/>
    <w:rsid w:val="00405B78"/>
    <w:rsid w:val="00407F67"/>
    <w:rsid w:val="00407FAB"/>
    <w:rsid w:val="00411031"/>
    <w:rsid w:val="00416FDB"/>
    <w:rsid w:val="00420785"/>
    <w:rsid w:val="00421B06"/>
    <w:rsid w:val="00425679"/>
    <w:rsid w:val="00426320"/>
    <w:rsid w:val="0042760E"/>
    <w:rsid w:val="00430ACF"/>
    <w:rsid w:val="00433BD0"/>
    <w:rsid w:val="00434B48"/>
    <w:rsid w:val="0043631D"/>
    <w:rsid w:val="00440C40"/>
    <w:rsid w:val="00442154"/>
    <w:rsid w:val="00442945"/>
    <w:rsid w:val="00445124"/>
    <w:rsid w:val="00447EB3"/>
    <w:rsid w:val="00452DDC"/>
    <w:rsid w:val="0045592C"/>
    <w:rsid w:val="0045752D"/>
    <w:rsid w:val="00467126"/>
    <w:rsid w:val="004772D9"/>
    <w:rsid w:val="0048077E"/>
    <w:rsid w:val="004825F6"/>
    <w:rsid w:val="004833BF"/>
    <w:rsid w:val="004870E6"/>
    <w:rsid w:val="0049055B"/>
    <w:rsid w:val="004915AE"/>
    <w:rsid w:val="004960FF"/>
    <w:rsid w:val="004962D1"/>
    <w:rsid w:val="004A16C0"/>
    <w:rsid w:val="004A173A"/>
    <w:rsid w:val="004A37BD"/>
    <w:rsid w:val="004B0286"/>
    <w:rsid w:val="004B07BC"/>
    <w:rsid w:val="004B2EBB"/>
    <w:rsid w:val="004B584F"/>
    <w:rsid w:val="004B7807"/>
    <w:rsid w:val="004D4AFA"/>
    <w:rsid w:val="004D51C6"/>
    <w:rsid w:val="004D66CA"/>
    <w:rsid w:val="004E31CE"/>
    <w:rsid w:val="004E3E7D"/>
    <w:rsid w:val="004E534F"/>
    <w:rsid w:val="004F1723"/>
    <w:rsid w:val="004F55EF"/>
    <w:rsid w:val="004F574B"/>
    <w:rsid w:val="005052AB"/>
    <w:rsid w:val="0050535E"/>
    <w:rsid w:val="00510480"/>
    <w:rsid w:val="0051054C"/>
    <w:rsid w:val="005157B4"/>
    <w:rsid w:val="00516B04"/>
    <w:rsid w:val="00523525"/>
    <w:rsid w:val="00523EB8"/>
    <w:rsid w:val="00527071"/>
    <w:rsid w:val="0053166F"/>
    <w:rsid w:val="005375BD"/>
    <w:rsid w:val="00540F75"/>
    <w:rsid w:val="00541AEA"/>
    <w:rsid w:val="00542684"/>
    <w:rsid w:val="00543A16"/>
    <w:rsid w:val="00545E8B"/>
    <w:rsid w:val="00547A89"/>
    <w:rsid w:val="00556F04"/>
    <w:rsid w:val="00563527"/>
    <w:rsid w:val="00565858"/>
    <w:rsid w:val="0056642C"/>
    <w:rsid w:val="0057174A"/>
    <w:rsid w:val="0057304B"/>
    <w:rsid w:val="00580619"/>
    <w:rsid w:val="00580D9F"/>
    <w:rsid w:val="0058646B"/>
    <w:rsid w:val="00587423"/>
    <w:rsid w:val="00587692"/>
    <w:rsid w:val="00587EF4"/>
    <w:rsid w:val="0059063E"/>
    <w:rsid w:val="00591A54"/>
    <w:rsid w:val="00591C6F"/>
    <w:rsid w:val="005A0771"/>
    <w:rsid w:val="005A19DC"/>
    <w:rsid w:val="005A5AF9"/>
    <w:rsid w:val="005A75FF"/>
    <w:rsid w:val="005B23A8"/>
    <w:rsid w:val="005B465B"/>
    <w:rsid w:val="005B5136"/>
    <w:rsid w:val="005C3D4B"/>
    <w:rsid w:val="005C4171"/>
    <w:rsid w:val="005C4B60"/>
    <w:rsid w:val="005C64DC"/>
    <w:rsid w:val="005C79A3"/>
    <w:rsid w:val="005D1FD5"/>
    <w:rsid w:val="005D6304"/>
    <w:rsid w:val="005E1751"/>
    <w:rsid w:val="005E2D71"/>
    <w:rsid w:val="005E67C0"/>
    <w:rsid w:val="005E7E67"/>
    <w:rsid w:val="00611D7C"/>
    <w:rsid w:val="00613AB5"/>
    <w:rsid w:val="00613D7E"/>
    <w:rsid w:val="00620A87"/>
    <w:rsid w:val="006225ED"/>
    <w:rsid w:val="00624908"/>
    <w:rsid w:val="00625CB5"/>
    <w:rsid w:val="00627613"/>
    <w:rsid w:val="00630D42"/>
    <w:rsid w:val="006319F8"/>
    <w:rsid w:val="006337DC"/>
    <w:rsid w:val="006425E4"/>
    <w:rsid w:val="00642B7F"/>
    <w:rsid w:val="00644D00"/>
    <w:rsid w:val="00650B55"/>
    <w:rsid w:val="00661D6A"/>
    <w:rsid w:val="006726EF"/>
    <w:rsid w:val="00672F42"/>
    <w:rsid w:val="006746F5"/>
    <w:rsid w:val="00681179"/>
    <w:rsid w:val="00681D58"/>
    <w:rsid w:val="0068452D"/>
    <w:rsid w:val="00690792"/>
    <w:rsid w:val="00690BDD"/>
    <w:rsid w:val="00691B23"/>
    <w:rsid w:val="00693F2D"/>
    <w:rsid w:val="0069580A"/>
    <w:rsid w:val="006A2AEA"/>
    <w:rsid w:val="006A7005"/>
    <w:rsid w:val="006B6F9B"/>
    <w:rsid w:val="006C3055"/>
    <w:rsid w:val="006C3737"/>
    <w:rsid w:val="006D4612"/>
    <w:rsid w:val="006D4A6C"/>
    <w:rsid w:val="006D68A9"/>
    <w:rsid w:val="006E3807"/>
    <w:rsid w:val="006E44D4"/>
    <w:rsid w:val="006E6812"/>
    <w:rsid w:val="006F254E"/>
    <w:rsid w:val="006F76EE"/>
    <w:rsid w:val="00706B3F"/>
    <w:rsid w:val="00711876"/>
    <w:rsid w:val="00712733"/>
    <w:rsid w:val="00714107"/>
    <w:rsid w:val="00720830"/>
    <w:rsid w:val="00736A80"/>
    <w:rsid w:val="00740569"/>
    <w:rsid w:val="007415FF"/>
    <w:rsid w:val="00741C48"/>
    <w:rsid w:val="00742E04"/>
    <w:rsid w:val="00751E35"/>
    <w:rsid w:val="007535B1"/>
    <w:rsid w:val="00761C71"/>
    <w:rsid w:val="00763196"/>
    <w:rsid w:val="007651A2"/>
    <w:rsid w:val="00766469"/>
    <w:rsid w:val="007722D0"/>
    <w:rsid w:val="00780076"/>
    <w:rsid w:val="00783112"/>
    <w:rsid w:val="00783483"/>
    <w:rsid w:val="00786D0B"/>
    <w:rsid w:val="00790F48"/>
    <w:rsid w:val="007927E9"/>
    <w:rsid w:val="00792837"/>
    <w:rsid w:val="007A2D18"/>
    <w:rsid w:val="007A54D8"/>
    <w:rsid w:val="007A6CBF"/>
    <w:rsid w:val="007B1AB1"/>
    <w:rsid w:val="007C0C82"/>
    <w:rsid w:val="007C1711"/>
    <w:rsid w:val="007C1F87"/>
    <w:rsid w:val="007C6DB8"/>
    <w:rsid w:val="007C72C2"/>
    <w:rsid w:val="007D071E"/>
    <w:rsid w:val="007D740B"/>
    <w:rsid w:val="007E7C66"/>
    <w:rsid w:val="007F0130"/>
    <w:rsid w:val="007F2EDE"/>
    <w:rsid w:val="007F5AD1"/>
    <w:rsid w:val="007F7124"/>
    <w:rsid w:val="007F7BFD"/>
    <w:rsid w:val="00804B64"/>
    <w:rsid w:val="008143F2"/>
    <w:rsid w:val="00821C74"/>
    <w:rsid w:val="00823F71"/>
    <w:rsid w:val="00831C20"/>
    <w:rsid w:val="0084638C"/>
    <w:rsid w:val="008520A1"/>
    <w:rsid w:val="00854898"/>
    <w:rsid w:val="008562C1"/>
    <w:rsid w:val="00856FD2"/>
    <w:rsid w:val="00866E68"/>
    <w:rsid w:val="00884149"/>
    <w:rsid w:val="008923C9"/>
    <w:rsid w:val="00892666"/>
    <w:rsid w:val="008931F7"/>
    <w:rsid w:val="0089344A"/>
    <w:rsid w:val="00893E7B"/>
    <w:rsid w:val="00896D96"/>
    <w:rsid w:val="008A1290"/>
    <w:rsid w:val="008A38D5"/>
    <w:rsid w:val="008A4B81"/>
    <w:rsid w:val="008A51E8"/>
    <w:rsid w:val="008B1AC3"/>
    <w:rsid w:val="008B2994"/>
    <w:rsid w:val="008C41AC"/>
    <w:rsid w:val="008D6A7D"/>
    <w:rsid w:val="008E31B1"/>
    <w:rsid w:val="008E33CC"/>
    <w:rsid w:val="008E3FFB"/>
    <w:rsid w:val="008E63D8"/>
    <w:rsid w:val="008F1E0F"/>
    <w:rsid w:val="008F2D4A"/>
    <w:rsid w:val="008F6EE8"/>
    <w:rsid w:val="00905793"/>
    <w:rsid w:val="00911873"/>
    <w:rsid w:val="00914C39"/>
    <w:rsid w:val="0091549D"/>
    <w:rsid w:val="00916473"/>
    <w:rsid w:val="0092125D"/>
    <w:rsid w:val="00922781"/>
    <w:rsid w:val="00923F29"/>
    <w:rsid w:val="0093574C"/>
    <w:rsid w:val="009367B9"/>
    <w:rsid w:val="00936FD5"/>
    <w:rsid w:val="00937404"/>
    <w:rsid w:val="00950123"/>
    <w:rsid w:val="009533FE"/>
    <w:rsid w:val="00960C65"/>
    <w:rsid w:val="00967386"/>
    <w:rsid w:val="00967CD4"/>
    <w:rsid w:val="00967E57"/>
    <w:rsid w:val="0097735F"/>
    <w:rsid w:val="00980B52"/>
    <w:rsid w:val="00983788"/>
    <w:rsid w:val="00983DDE"/>
    <w:rsid w:val="009872D8"/>
    <w:rsid w:val="009907BC"/>
    <w:rsid w:val="00990959"/>
    <w:rsid w:val="009A0F2A"/>
    <w:rsid w:val="009A6BED"/>
    <w:rsid w:val="009B0C10"/>
    <w:rsid w:val="009B27B2"/>
    <w:rsid w:val="009B4719"/>
    <w:rsid w:val="009B7E11"/>
    <w:rsid w:val="009C0B7B"/>
    <w:rsid w:val="009D092A"/>
    <w:rsid w:val="009D29CF"/>
    <w:rsid w:val="009D4E02"/>
    <w:rsid w:val="009D53C4"/>
    <w:rsid w:val="009E02ED"/>
    <w:rsid w:val="009E173E"/>
    <w:rsid w:val="009E2193"/>
    <w:rsid w:val="009E43F2"/>
    <w:rsid w:val="009E5CBD"/>
    <w:rsid w:val="009F0636"/>
    <w:rsid w:val="009F15CD"/>
    <w:rsid w:val="00A012D1"/>
    <w:rsid w:val="00A03A09"/>
    <w:rsid w:val="00A12751"/>
    <w:rsid w:val="00A14043"/>
    <w:rsid w:val="00A16EBE"/>
    <w:rsid w:val="00A22A26"/>
    <w:rsid w:val="00A2384B"/>
    <w:rsid w:val="00A412BF"/>
    <w:rsid w:val="00A42E71"/>
    <w:rsid w:val="00A4448A"/>
    <w:rsid w:val="00A45DAE"/>
    <w:rsid w:val="00A52403"/>
    <w:rsid w:val="00A54F5D"/>
    <w:rsid w:val="00A60C50"/>
    <w:rsid w:val="00A6131D"/>
    <w:rsid w:val="00A62D53"/>
    <w:rsid w:val="00A63E20"/>
    <w:rsid w:val="00A678A4"/>
    <w:rsid w:val="00A71161"/>
    <w:rsid w:val="00A71919"/>
    <w:rsid w:val="00A72013"/>
    <w:rsid w:val="00A730A8"/>
    <w:rsid w:val="00A73762"/>
    <w:rsid w:val="00A74A37"/>
    <w:rsid w:val="00A85D84"/>
    <w:rsid w:val="00A94754"/>
    <w:rsid w:val="00A956DA"/>
    <w:rsid w:val="00A96944"/>
    <w:rsid w:val="00A96F14"/>
    <w:rsid w:val="00AA1749"/>
    <w:rsid w:val="00AA17DE"/>
    <w:rsid w:val="00AA2149"/>
    <w:rsid w:val="00AA3DC0"/>
    <w:rsid w:val="00AA4A3C"/>
    <w:rsid w:val="00AA4F43"/>
    <w:rsid w:val="00AA794D"/>
    <w:rsid w:val="00AA7A80"/>
    <w:rsid w:val="00AB0CB1"/>
    <w:rsid w:val="00AB425E"/>
    <w:rsid w:val="00AB6CFB"/>
    <w:rsid w:val="00AB765D"/>
    <w:rsid w:val="00AC1613"/>
    <w:rsid w:val="00AC59A3"/>
    <w:rsid w:val="00AC5B21"/>
    <w:rsid w:val="00AC6A11"/>
    <w:rsid w:val="00AD2470"/>
    <w:rsid w:val="00AD3EF7"/>
    <w:rsid w:val="00AD4FF2"/>
    <w:rsid w:val="00AD7E50"/>
    <w:rsid w:val="00AE1A92"/>
    <w:rsid w:val="00AE6138"/>
    <w:rsid w:val="00AE68EF"/>
    <w:rsid w:val="00AE6F3B"/>
    <w:rsid w:val="00AF1145"/>
    <w:rsid w:val="00AF208E"/>
    <w:rsid w:val="00AF3406"/>
    <w:rsid w:val="00B060F9"/>
    <w:rsid w:val="00B21C64"/>
    <w:rsid w:val="00B3643B"/>
    <w:rsid w:val="00B37891"/>
    <w:rsid w:val="00B42218"/>
    <w:rsid w:val="00B4604B"/>
    <w:rsid w:val="00B50F03"/>
    <w:rsid w:val="00B517F6"/>
    <w:rsid w:val="00B52A37"/>
    <w:rsid w:val="00B52B5B"/>
    <w:rsid w:val="00B6174D"/>
    <w:rsid w:val="00B62D83"/>
    <w:rsid w:val="00B64555"/>
    <w:rsid w:val="00B64DA0"/>
    <w:rsid w:val="00B65405"/>
    <w:rsid w:val="00B666D4"/>
    <w:rsid w:val="00B701D8"/>
    <w:rsid w:val="00B72C3B"/>
    <w:rsid w:val="00B73D0B"/>
    <w:rsid w:val="00B77C67"/>
    <w:rsid w:val="00B80A2E"/>
    <w:rsid w:val="00B811B9"/>
    <w:rsid w:val="00B859BD"/>
    <w:rsid w:val="00B86C92"/>
    <w:rsid w:val="00B91079"/>
    <w:rsid w:val="00B9376A"/>
    <w:rsid w:val="00B96349"/>
    <w:rsid w:val="00BA6987"/>
    <w:rsid w:val="00BA6E7B"/>
    <w:rsid w:val="00BC0688"/>
    <w:rsid w:val="00BC07B7"/>
    <w:rsid w:val="00BC73AF"/>
    <w:rsid w:val="00BD2E97"/>
    <w:rsid w:val="00BD648C"/>
    <w:rsid w:val="00BF1039"/>
    <w:rsid w:val="00BF18C0"/>
    <w:rsid w:val="00C05B3B"/>
    <w:rsid w:val="00C11921"/>
    <w:rsid w:val="00C33B5D"/>
    <w:rsid w:val="00C3591A"/>
    <w:rsid w:val="00C47941"/>
    <w:rsid w:val="00C47DEA"/>
    <w:rsid w:val="00C5244C"/>
    <w:rsid w:val="00C6790B"/>
    <w:rsid w:val="00C7164F"/>
    <w:rsid w:val="00C73157"/>
    <w:rsid w:val="00C73893"/>
    <w:rsid w:val="00C73992"/>
    <w:rsid w:val="00C800DA"/>
    <w:rsid w:val="00C8186D"/>
    <w:rsid w:val="00C827D1"/>
    <w:rsid w:val="00C83077"/>
    <w:rsid w:val="00C83233"/>
    <w:rsid w:val="00C834AE"/>
    <w:rsid w:val="00C9074F"/>
    <w:rsid w:val="00C91830"/>
    <w:rsid w:val="00C95D3B"/>
    <w:rsid w:val="00CB00BE"/>
    <w:rsid w:val="00CB0983"/>
    <w:rsid w:val="00CB3A33"/>
    <w:rsid w:val="00CC1E36"/>
    <w:rsid w:val="00CC47EA"/>
    <w:rsid w:val="00CC4D34"/>
    <w:rsid w:val="00CD16EA"/>
    <w:rsid w:val="00CD57EC"/>
    <w:rsid w:val="00CE0D1B"/>
    <w:rsid w:val="00CF6D3D"/>
    <w:rsid w:val="00CF7B0D"/>
    <w:rsid w:val="00D14B19"/>
    <w:rsid w:val="00D213E4"/>
    <w:rsid w:val="00D23404"/>
    <w:rsid w:val="00D25DE2"/>
    <w:rsid w:val="00D31911"/>
    <w:rsid w:val="00D32CDD"/>
    <w:rsid w:val="00D34620"/>
    <w:rsid w:val="00D34D97"/>
    <w:rsid w:val="00D41648"/>
    <w:rsid w:val="00D427DE"/>
    <w:rsid w:val="00D435CA"/>
    <w:rsid w:val="00D44D09"/>
    <w:rsid w:val="00D45642"/>
    <w:rsid w:val="00D456DC"/>
    <w:rsid w:val="00D46041"/>
    <w:rsid w:val="00D46AB5"/>
    <w:rsid w:val="00D47E23"/>
    <w:rsid w:val="00D556D5"/>
    <w:rsid w:val="00D55FB6"/>
    <w:rsid w:val="00D612DB"/>
    <w:rsid w:val="00D62C4B"/>
    <w:rsid w:val="00D66203"/>
    <w:rsid w:val="00D67532"/>
    <w:rsid w:val="00D70810"/>
    <w:rsid w:val="00D7563B"/>
    <w:rsid w:val="00D805D0"/>
    <w:rsid w:val="00D81EA5"/>
    <w:rsid w:val="00D8692D"/>
    <w:rsid w:val="00D93897"/>
    <w:rsid w:val="00D95125"/>
    <w:rsid w:val="00DA1ED1"/>
    <w:rsid w:val="00DA3941"/>
    <w:rsid w:val="00DB2616"/>
    <w:rsid w:val="00DC2439"/>
    <w:rsid w:val="00DC4530"/>
    <w:rsid w:val="00DD26EA"/>
    <w:rsid w:val="00DD62CA"/>
    <w:rsid w:val="00DE1F1D"/>
    <w:rsid w:val="00DE4E0D"/>
    <w:rsid w:val="00DE6B58"/>
    <w:rsid w:val="00DF08E6"/>
    <w:rsid w:val="00DF0EB0"/>
    <w:rsid w:val="00DF2939"/>
    <w:rsid w:val="00E02F5E"/>
    <w:rsid w:val="00E0616E"/>
    <w:rsid w:val="00E1389E"/>
    <w:rsid w:val="00E207F2"/>
    <w:rsid w:val="00E2390D"/>
    <w:rsid w:val="00E244F9"/>
    <w:rsid w:val="00E248D9"/>
    <w:rsid w:val="00E25E0C"/>
    <w:rsid w:val="00E27631"/>
    <w:rsid w:val="00E3213D"/>
    <w:rsid w:val="00E43345"/>
    <w:rsid w:val="00E53ADB"/>
    <w:rsid w:val="00E54E67"/>
    <w:rsid w:val="00E55597"/>
    <w:rsid w:val="00E555FE"/>
    <w:rsid w:val="00E56D03"/>
    <w:rsid w:val="00E57BEF"/>
    <w:rsid w:val="00E660D4"/>
    <w:rsid w:val="00E70F78"/>
    <w:rsid w:val="00E74954"/>
    <w:rsid w:val="00E8042E"/>
    <w:rsid w:val="00E864FB"/>
    <w:rsid w:val="00E86F5B"/>
    <w:rsid w:val="00E95AE9"/>
    <w:rsid w:val="00E96764"/>
    <w:rsid w:val="00EA15D9"/>
    <w:rsid w:val="00EA398C"/>
    <w:rsid w:val="00EA5E08"/>
    <w:rsid w:val="00EB17E8"/>
    <w:rsid w:val="00EB759B"/>
    <w:rsid w:val="00EC0879"/>
    <w:rsid w:val="00EC3077"/>
    <w:rsid w:val="00EC3BE9"/>
    <w:rsid w:val="00ED2B3F"/>
    <w:rsid w:val="00EE16C8"/>
    <w:rsid w:val="00EE1D9B"/>
    <w:rsid w:val="00EE2C0C"/>
    <w:rsid w:val="00EE4C53"/>
    <w:rsid w:val="00EE75B0"/>
    <w:rsid w:val="00EF0945"/>
    <w:rsid w:val="00EF2D7C"/>
    <w:rsid w:val="00EF33F1"/>
    <w:rsid w:val="00F00772"/>
    <w:rsid w:val="00F0100F"/>
    <w:rsid w:val="00F0229B"/>
    <w:rsid w:val="00F228CF"/>
    <w:rsid w:val="00F27352"/>
    <w:rsid w:val="00F30E90"/>
    <w:rsid w:val="00F31109"/>
    <w:rsid w:val="00F32B00"/>
    <w:rsid w:val="00F35828"/>
    <w:rsid w:val="00F36E15"/>
    <w:rsid w:val="00F43A77"/>
    <w:rsid w:val="00F45C20"/>
    <w:rsid w:val="00F50AD1"/>
    <w:rsid w:val="00F559BA"/>
    <w:rsid w:val="00F6683B"/>
    <w:rsid w:val="00F7645D"/>
    <w:rsid w:val="00F76E08"/>
    <w:rsid w:val="00F827BF"/>
    <w:rsid w:val="00F92FC0"/>
    <w:rsid w:val="00F96103"/>
    <w:rsid w:val="00F96656"/>
    <w:rsid w:val="00FA1F10"/>
    <w:rsid w:val="00FA5EC1"/>
    <w:rsid w:val="00FA6327"/>
    <w:rsid w:val="00FB17B7"/>
    <w:rsid w:val="00FC1133"/>
    <w:rsid w:val="00FC604B"/>
    <w:rsid w:val="00FD13BA"/>
    <w:rsid w:val="00FD24B2"/>
    <w:rsid w:val="00FD2911"/>
    <w:rsid w:val="00FD38A3"/>
    <w:rsid w:val="00FE1A93"/>
    <w:rsid w:val="00FE44F2"/>
    <w:rsid w:val="00FE47FF"/>
    <w:rsid w:val="00FF117C"/>
    <w:rsid w:val="00FF1CE1"/>
    <w:rsid w:val="00FF4CE3"/>
    <w:rsid w:val="00FF678F"/>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28673"/>
    <o:shapelayout v:ext="edit">
      <o:idmap v:ext="edit" data="1"/>
    </o:shapelayout>
  </w:shapeDefaults>
  <w:decimalSymbol w:val="."/>
  <w:listSeparator w:val=","/>
  <w14:docId w14:val="467FEB00"/>
  <w15:docId w15:val="{DFDFDBC5-C21D-DF4B-92DB-37B18510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appendix"/>
    <w:next w:val="Normal"/>
    <w:link w:val="Heading1Char"/>
    <w:qFormat/>
    <w:rsid w:val="004F574B"/>
    <w:pPr>
      <w:outlineLvl w:val="0"/>
    </w:pPr>
    <w:rPr>
      <w:sz w:val="48"/>
      <w:szCs w:val="48"/>
    </w:rPr>
  </w:style>
  <w:style w:type="paragraph" w:styleId="Heading2">
    <w:name w:val="heading 2"/>
    <w:basedOn w:val="Normal"/>
    <w:next w:val="Normal"/>
    <w:link w:val="Heading2Char"/>
    <w:qFormat/>
    <w:rsid w:val="00B77C67"/>
    <w:pPr>
      <w:keepNext/>
      <w:tabs>
        <w:tab w:val="left" w:pos="720"/>
        <w:tab w:val="left" w:pos="1080"/>
      </w:tabs>
      <w:spacing w:before="120" w:after="120"/>
      <w:jc w:val="center"/>
      <w:outlineLvl w:val="1"/>
    </w:pPr>
    <w:rPr>
      <w:rFonts w:ascii="Times New Roman" w:eastAsia="Times New Roman" w:hAnsi="Times New Roman" w:cs="Times New Roman"/>
      <w:b/>
      <w:sz w:val="32"/>
      <w:szCs w:val="32"/>
    </w:rPr>
  </w:style>
  <w:style w:type="paragraph" w:styleId="Heading3">
    <w:name w:val="heading 3"/>
    <w:basedOn w:val="Heading2"/>
    <w:next w:val="Normal"/>
    <w:link w:val="Heading3Char"/>
    <w:qFormat/>
    <w:rsid w:val="00B77C67"/>
    <w:pPr>
      <w:jc w:val="left"/>
      <w:outlineLvl w:val="2"/>
    </w:pPr>
    <w:rPr>
      <w:sz w:val="24"/>
      <w:szCs w:val="24"/>
    </w:rPr>
  </w:style>
  <w:style w:type="paragraph" w:styleId="Heading4">
    <w:name w:val="heading 4"/>
    <w:basedOn w:val="Heading3"/>
    <w:next w:val="Normal"/>
    <w:link w:val="Heading4Char"/>
    <w:qFormat/>
    <w:rsid w:val="00C9074F"/>
    <w:pPr>
      <w:ind w:left="270"/>
      <w:outlineLvl w:val="3"/>
    </w:pPr>
  </w:style>
  <w:style w:type="paragraph" w:styleId="Heading5">
    <w:name w:val="heading 5"/>
    <w:basedOn w:val="Normal"/>
    <w:next w:val="Normal"/>
    <w:link w:val="Heading5Char"/>
    <w:qFormat/>
    <w:rsid w:val="0027280B"/>
    <w:pPr>
      <w:keepNext/>
      <w:spacing w:before="120" w:after="120"/>
      <w:ind w:left="720"/>
      <w:outlineLvl w:val="4"/>
    </w:pPr>
    <w:rPr>
      <w:rFonts w:ascii="Times New Roman" w:eastAsia="Times New Roman" w:hAnsi="Times New Roman" w:cs="Times New Roman"/>
      <w:i/>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30112"/>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74B"/>
    <w:rPr>
      <w:rFonts w:ascii="Times New Roman" w:eastAsia="Times New Roman" w:hAnsi="Times New Roman" w:cs="Times New Roman"/>
      <w:b/>
      <w:color w:val="auto"/>
      <w:sz w:val="48"/>
      <w:szCs w:val="48"/>
    </w:rPr>
  </w:style>
  <w:style w:type="character" w:customStyle="1" w:styleId="Heading2Char">
    <w:name w:val="Heading 2 Char"/>
    <w:basedOn w:val="DefaultParagraphFont"/>
    <w:link w:val="Heading2"/>
    <w:rsid w:val="00B77C67"/>
    <w:rPr>
      <w:rFonts w:ascii="Times New Roman" w:eastAsia="Times New Roman" w:hAnsi="Times New Roman" w:cs="Times New Roman"/>
      <w:b/>
      <w:sz w:val="32"/>
      <w:szCs w:val="32"/>
    </w:rPr>
  </w:style>
  <w:style w:type="character" w:customStyle="1" w:styleId="Heading3Char">
    <w:name w:val="Heading 3 Char"/>
    <w:basedOn w:val="DefaultParagraphFont"/>
    <w:link w:val="Heading3"/>
    <w:rsid w:val="00B77C67"/>
    <w:rPr>
      <w:rFonts w:ascii="Times New Roman" w:eastAsia="Times New Roman" w:hAnsi="Times New Roman" w:cs="Times New Roman"/>
      <w:b/>
    </w:rPr>
  </w:style>
  <w:style w:type="character" w:customStyle="1" w:styleId="Heading4Char">
    <w:name w:val="Heading 4 Char"/>
    <w:basedOn w:val="DefaultParagraphFont"/>
    <w:link w:val="Heading4"/>
    <w:rsid w:val="00C9074F"/>
    <w:rPr>
      <w:rFonts w:ascii="Times New Roman" w:eastAsia="Times New Roman" w:hAnsi="Times New Roman" w:cs="Times New Roman"/>
      <w:b/>
    </w:rPr>
  </w:style>
  <w:style w:type="character" w:customStyle="1" w:styleId="Heading5Char">
    <w:name w:val="Heading 5 Char"/>
    <w:basedOn w:val="DefaultParagraphFont"/>
    <w:link w:val="Heading5"/>
    <w:rsid w:val="0027280B"/>
    <w:rPr>
      <w:rFonts w:ascii="Times New Roman" w:eastAsia="Times New Roman" w:hAnsi="Times New Roman" w:cs="Times New Roman"/>
      <w:i/>
    </w:rPr>
  </w:style>
  <w:style w:type="character" w:customStyle="1" w:styleId="Heading7Char">
    <w:name w:val="Heading 7 Char"/>
    <w:basedOn w:val="DefaultParagraphFont"/>
    <w:link w:val="Heading7"/>
    <w:uiPriority w:val="9"/>
    <w:semiHidden/>
    <w:rsid w:val="00330112"/>
    <w:rPr>
      <w:rFonts w:asciiTheme="majorHAnsi" w:eastAsiaTheme="majorEastAsia" w:hAnsiTheme="majorHAnsi" w:cstheme="majorBidi"/>
      <w:i/>
      <w:iCs/>
      <w:color w:val="404040" w:themeColor="text1" w:themeTint="BF"/>
      <w:sz w:val="22"/>
      <w:szCs w:val="22"/>
    </w:rPr>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2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189B"/>
    <w:rPr>
      <w:b/>
      <w:bCs/>
    </w:rPr>
  </w:style>
  <w:style w:type="character" w:customStyle="1" w:styleId="CommentSubjectChar">
    <w:name w:val="Comment Subject Char"/>
    <w:basedOn w:val="CommentTextChar"/>
    <w:link w:val="CommentSubject"/>
    <w:uiPriority w:val="99"/>
    <w:semiHidden/>
    <w:rsid w:val="0012189B"/>
    <w:rPr>
      <w:b/>
      <w:bCs/>
      <w:sz w:val="20"/>
      <w:szCs w:val="20"/>
    </w:rPr>
  </w:style>
  <w:style w:type="paragraph" w:customStyle="1" w:styleId="Default">
    <w:name w:val="Default"/>
    <w:rsid w:val="009F0636"/>
    <w:pPr>
      <w:widowControl/>
      <w:autoSpaceDE w:val="0"/>
      <w:autoSpaceDN w:val="0"/>
      <w:adjustRightInd w:val="0"/>
    </w:pPr>
    <w:rPr>
      <w:rFonts w:ascii="Tahoma" w:hAnsi="Tahoma" w:cs="Tahoma"/>
    </w:rPr>
  </w:style>
  <w:style w:type="paragraph" w:styleId="ListParagraph">
    <w:name w:val="List Paragraph"/>
    <w:basedOn w:val="Normal"/>
    <w:uiPriority w:val="34"/>
    <w:qFormat/>
    <w:rsid w:val="009F0636"/>
    <w:pPr>
      <w:ind w:left="720"/>
      <w:contextualSpacing/>
    </w:pPr>
  </w:style>
  <w:style w:type="character" w:styleId="Hyperlink">
    <w:name w:val="Hyperlink"/>
    <w:basedOn w:val="DefaultParagraphFont"/>
    <w:uiPriority w:val="99"/>
    <w:unhideWhenUsed/>
    <w:rsid w:val="006F254E"/>
    <w:rPr>
      <w:color w:val="0563C1" w:themeColor="hyperlink"/>
      <w:u w:val="single"/>
    </w:rPr>
  </w:style>
  <w:style w:type="paragraph" w:customStyle="1" w:styleId="para">
    <w:name w:val="para"/>
    <w:basedOn w:val="Normal"/>
    <w:rsid w:val="00BC0688"/>
    <w:pPr>
      <w:widowControl/>
      <w:spacing w:before="120" w:after="120"/>
      <w:ind w:left="720"/>
    </w:pPr>
    <w:rPr>
      <w:rFonts w:ascii="Times New Roman" w:eastAsia="Times New Roman" w:hAnsi="Times New Roman" w:cs="Times New Roman"/>
      <w:szCs w:val="20"/>
    </w:rPr>
  </w:style>
  <w:style w:type="table" w:styleId="TableGrid">
    <w:name w:val="Table Grid"/>
    <w:basedOn w:val="TableNormal"/>
    <w:uiPriority w:val="39"/>
    <w:rsid w:val="00A678A4"/>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33BD0"/>
    <w:rPr>
      <w:position w:val="6"/>
      <w:sz w:val="18"/>
    </w:rPr>
  </w:style>
  <w:style w:type="paragraph" w:styleId="FootnoteText">
    <w:name w:val="footnote text"/>
    <w:basedOn w:val="Normal"/>
    <w:link w:val="FootnoteTextChar"/>
    <w:semiHidden/>
    <w:rsid w:val="00433BD0"/>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33BD0"/>
    <w:rPr>
      <w:rFonts w:ascii="Times New Roman" w:eastAsia="Times New Roman" w:hAnsi="Times New Roman" w:cs="Times New Roman"/>
      <w:sz w:val="20"/>
      <w:szCs w:val="20"/>
    </w:rPr>
  </w:style>
  <w:style w:type="paragraph" w:customStyle="1" w:styleId="appendix">
    <w:name w:val="appendix"/>
    <w:basedOn w:val="Normal"/>
    <w:rsid w:val="001C2E6D"/>
    <w:pPr>
      <w:pageBreakBefore/>
      <w:widowControl/>
      <w:spacing w:after="240"/>
      <w:jc w:val="center"/>
    </w:pPr>
    <w:rPr>
      <w:rFonts w:ascii="Times New Roman" w:eastAsia="Times New Roman" w:hAnsi="Times New Roman" w:cs="Times New Roman"/>
      <w:b/>
      <w:color w:val="auto"/>
    </w:rPr>
  </w:style>
  <w:style w:type="paragraph" w:styleId="Footer">
    <w:name w:val="footer"/>
    <w:basedOn w:val="Normal"/>
    <w:link w:val="FooterChar"/>
    <w:uiPriority w:val="99"/>
    <w:rsid w:val="001C2E6D"/>
    <w:pPr>
      <w:widowControl/>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C2E6D"/>
    <w:rPr>
      <w:rFonts w:ascii="Times New Roman" w:eastAsia="Times New Roman" w:hAnsi="Times New Roman" w:cs="Times New Roman"/>
      <w:szCs w:val="20"/>
    </w:rPr>
  </w:style>
  <w:style w:type="paragraph" w:styleId="TOC1">
    <w:name w:val="toc 1"/>
    <w:basedOn w:val="Normal"/>
    <w:next w:val="Normal"/>
    <w:autoRedefine/>
    <w:uiPriority w:val="39"/>
    <w:rsid w:val="001C2E6D"/>
    <w:pPr>
      <w:widowControl/>
      <w:tabs>
        <w:tab w:val="right" w:leader="dot" w:pos="10070"/>
      </w:tabs>
    </w:pPr>
    <w:rPr>
      <w:rFonts w:ascii="Times New Roman" w:eastAsia="Times New Roman" w:hAnsi="Times New Roman" w:cs="Times New Roman"/>
      <w:noProof/>
      <w:color w:val="auto"/>
    </w:rPr>
  </w:style>
  <w:style w:type="paragraph" w:styleId="ListBullet2">
    <w:name w:val="List Bullet 2"/>
    <w:basedOn w:val="Normal"/>
    <w:semiHidden/>
    <w:rsid w:val="00330112"/>
    <w:pPr>
      <w:widowControl/>
      <w:tabs>
        <w:tab w:val="left" w:pos="2340"/>
      </w:tabs>
      <w:ind w:right="-360"/>
    </w:pPr>
    <w:rPr>
      <w:rFonts w:ascii="Times New Roman" w:eastAsia="Times New Roman" w:hAnsi="Times New Roman" w:cs="Times New Roman"/>
      <w:color w:val="auto"/>
    </w:rPr>
  </w:style>
  <w:style w:type="paragraph" w:styleId="BodyTextIndent2">
    <w:name w:val="Body Text Indent 2"/>
    <w:basedOn w:val="Normal"/>
    <w:link w:val="BodyTextIndent2Char"/>
    <w:semiHidden/>
    <w:rsid w:val="00330112"/>
    <w:pPr>
      <w:widowControl/>
      <w:ind w:left="720"/>
    </w:pPr>
    <w:rPr>
      <w:rFonts w:ascii="Times New Roman" w:eastAsia="Times New Roman" w:hAnsi="Times New Roman" w:cs="Times New Roman"/>
      <w:color w:val="auto"/>
    </w:rPr>
  </w:style>
  <w:style w:type="character" w:customStyle="1" w:styleId="BodyTextIndent2Char">
    <w:name w:val="Body Text Indent 2 Char"/>
    <w:basedOn w:val="DefaultParagraphFont"/>
    <w:link w:val="BodyTextIndent2"/>
    <w:semiHidden/>
    <w:rsid w:val="00330112"/>
    <w:rPr>
      <w:rFonts w:ascii="Times New Roman" w:eastAsia="Times New Roman" w:hAnsi="Times New Roman" w:cs="Times New Roman"/>
      <w:color w:val="auto"/>
    </w:rPr>
  </w:style>
  <w:style w:type="paragraph" w:styleId="BodyText">
    <w:name w:val="Body Text"/>
    <w:basedOn w:val="Normal"/>
    <w:link w:val="BodyTextChar"/>
    <w:uiPriority w:val="99"/>
    <w:semiHidden/>
    <w:unhideWhenUsed/>
    <w:rsid w:val="00330112"/>
    <w:pPr>
      <w:widowControl/>
      <w:spacing w:after="120" w:line="276" w:lineRule="auto"/>
    </w:pPr>
    <w:rPr>
      <w:rFonts w:asciiTheme="minorHAnsi" w:eastAsiaTheme="minorHAnsi" w:hAnsiTheme="minorHAnsi" w:cstheme="minorBidi"/>
      <w:color w:val="auto"/>
      <w:sz w:val="22"/>
      <w:szCs w:val="22"/>
    </w:rPr>
  </w:style>
  <w:style w:type="character" w:customStyle="1" w:styleId="BodyTextChar">
    <w:name w:val="Body Text Char"/>
    <w:basedOn w:val="DefaultParagraphFont"/>
    <w:link w:val="BodyText"/>
    <w:uiPriority w:val="99"/>
    <w:semiHidden/>
    <w:rsid w:val="00330112"/>
    <w:rPr>
      <w:rFonts w:asciiTheme="minorHAnsi" w:eastAsiaTheme="minorHAnsi" w:hAnsiTheme="minorHAnsi" w:cstheme="minorBidi"/>
      <w:color w:val="auto"/>
      <w:sz w:val="22"/>
      <w:szCs w:val="22"/>
    </w:rPr>
  </w:style>
  <w:style w:type="paragraph" w:styleId="BodyText3">
    <w:name w:val="Body Text 3"/>
    <w:basedOn w:val="Normal"/>
    <w:link w:val="BodyText3Char"/>
    <w:uiPriority w:val="99"/>
    <w:unhideWhenUsed/>
    <w:rsid w:val="00330112"/>
    <w:pPr>
      <w:widowControl/>
      <w:spacing w:after="120" w:line="276" w:lineRule="auto"/>
    </w:pPr>
    <w:rPr>
      <w:rFonts w:asciiTheme="minorHAnsi" w:eastAsiaTheme="minorHAnsi" w:hAnsiTheme="minorHAnsi" w:cstheme="minorBidi"/>
      <w:color w:val="auto"/>
      <w:sz w:val="16"/>
      <w:szCs w:val="16"/>
    </w:rPr>
  </w:style>
  <w:style w:type="character" w:customStyle="1" w:styleId="BodyText3Char">
    <w:name w:val="Body Text 3 Char"/>
    <w:basedOn w:val="DefaultParagraphFont"/>
    <w:link w:val="BodyText3"/>
    <w:uiPriority w:val="99"/>
    <w:rsid w:val="00330112"/>
    <w:rPr>
      <w:rFonts w:asciiTheme="minorHAnsi" w:eastAsiaTheme="minorHAnsi" w:hAnsiTheme="minorHAnsi" w:cstheme="minorBidi"/>
      <w:color w:val="auto"/>
      <w:sz w:val="16"/>
      <w:szCs w:val="16"/>
    </w:rPr>
  </w:style>
  <w:style w:type="paragraph" w:styleId="NormalWeb">
    <w:name w:val="Normal (Web)"/>
    <w:basedOn w:val="Normal"/>
    <w:rsid w:val="00330112"/>
    <w:pPr>
      <w:widowControl/>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330112"/>
    <w:pPr>
      <w:widowControl/>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330112"/>
    <w:rPr>
      <w:rFonts w:asciiTheme="minorHAnsi" w:eastAsiaTheme="minorHAnsi" w:hAnsiTheme="minorHAnsi" w:cstheme="minorBidi"/>
      <w:color w:val="auto"/>
      <w:sz w:val="22"/>
      <w:szCs w:val="22"/>
    </w:rPr>
  </w:style>
  <w:style w:type="paragraph" w:styleId="TOC2">
    <w:name w:val="toc 2"/>
    <w:basedOn w:val="Normal"/>
    <w:next w:val="Normal"/>
    <w:autoRedefine/>
    <w:uiPriority w:val="39"/>
    <w:unhideWhenUsed/>
    <w:rsid w:val="00330112"/>
    <w:pPr>
      <w:widowControl/>
      <w:tabs>
        <w:tab w:val="right" w:leader="dot" w:pos="10070"/>
      </w:tabs>
      <w:spacing w:after="100" w:line="276" w:lineRule="auto"/>
      <w:ind w:left="220"/>
    </w:pPr>
    <w:rPr>
      <w:rFonts w:ascii="Times New Roman" w:eastAsiaTheme="minorHAnsi" w:hAnsi="Times New Roman" w:cs="Times New Roman"/>
      <w:noProof/>
      <w:color w:val="auto"/>
      <w:sz w:val="22"/>
      <w:szCs w:val="22"/>
    </w:rPr>
  </w:style>
  <w:style w:type="paragraph" w:styleId="TOC3">
    <w:name w:val="toc 3"/>
    <w:basedOn w:val="Normal"/>
    <w:next w:val="Normal"/>
    <w:autoRedefine/>
    <w:uiPriority w:val="39"/>
    <w:unhideWhenUsed/>
    <w:rsid w:val="00F827BF"/>
    <w:pPr>
      <w:widowControl/>
      <w:tabs>
        <w:tab w:val="right" w:leader="dot" w:pos="10070"/>
      </w:tabs>
      <w:spacing w:after="100" w:line="276" w:lineRule="auto"/>
      <w:ind w:left="440"/>
    </w:pPr>
    <w:rPr>
      <w:rFonts w:asciiTheme="minorHAnsi" w:eastAsiaTheme="minorHAnsi" w:hAnsiTheme="minorHAnsi" w:cstheme="minorBidi"/>
      <w:color w:val="auto"/>
      <w:sz w:val="22"/>
      <w:szCs w:val="22"/>
    </w:rPr>
  </w:style>
  <w:style w:type="paragraph" w:styleId="TOC4">
    <w:name w:val="toc 4"/>
    <w:basedOn w:val="Normal"/>
    <w:next w:val="Normal"/>
    <w:autoRedefine/>
    <w:uiPriority w:val="39"/>
    <w:unhideWhenUsed/>
    <w:rsid w:val="00330112"/>
    <w:pPr>
      <w:widowControl/>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330112"/>
    <w:pPr>
      <w:widowControl/>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330112"/>
    <w:pPr>
      <w:widowControl/>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30112"/>
    <w:pPr>
      <w:widowControl/>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30112"/>
    <w:pPr>
      <w:widowControl/>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30112"/>
    <w:pPr>
      <w:widowControl/>
      <w:spacing w:after="100" w:line="276" w:lineRule="auto"/>
      <w:ind w:left="1760"/>
    </w:pPr>
    <w:rPr>
      <w:rFonts w:asciiTheme="minorHAnsi" w:eastAsiaTheme="minorEastAsia" w:hAnsiTheme="minorHAnsi" w:cstheme="minorBidi"/>
      <w:color w:val="auto"/>
      <w:sz w:val="22"/>
      <w:szCs w:val="22"/>
    </w:rPr>
  </w:style>
  <w:style w:type="paragraph" w:customStyle="1" w:styleId="m-7660425257435728596para">
    <w:name w:val="m_-7660425257435728596para"/>
    <w:basedOn w:val="Normal"/>
    <w:rsid w:val="000B6469"/>
    <w:pPr>
      <w:widowControl/>
      <w:spacing w:before="100" w:beforeAutospacing="1" w:after="100" w:afterAutospacing="1"/>
    </w:pPr>
    <w:rPr>
      <w:rFonts w:ascii="Times New Roman" w:eastAsia="Times New Roman" w:hAnsi="Times New Roman" w:cs="Times New Roman"/>
      <w:color w:val="auto"/>
    </w:rPr>
  </w:style>
  <w:style w:type="paragraph" w:customStyle="1" w:styleId="m7939837066288320877appendix">
    <w:name w:val="m_7939837066288320877appendix"/>
    <w:basedOn w:val="Normal"/>
    <w:rsid w:val="009E02ED"/>
    <w:pPr>
      <w:widowControl/>
      <w:spacing w:before="100" w:beforeAutospacing="1" w:after="100" w:afterAutospacing="1"/>
    </w:pPr>
    <w:rPr>
      <w:rFonts w:ascii="Times New Roman" w:eastAsia="Times New Roman" w:hAnsi="Times New Roman" w:cs="Times New Roman"/>
      <w:color w:val="auto"/>
    </w:rPr>
  </w:style>
  <w:style w:type="paragraph" w:styleId="TOCHeading">
    <w:name w:val="TOC Heading"/>
    <w:basedOn w:val="Heading1"/>
    <w:next w:val="Normal"/>
    <w:uiPriority w:val="39"/>
    <w:unhideWhenUsed/>
    <w:qFormat/>
    <w:rsid w:val="00DA3941"/>
    <w:pPr>
      <w:spacing w:before="240" w:line="259" w:lineRule="auto"/>
      <w:outlineLvl w:val="9"/>
    </w:pPr>
    <w:rPr>
      <w:rFonts w:asciiTheme="majorHAnsi" w:eastAsiaTheme="majorEastAsia" w:hAnsiTheme="majorHAnsi" w:cstheme="majorBidi"/>
      <w:b w:val="0"/>
      <w:color w:val="2E74B5" w:themeColor="accent1" w:themeShade="BF"/>
    </w:rPr>
  </w:style>
  <w:style w:type="paragraph" w:styleId="NoSpacing">
    <w:name w:val="No Spacing"/>
    <w:basedOn w:val="Heading5"/>
    <w:uiPriority w:val="1"/>
    <w:qFormat/>
    <w:rsid w:val="00EF33F1"/>
    <w:pPr>
      <w:numPr>
        <w:numId w:val="82"/>
      </w:numPr>
      <w:ind w:hanging="450"/>
    </w:pPr>
  </w:style>
  <w:style w:type="character" w:styleId="FollowedHyperlink">
    <w:name w:val="FollowedHyperlink"/>
    <w:basedOn w:val="DefaultParagraphFont"/>
    <w:uiPriority w:val="99"/>
    <w:semiHidden/>
    <w:unhideWhenUsed/>
    <w:rsid w:val="00E8042E"/>
    <w:rPr>
      <w:color w:val="954F72" w:themeColor="followedHyperlink"/>
      <w:u w:val="single"/>
    </w:rPr>
  </w:style>
  <w:style w:type="paragraph" w:styleId="Revision">
    <w:name w:val="Revision"/>
    <w:hidden/>
    <w:uiPriority w:val="99"/>
    <w:semiHidden/>
    <w:rsid w:val="004B2EBB"/>
    <w:pPr>
      <w:widowControl/>
    </w:pPr>
  </w:style>
  <w:style w:type="character" w:customStyle="1" w:styleId="UnresolvedMention1">
    <w:name w:val="Unresolved Mention1"/>
    <w:basedOn w:val="DefaultParagraphFont"/>
    <w:uiPriority w:val="99"/>
    <w:semiHidden/>
    <w:unhideWhenUsed/>
    <w:rsid w:val="008B2994"/>
    <w:rPr>
      <w:color w:val="605E5C"/>
      <w:shd w:val="clear" w:color="auto" w:fill="E1DFDD"/>
    </w:rPr>
  </w:style>
  <w:style w:type="character" w:customStyle="1" w:styleId="apple-converted-space">
    <w:name w:val="apple-converted-space"/>
    <w:basedOn w:val="DefaultParagraphFont"/>
    <w:rsid w:val="00254816"/>
  </w:style>
  <w:style w:type="character" w:styleId="PageNumber">
    <w:name w:val="page number"/>
    <w:basedOn w:val="DefaultParagraphFont"/>
    <w:uiPriority w:val="99"/>
    <w:semiHidden/>
    <w:unhideWhenUsed/>
    <w:rsid w:val="00C91830"/>
  </w:style>
  <w:style w:type="paragraph" w:customStyle="1" w:styleId="BodyStyle">
    <w:name w:val="Body Style"/>
    <w:rsid w:val="00184DD3"/>
    <w:pPr>
      <w:widowControl/>
      <w:tabs>
        <w:tab w:val="right" w:pos="15540"/>
        <w:tab w:val="left" w:pos="30680"/>
        <w:tab w:val="right" w:pos="31680"/>
      </w:tabs>
      <w:spacing w:line="720" w:lineRule="atLeast"/>
      <w:ind w:left="30680" w:right="30680"/>
    </w:pPr>
    <w:rPr>
      <w:rFonts w:ascii="Helvetica" w:eastAsia="Times New Roman" w:hAnsi="Helvetica" w:cs="Times New Roman"/>
      <w:i/>
      <w:color w:val="auto"/>
      <w:sz w:val="3212"/>
      <w:szCs w:val="20"/>
      <w:u w:val="double"/>
    </w:rPr>
  </w:style>
  <w:style w:type="character" w:customStyle="1" w:styleId="TitleChar">
    <w:name w:val="Title Char"/>
    <w:link w:val="Title"/>
    <w:rsid w:val="00CC1E36"/>
    <w:rPr>
      <w:b/>
      <w:sz w:val="72"/>
      <w:szCs w:val="72"/>
    </w:rPr>
  </w:style>
  <w:style w:type="paragraph" w:customStyle="1" w:styleId="TableParagraph">
    <w:name w:val="Table Paragraph"/>
    <w:basedOn w:val="Normal"/>
    <w:uiPriority w:val="1"/>
    <w:qFormat/>
    <w:rsid w:val="00445124"/>
    <w:pPr>
      <w:autoSpaceDE w:val="0"/>
      <w:autoSpaceDN w:val="0"/>
    </w:pPr>
    <w:rPr>
      <w:rFonts w:ascii="Times New Roman" w:eastAsia="Times New Roman" w:hAnsi="Times New Roman" w:cs="Times New Roman"/>
      <w:color w:val="auto"/>
      <w:sz w:val="22"/>
      <w:szCs w:val="22"/>
    </w:rPr>
  </w:style>
  <w:style w:type="character" w:customStyle="1" w:styleId="msobodytext11">
    <w:name w:val="msobodytext11"/>
    <w:rsid w:val="001E05A8"/>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1417">
      <w:bodyDiv w:val="1"/>
      <w:marLeft w:val="0"/>
      <w:marRight w:val="0"/>
      <w:marTop w:val="0"/>
      <w:marBottom w:val="0"/>
      <w:divBdr>
        <w:top w:val="none" w:sz="0" w:space="0" w:color="auto"/>
        <w:left w:val="none" w:sz="0" w:space="0" w:color="auto"/>
        <w:bottom w:val="none" w:sz="0" w:space="0" w:color="auto"/>
        <w:right w:val="none" w:sz="0" w:space="0" w:color="auto"/>
      </w:divBdr>
    </w:div>
    <w:div w:id="677736877">
      <w:bodyDiv w:val="1"/>
      <w:marLeft w:val="0"/>
      <w:marRight w:val="0"/>
      <w:marTop w:val="0"/>
      <w:marBottom w:val="0"/>
      <w:divBdr>
        <w:top w:val="none" w:sz="0" w:space="0" w:color="auto"/>
        <w:left w:val="none" w:sz="0" w:space="0" w:color="auto"/>
        <w:bottom w:val="none" w:sz="0" w:space="0" w:color="auto"/>
        <w:right w:val="none" w:sz="0" w:space="0" w:color="auto"/>
      </w:divBdr>
    </w:div>
    <w:div w:id="2094472580">
      <w:bodyDiv w:val="1"/>
      <w:marLeft w:val="0"/>
      <w:marRight w:val="0"/>
      <w:marTop w:val="0"/>
      <w:marBottom w:val="0"/>
      <w:divBdr>
        <w:top w:val="none" w:sz="0" w:space="0" w:color="auto"/>
        <w:left w:val="none" w:sz="0" w:space="0" w:color="auto"/>
        <w:bottom w:val="none" w:sz="0" w:space="0" w:color="auto"/>
        <w:right w:val="none" w:sz="0" w:space="0" w:color="auto"/>
      </w:divBdr>
      <w:divsChild>
        <w:div w:id="829517663">
          <w:marLeft w:val="0"/>
          <w:marRight w:val="0"/>
          <w:marTop w:val="0"/>
          <w:marBottom w:val="0"/>
          <w:divBdr>
            <w:top w:val="none" w:sz="0" w:space="0" w:color="auto"/>
            <w:left w:val="none" w:sz="0" w:space="0" w:color="auto"/>
            <w:bottom w:val="none" w:sz="0" w:space="0" w:color="auto"/>
            <w:right w:val="none" w:sz="0" w:space="0" w:color="auto"/>
          </w:divBdr>
        </w:div>
        <w:div w:id="941567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rstc.co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aus.org/AAUS/About/Diving_Standards/AAUS/Diving_Standards.aspx?hkey=25acfc9a-aea5-4e7f-86c6-9c514c1e764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content.onlinejacc.org/cgi/content/short/34/4/13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ebaccess.si.edu/OWA/redir.aspx?C=03996202ecb2420193646fa83d06b116&amp;URL=http%3a%2f%2fmembership.uhms.org%2f%3fpage%3dDivingMedical" TargetMode="External"/><Relationship Id="rId10" Type="http://schemas.openxmlformats.org/officeDocument/2006/relationships/hyperlink" Target="https://www.aaus.org/AAUS/About/Diving_Standards/AAUS/Diving_Standards.aspx?hkey=25acfc9a-aea5-4e7f-86c6-9c514c1e764c" TargetMode="External"/><Relationship Id="rId19" Type="http://schemas.openxmlformats.org/officeDocument/2006/relationships/hyperlink" Target="http://content.onlinejacc.org/cgi/content/short/34/4/134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so.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D9F0-367C-4A39-A70A-82AA14C0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85</Pages>
  <Words>26523</Words>
  <Characters>151186</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177355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Scientific Diving Standards</dc:subject>
  <dc:creator>AAUS</dc:creator>
  <cp:keywords>Standards, Scientific Diving</cp:keywords>
  <dc:description>2017 standards revision, Sub-committee: Liz Kintzing, Marc Slattery, Steve Sellers, Robbie Christian, Katie Shoultz, and Christian McDonald.</dc:description>
  <cp:lastModifiedBy>Buch, Kevin Len</cp:lastModifiedBy>
  <cp:revision>4</cp:revision>
  <cp:lastPrinted>2019-10-03T11:35:00Z</cp:lastPrinted>
  <dcterms:created xsi:type="dcterms:W3CDTF">2025-04-21T18:59:00Z</dcterms:created>
  <dcterms:modified xsi:type="dcterms:W3CDTF">2025-06-25T17:27:00Z</dcterms:modified>
</cp:coreProperties>
</file>